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CA45" w14:textId="1AE94635" w:rsidR="4CDCA8EF" w:rsidRDefault="4CDCA8EF" w:rsidP="33F6C78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3F6C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</w:t>
      </w:r>
      <w:r w:rsidR="38A9A985" w:rsidRPr="33F6C785"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Pr="33F6C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1:</w:t>
      </w:r>
      <w:r w:rsidR="559AE50A" w:rsidRPr="33F6C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Use and timing of anthelmintic compounds for each species. </w:t>
      </w:r>
    </w:p>
    <w:p w14:paraId="49870756" w14:textId="15A45D98" w:rsidR="33F6C785" w:rsidRDefault="33F6C785" w:rsidP="33F6C78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126"/>
        <w:gridCol w:w="2977"/>
        <w:gridCol w:w="1417"/>
      </w:tblGrid>
      <w:tr w:rsidR="00703900" w:rsidRPr="002D1C2B" w14:paraId="164DD486" w14:textId="77777777" w:rsidTr="33F6C785">
        <w:trPr>
          <w:trHeight w:val="300"/>
        </w:trPr>
        <w:tc>
          <w:tcPr>
            <w:tcW w:w="3119" w:type="dxa"/>
            <w:tcBorders>
              <w:top w:val="none" w:sz="8" w:space="0" w:color="auto"/>
              <w:bottom w:val="single" w:sz="12" w:space="0" w:color="000000" w:themeColor="text1"/>
            </w:tcBorders>
          </w:tcPr>
          <w:p w14:paraId="11686911" w14:textId="77777777" w:rsidR="00703900" w:rsidRPr="002D1C2B" w:rsidRDefault="00703900" w:rsidP="00DC318D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8" w:space="0" w:color="auto"/>
              <w:bottom w:val="single" w:sz="12" w:space="0" w:color="000000" w:themeColor="text1"/>
            </w:tcBorders>
          </w:tcPr>
          <w:p w14:paraId="6D937A01" w14:textId="77777777" w:rsidR="00703900" w:rsidRPr="0050720E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treatment</w:t>
            </w:r>
          </w:p>
        </w:tc>
        <w:tc>
          <w:tcPr>
            <w:tcW w:w="2977" w:type="dxa"/>
            <w:tcBorders>
              <w:top w:val="none" w:sz="8" w:space="0" w:color="auto"/>
              <w:bottom w:val="single" w:sz="12" w:space="0" w:color="000000" w:themeColor="text1"/>
            </w:tcBorders>
          </w:tcPr>
          <w:p w14:paraId="4DBC677B" w14:textId="77777777" w:rsidR="00703900" w:rsidRPr="0050720E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Deworming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roduct </w:t>
            </w:r>
            <w:r w:rsidRPr="0050720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2D1C2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ctive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>ngredient(s))</w:t>
            </w:r>
            <w:r w:rsidRPr="002D1C2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one" w:sz="8" w:space="0" w:color="auto"/>
              <w:bottom w:val="single" w:sz="12" w:space="0" w:color="000000" w:themeColor="text1"/>
            </w:tcBorders>
          </w:tcPr>
          <w:p w14:paraId="4FDAC1E9" w14:textId="74701F1E" w:rsidR="00703900" w:rsidRPr="0050720E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nimals 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>nclosure</w:t>
            </w:r>
            <w:r w:rsidR="005958C9" w:rsidRPr="005958C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703900" w:rsidRPr="002D1C2B" w14:paraId="063C6DDD" w14:textId="77777777" w:rsidTr="33F6C785">
        <w:trPr>
          <w:trHeight w:val="300"/>
        </w:trPr>
        <w:tc>
          <w:tcPr>
            <w:tcW w:w="3119" w:type="dxa"/>
            <w:tcBorders>
              <w:top w:val="single" w:sz="12" w:space="0" w:color="000000" w:themeColor="text1"/>
              <w:bottom w:val="none" w:sz="8" w:space="0" w:color="auto"/>
            </w:tcBorders>
          </w:tcPr>
          <w:p w14:paraId="45E5B0A1" w14:textId="3BBB2021" w:rsidR="33F6C785" w:rsidRDefault="33F6C785" w:rsidP="33F6C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49F9C5" w14:textId="18A5D698" w:rsidR="00703900" w:rsidRPr="002D1C2B" w:rsidRDefault="69671CAB" w:rsidP="33F6C785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Bobcat</w:t>
            </w:r>
            <w:r w:rsidRPr="33F6C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33F6C785">
              <w:rPr>
                <w:rFonts w:ascii="Times New Roman" w:eastAsia="Times New Roman" w:hAnsi="Times New Roman" w:cs="Times New Roman"/>
                <w:i/>
                <w:iCs/>
                <w:caps/>
                <w:sz w:val="24"/>
                <w:szCs w:val="24"/>
              </w:rPr>
              <w:t>(</w:t>
            </w:r>
            <w:r w:rsidRPr="33F6C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Lynx rufus)</w:t>
            </w:r>
          </w:p>
          <w:p w14:paraId="35C4A30E" w14:textId="5BBE58CE" w:rsidR="00703900" w:rsidRPr="002D1C2B" w:rsidRDefault="00703900" w:rsidP="33F6C78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42DEDA18" w14:textId="3E5ED898" w:rsidR="00703900" w:rsidRPr="002D1C2B" w:rsidRDefault="00703900" w:rsidP="33F6C78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000000" w:themeColor="text1"/>
              <w:bottom w:val="none" w:sz="8" w:space="0" w:color="auto"/>
            </w:tcBorders>
          </w:tcPr>
          <w:p w14:paraId="039589A4" w14:textId="12AA9F44" w:rsidR="33F6C785" w:rsidRDefault="33F6C785" w:rsidP="33F6C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619425" w14:textId="77777777" w:rsidR="00703900" w:rsidRPr="002D1C2B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February 2022 </w:t>
            </w:r>
          </w:p>
        </w:tc>
        <w:tc>
          <w:tcPr>
            <w:tcW w:w="2977" w:type="dxa"/>
            <w:tcBorders>
              <w:top w:val="single" w:sz="12" w:space="0" w:color="000000" w:themeColor="text1"/>
              <w:bottom w:val="none" w:sz="8" w:space="0" w:color="auto"/>
            </w:tcBorders>
          </w:tcPr>
          <w:p w14:paraId="3C2690D5" w14:textId="1E882EBE" w:rsidR="33F6C785" w:rsidRDefault="33F6C785" w:rsidP="33F6C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7D4FF2" w14:textId="77777777" w:rsidR="00703900" w:rsidRPr="002D1C2B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>Panacur</w:t>
            </w:r>
            <w:proofErr w:type="spellEnd"/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(Fenbendazole) </w:t>
            </w:r>
          </w:p>
        </w:tc>
        <w:tc>
          <w:tcPr>
            <w:tcW w:w="1417" w:type="dxa"/>
            <w:tcBorders>
              <w:top w:val="single" w:sz="12" w:space="0" w:color="000000" w:themeColor="text1"/>
              <w:bottom w:val="none" w:sz="8" w:space="0" w:color="auto"/>
            </w:tcBorders>
          </w:tcPr>
          <w:p w14:paraId="40FBAD53" w14:textId="4E2140CE" w:rsidR="33F6C785" w:rsidRDefault="33F6C785" w:rsidP="33F6C78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70BE2C" w14:textId="77777777" w:rsidR="00703900" w:rsidRPr="002D1C2B" w:rsidRDefault="00703900" w:rsidP="00DC31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900" w:rsidRPr="002D1C2B" w14:paraId="729F14C9" w14:textId="77777777" w:rsidTr="33F6C785">
        <w:trPr>
          <w:trHeight w:val="300"/>
        </w:trPr>
        <w:tc>
          <w:tcPr>
            <w:tcW w:w="3119" w:type="dxa"/>
            <w:tcBorders>
              <w:top w:val="none" w:sz="8" w:space="0" w:color="auto"/>
              <w:bottom w:val="none" w:sz="8" w:space="0" w:color="auto"/>
            </w:tcBorders>
          </w:tcPr>
          <w:p w14:paraId="5799935F" w14:textId="348C7B35" w:rsidR="00703900" w:rsidRPr="002D1C2B" w:rsidRDefault="69671CAB" w:rsidP="33F6C785">
            <w:pP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Fox</w:t>
            </w:r>
            <w:r w:rsidRPr="33F6C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33F6C785">
              <w:rPr>
                <w:rFonts w:ascii="Times New Roman" w:eastAsia="Times New Roman" w:hAnsi="Times New Roman" w:cs="Times New Roman"/>
                <w:i/>
                <w:iCs/>
                <w:caps/>
                <w:sz w:val="24"/>
                <w:szCs w:val="24"/>
              </w:rPr>
              <w:t>(</w:t>
            </w:r>
            <w:r w:rsidRPr="33F6C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Vulpes vulpes)</w:t>
            </w:r>
          </w:p>
          <w:p w14:paraId="650BEEE9" w14:textId="37CDA4F5" w:rsidR="00703900" w:rsidRPr="002D1C2B" w:rsidRDefault="00703900" w:rsidP="33F6C78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574F5C86" w14:textId="799F5A3F" w:rsidR="00703900" w:rsidRPr="002D1C2B" w:rsidRDefault="00703900" w:rsidP="33F6C78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8" w:space="0" w:color="auto"/>
              <w:bottom w:val="none" w:sz="8" w:space="0" w:color="auto"/>
            </w:tcBorders>
          </w:tcPr>
          <w:p w14:paraId="1A9D6516" w14:textId="77777777" w:rsidR="00703900" w:rsidRPr="002D1C2B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February 2022 </w:t>
            </w:r>
          </w:p>
        </w:tc>
        <w:tc>
          <w:tcPr>
            <w:tcW w:w="2977" w:type="dxa"/>
            <w:tcBorders>
              <w:top w:val="none" w:sz="8" w:space="0" w:color="auto"/>
              <w:bottom w:val="none" w:sz="8" w:space="0" w:color="auto"/>
            </w:tcBorders>
          </w:tcPr>
          <w:p w14:paraId="233BBFC1" w14:textId="77777777" w:rsidR="00703900" w:rsidRPr="002D1C2B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>Panacur</w:t>
            </w:r>
            <w:proofErr w:type="spellEnd"/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(Fenbendazole) </w:t>
            </w:r>
          </w:p>
        </w:tc>
        <w:tc>
          <w:tcPr>
            <w:tcW w:w="1417" w:type="dxa"/>
            <w:tcBorders>
              <w:top w:val="none" w:sz="8" w:space="0" w:color="auto"/>
              <w:bottom w:val="none" w:sz="8" w:space="0" w:color="auto"/>
            </w:tcBorders>
          </w:tcPr>
          <w:p w14:paraId="463822E2" w14:textId="77777777" w:rsidR="00703900" w:rsidRPr="002D1C2B" w:rsidRDefault="00703900" w:rsidP="00DC31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03900" w:rsidRPr="002D1C2B" w14:paraId="6DC87BA3" w14:textId="77777777" w:rsidTr="33F6C785">
        <w:trPr>
          <w:trHeight w:val="300"/>
        </w:trPr>
        <w:tc>
          <w:tcPr>
            <w:tcW w:w="3119" w:type="dxa"/>
            <w:tcBorders>
              <w:top w:val="none" w:sz="8" w:space="0" w:color="auto"/>
              <w:bottom w:val="none" w:sz="8" w:space="0" w:color="auto"/>
            </w:tcBorders>
          </w:tcPr>
          <w:p w14:paraId="5BED574F" w14:textId="77777777" w:rsidR="00703900" w:rsidRPr="0050720E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>Moose</w:t>
            </w:r>
            <w:r w:rsidRPr="002D1C2B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009B7D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9B7D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lces </w:t>
            </w:r>
            <w:proofErr w:type="spellStart"/>
            <w:r w:rsidRPr="009B7D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alces</w:t>
            </w:r>
            <w:proofErr w:type="spellEnd"/>
            <w:r w:rsidRPr="009B7D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one" w:sz="8" w:space="0" w:color="auto"/>
              <w:bottom w:val="none" w:sz="8" w:space="0" w:color="auto"/>
            </w:tcBorders>
          </w:tcPr>
          <w:p w14:paraId="3B3B47F1" w14:textId="77777777" w:rsidR="00703900" w:rsidRPr="0050720E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February 2022 </w:t>
            </w:r>
          </w:p>
        </w:tc>
        <w:tc>
          <w:tcPr>
            <w:tcW w:w="2977" w:type="dxa"/>
            <w:tcBorders>
              <w:top w:val="none" w:sz="8" w:space="0" w:color="auto"/>
              <w:bottom w:val="none" w:sz="8" w:space="0" w:color="auto"/>
            </w:tcBorders>
          </w:tcPr>
          <w:p w14:paraId="26F84847" w14:textId="297FA6C2" w:rsidR="00703900" w:rsidRPr="0050720E" w:rsidRDefault="69671CAB" w:rsidP="33F6C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Eqvalan</w:t>
            </w:r>
            <w:proofErr w:type="spellEnd"/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Gold (Ivermectin and Praziquantel) </w:t>
            </w:r>
          </w:p>
          <w:p w14:paraId="6C43C503" w14:textId="6F406ACD" w:rsidR="00703900" w:rsidRPr="0050720E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one" w:sz="8" w:space="0" w:color="auto"/>
              <w:bottom w:val="none" w:sz="8" w:space="0" w:color="auto"/>
            </w:tcBorders>
          </w:tcPr>
          <w:p w14:paraId="7EE9E378" w14:textId="77777777" w:rsidR="00703900" w:rsidRPr="002D1C2B" w:rsidRDefault="00703900" w:rsidP="00DC31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3900" w:rsidRPr="002D1C2B" w14:paraId="6FF40A65" w14:textId="77777777" w:rsidTr="33F6C785">
        <w:trPr>
          <w:trHeight w:val="585"/>
        </w:trPr>
        <w:tc>
          <w:tcPr>
            <w:tcW w:w="3119" w:type="dxa"/>
            <w:tcBorders>
              <w:top w:val="none" w:sz="8" w:space="0" w:color="auto"/>
              <w:bottom w:val="none" w:sz="8" w:space="0" w:color="auto"/>
            </w:tcBorders>
          </w:tcPr>
          <w:p w14:paraId="692C2295" w14:textId="3B9E0890" w:rsidR="00703900" w:rsidRPr="0050720E" w:rsidRDefault="69671CAB" w:rsidP="33F6C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Racoon</w:t>
            </w:r>
            <w:r w:rsidRPr="33F6C785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Pr="33F6C7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(Procyon lotor)</w:t>
            </w:r>
          </w:p>
          <w:p w14:paraId="43BECADC" w14:textId="7A0C7AA7" w:rsidR="00703900" w:rsidRPr="0050720E" w:rsidRDefault="00703900" w:rsidP="33F6C78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3F3BFE99" w14:textId="15531523" w:rsidR="00703900" w:rsidRPr="0050720E" w:rsidRDefault="00703900" w:rsidP="33F6C78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one" w:sz="8" w:space="0" w:color="auto"/>
              <w:bottom w:val="none" w:sz="8" w:space="0" w:color="auto"/>
            </w:tcBorders>
          </w:tcPr>
          <w:p w14:paraId="7BA2FA16" w14:textId="77777777" w:rsidR="00703900" w:rsidRPr="0050720E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February 2022 </w:t>
            </w:r>
          </w:p>
        </w:tc>
        <w:tc>
          <w:tcPr>
            <w:tcW w:w="2977" w:type="dxa"/>
            <w:tcBorders>
              <w:top w:val="none" w:sz="8" w:space="0" w:color="auto"/>
              <w:bottom w:val="none" w:sz="8" w:space="0" w:color="auto"/>
            </w:tcBorders>
          </w:tcPr>
          <w:p w14:paraId="36611B46" w14:textId="77777777" w:rsidR="00703900" w:rsidRPr="0050720E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>Panacur</w:t>
            </w:r>
            <w:proofErr w:type="spellEnd"/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(Fenbendazole) </w:t>
            </w:r>
          </w:p>
        </w:tc>
        <w:tc>
          <w:tcPr>
            <w:tcW w:w="1417" w:type="dxa"/>
            <w:tcBorders>
              <w:top w:val="none" w:sz="8" w:space="0" w:color="auto"/>
              <w:bottom w:val="none" w:sz="8" w:space="0" w:color="auto"/>
            </w:tcBorders>
          </w:tcPr>
          <w:p w14:paraId="46601AE1" w14:textId="77777777" w:rsidR="00703900" w:rsidRPr="002D1C2B" w:rsidRDefault="00703900" w:rsidP="00DC31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703900" w:rsidRPr="002D1C2B" w14:paraId="7949F4E0" w14:textId="77777777" w:rsidTr="33F6C785">
        <w:trPr>
          <w:trHeight w:val="528"/>
        </w:trPr>
        <w:tc>
          <w:tcPr>
            <w:tcW w:w="3119" w:type="dxa"/>
            <w:tcBorders>
              <w:top w:val="none" w:sz="8" w:space="0" w:color="auto"/>
              <w:bottom w:val="none" w:sz="8" w:space="0" w:color="auto"/>
            </w:tcBorders>
            <w:shd w:val="clear" w:color="auto" w:fill="FFFFFF" w:themeFill="background1"/>
          </w:tcPr>
          <w:p w14:paraId="003FAAAC" w14:textId="77777777" w:rsidR="00703900" w:rsidRPr="0050720E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>Sheep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B7D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(Ovis </w:t>
            </w:r>
            <w:proofErr w:type="spellStart"/>
            <w:r w:rsidRPr="009B7D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aries</w:t>
            </w:r>
            <w:proofErr w:type="spellEnd"/>
            <w:r w:rsidRPr="009B7D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none" w:sz="8" w:space="0" w:color="auto"/>
              <w:bottom w:val="none" w:sz="8" w:space="0" w:color="auto"/>
            </w:tcBorders>
            <w:shd w:val="clear" w:color="auto" w:fill="FFFFFF" w:themeFill="background1"/>
          </w:tcPr>
          <w:p w14:paraId="58E2FC19" w14:textId="6ACE156D" w:rsidR="00703900" w:rsidRPr="0050720E" w:rsidRDefault="69671CAB" w:rsidP="33F6C7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lifetime </w:t>
            </w:r>
            <w:proofErr w:type="gramStart"/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deworming</w:t>
            </w:r>
            <w:proofErr w:type="gramEnd"/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5834434" w14:textId="04AFD9D2" w:rsidR="00703900" w:rsidRPr="0050720E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one" w:sz="8" w:space="0" w:color="auto"/>
              <w:bottom w:val="none" w:sz="8" w:space="0" w:color="auto"/>
            </w:tcBorders>
            <w:shd w:val="clear" w:color="auto" w:fill="FFFFFF" w:themeFill="background1"/>
          </w:tcPr>
          <w:p w14:paraId="37DC4FD1" w14:textId="77777777" w:rsidR="00703900" w:rsidRPr="0050720E" w:rsidRDefault="00703900" w:rsidP="00DC318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7" w:type="dxa"/>
            <w:tcBorders>
              <w:top w:val="none" w:sz="8" w:space="0" w:color="auto"/>
              <w:bottom w:val="none" w:sz="8" w:space="0" w:color="auto"/>
            </w:tcBorders>
            <w:shd w:val="clear" w:color="auto" w:fill="FFFFFF" w:themeFill="background1"/>
          </w:tcPr>
          <w:p w14:paraId="19EECD62" w14:textId="77777777" w:rsidR="00703900" w:rsidRPr="002D1C2B" w:rsidRDefault="00703900" w:rsidP="00DC318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C2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14:paraId="7EE70345" w14:textId="1840B2F3" w:rsidR="00703900" w:rsidRDefault="58AD7F42" w:rsidP="00703900">
      <w:pPr>
        <w:rPr>
          <w:rFonts w:ascii="Times New Roman" w:eastAsia="Times New Roman" w:hAnsi="Times New Roman" w:cs="Times New Roman"/>
          <w:sz w:val="24"/>
          <w:szCs w:val="24"/>
        </w:rPr>
      </w:pPr>
      <w:r w:rsidRPr="33F6C7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69671CAB" w:rsidRPr="33F6C785">
        <w:rPr>
          <w:rFonts w:ascii="Times New Roman" w:eastAsia="Times New Roman" w:hAnsi="Times New Roman" w:cs="Times New Roman"/>
          <w:sz w:val="24"/>
          <w:szCs w:val="24"/>
        </w:rPr>
        <w:t>Individual animals per enclosure denotes the maximum number of individuals for each species contributing to the collected dung.</w:t>
      </w:r>
    </w:p>
    <w:p w14:paraId="7FE40FB3" w14:textId="6DE86FD3" w:rsidR="33F6C785" w:rsidRDefault="33F6C785" w:rsidP="33F6C7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CE03B71" w14:textId="488F8B3C" w:rsidR="33F6C785" w:rsidRDefault="33F6C785" w:rsidP="33F6C7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CF89CF" w14:textId="02CD7A9E" w:rsidR="257C57B5" w:rsidRDefault="257C57B5" w:rsidP="33F6C78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  <w:r w:rsidRPr="33F6C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Table 2: </w:t>
      </w:r>
      <w:r w:rsidR="631D9DEC" w:rsidRPr="33F6C785">
        <w:rPr>
          <w:rFonts w:ascii="Times New Roman" w:eastAsia="Times New Roman" w:hAnsi="Times New Roman" w:cs="Times New Roman"/>
          <w:b/>
          <w:bCs/>
          <w:sz w:val="24"/>
          <w:szCs w:val="24"/>
        </w:rPr>
        <w:t>Coefficient of determination values for nutritional parameters and F1 beetle outcomes.</w:t>
      </w:r>
      <w:r w:rsidR="631D9DEC" w:rsidRPr="33F6C785">
        <w:rPr>
          <w:rFonts w:ascii="Times New Roman" w:eastAsia="Times New Roman" w:hAnsi="Times New Roman" w:cs="Times New Roman"/>
          <w:sz w:val="24"/>
          <w:szCs w:val="24"/>
        </w:rPr>
        <w:t xml:space="preserve"> Each value is the r</w:t>
      </w:r>
      <w:r w:rsidR="631D9DEC" w:rsidRPr="33F6C7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631D9DEC" w:rsidRPr="33F6C785">
        <w:rPr>
          <w:rFonts w:ascii="Times New Roman" w:eastAsia="Times New Roman" w:hAnsi="Times New Roman" w:cs="Times New Roman"/>
          <w:sz w:val="24"/>
          <w:szCs w:val="24"/>
        </w:rPr>
        <w:t xml:space="preserve"> value for a </w:t>
      </w:r>
      <w:r w:rsidR="00C167DF">
        <w:rPr>
          <w:rFonts w:ascii="Times New Roman" w:eastAsia="Times New Roman" w:hAnsi="Times New Roman" w:cs="Times New Roman"/>
          <w:sz w:val="24"/>
          <w:szCs w:val="24"/>
        </w:rPr>
        <w:t>correlation</w:t>
      </w:r>
      <w:r w:rsidR="631D9DEC" w:rsidRPr="33F6C785">
        <w:rPr>
          <w:rFonts w:ascii="Times New Roman" w:eastAsia="Times New Roman" w:hAnsi="Times New Roman" w:cs="Times New Roman"/>
          <w:sz w:val="24"/>
          <w:szCs w:val="24"/>
        </w:rPr>
        <w:t xml:space="preserve"> analysis between the F1 outcome and nutritional parameter variables.</w:t>
      </w:r>
    </w:p>
    <w:p w14:paraId="450760D7" w14:textId="16FD1B24" w:rsidR="33F6C785" w:rsidRDefault="33F6C785" w:rsidP="33F6C78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1560"/>
        <w:gridCol w:w="1830"/>
        <w:gridCol w:w="705"/>
        <w:gridCol w:w="1350"/>
      </w:tblGrid>
      <w:tr w:rsidR="33F6C785" w14:paraId="4EA85771" w14:textId="77777777" w:rsidTr="33F6C78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35C37C5B" w14:textId="2B7AE1F2" w:rsidR="33F6C785" w:rsidRDefault="33F6C785" w:rsidP="33F6C78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1DE4883D" w14:textId="27EF96B8" w:rsidR="33F6C785" w:rsidRDefault="33F6C785" w:rsidP="33F6C78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% Dry Matter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05CF2BF5" w14:textId="19CA6CC5" w:rsidR="33F6C785" w:rsidRDefault="33F6C785" w:rsidP="33F6C78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% Crude Protein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3B6BB1A5" w14:textId="458606E2" w:rsidR="33F6C785" w:rsidRDefault="33F6C785" w:rsidP="33F6C78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C:N</w:t>
            </w:r>
            <w:proofErr w:type="gramEnd"/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left w:w="105" w:type="dxa"/>
              <w:right w:w="105" w:type="dxa"/>
            </w:tcMar>
          </w:tcPr>
          <w:p w14:paraId="35C05551" w14:textId="0008014E" w:rsidR="33F6C785" w:rsidRDefault="33F6C785" w:rsidP="33F6C78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% Nitrogen</w:t>
            </w:r>
          </w:p>
        </w:tc>
      </w:tr>
      <w:tr w:rsidR="33F6C785" w14:paraId="2302AD90" w14:textId="77777777" w:rsidTr="33F6C785">
        <w:trPr>
          <w:trHeight w:val="300"/>
        </w:trPr>
        <w:tc>
          <w:tcPr>
            <w:tcW w:w="325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52C05B9" w14:textId="3142B76A" w:rsidR="33F6C785" w:rsidRDefault="33F6C785" w:rsidP="33F6C78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Mean # of </w:t>
            </w:r>
            <w:proofErr w:type="gramStart"/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offspring</w:t>
            </w:r>
            <w:proofErr w:type="gramEnd"/>
          </w:p>
          <w:p w14:paraId="6502F39C" w14:textId="13769061" w:rsidR="33F6C785" w:rsidRDefault="33F6C785" w:rsidP="33F6C78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D0F80A" w14:textId="4BB62E53" w:rsidR="33F6C785" w:rsidRDefault="33F6C785" w:rsidP="33F6C78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73A089C" w14:textId="6F0CFB84" w:rsidR="33F6C785" w:rsidRDefault="33F6C785" w:rsidP="33F6C7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0.15</w:t>
            </w:r>
          </w:p>
        </w:tc>
        <w:tc>
          <w:tcPr>
            <w:tcW w:w="183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C024429" w14:textId="696A6B7F" w:rsidR="33F6C785" w:rsidRDefault="33F6C785" w:rsidP="33F6C7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0.17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47E6D18" w14:textId="3C9F3B92" w:rsidR="33F6C785" w:rsidRDefault="33F6C785" w:rsidP="33F6C7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0.17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D3B9C5D" w14:textId="097613E0" w:rsidR="33F6C785" w:rsidRDefault="33F6C785" w:rsidP="33F6C7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0.13</w:t>
            </w:r>
          </w:p>
        </w:tc>
      </w:tr>
      <w:tr w:rsidR="33F6C785" w14:paraId="6CFDB202" w14:textId="77777777" w:rsidTr="33F6C78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206B832" w14:textId="4C9FCA46" w:rsidR="33F6C785" w:rsidRDefault="33F6C785" w:rsidP="33F6C78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Mean </w:t>
            </w:r>
            <w:proofErr w:type="spellStart"/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pronotal</w:t>
            </w:r>
            <w:proofErr w:type="spellEnd"/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 xml:space="preserve"> width</w:t>
            </w:r>
          </w:p>
          <w:p w14:paraId="389E5C3F" w14:textId="11C8E0A3" w:rsidR="33F6C785" w:rsidRDefault="33F6C785" w:rsidP="33F6C78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3AB0CC" w14:textId="38B20B27" w:rsidR="33F6C785" w:rsidRDefault="33F6C785" w:rsidP="33F6C78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2CFFACC" w14:textId="490745BE" w:rsidR="33F6C785" w:rsidRDefault="33F6C785" w:rsidP="33F6C7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0.22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4EDF5D89" w14:textId="1D5973FF" w:rsidR="33F6C785" w:rsidRDefault="33F6C785" w:rsidP="33F6C7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0.00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94FD2D3" w14:textId="2C602576" w:rsidR="33F6C785" w:rsidRDefault="33F6C785" w:rsidP="33F6C7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0.13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7891E92" w14:textId="200CD88F" w:rsidR="33F6C785" w:rsidRDefault="33F6C785" w:rsidP="33F6C7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0.00</w:t>
            </w:r>
          </w:p>
        </w:tc>
      </w:tr>
      <w:tr w:rsidR="33F6C785" w14:paraId="25722ED5" w14:textId="77777777" w:rsidTr="33F6C785">
        <w:trPr>
          <w:trHeight w:val="300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2F82C0EB" w14:textId="162AA6B4" w:rsidR="33F6C785" w:rsidRDefault="33F6C785" w:rsidP="33F6C785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lastRenderedPageBreak/>
              <w:t>Mean proportion of major males to total males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59C3B13B" w14:textId="234A908C" w:rsidR="33F6C785" w:rsidRDefault="33F6C785" w:rsidP="33F6C7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0.01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648992B1" w14:textId="6D556B75" w:rsidR="33F6C785" w:rsidRDefault="33F6C785" w:rsidP="33F6C7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0.03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359BBAD7" w14:textId="362D409F" w:rsidR="33F6C785" w:rsidRDefault="33F6C785" w:rsidP="33F6C7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0.01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1A3EB4B" w14:textId="4BAE4AEB" w:rsidR="33F6C785" w:rsidRDefault="33F6C785" w:rsidP="33F6C78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CA"/>
              </w:rPr>
              <w:t>0.01</w:t>
            </w:r>
          </w:p>
        </w:tc>
      </w:tr>
    </w:tbl>
    <w:p w14:paraId="213F5478" w14:textId="6F96193E" w:rsidR="33F6C785" w:rsidRDefault="33F6C785" w:rsidP="33F6C785">
      <w:pPr>
        <w:spacing w:before="240"/>
        <w:rPr>
          <w:rFonts w:ascii="Times New Roman" w:eastAsia="Times New Roman" w:hAnsi="Times New Roman" w:cs="Times New Roman"/>
          <w:sz w:val="24"/>
          <w:szCs w:val="24"/>
        </w:rPr>
      </w:pPr>
    </w:p>
    <w:p w14:paraId="562B221A" w14:textId="25C4F756" w:rsidR="3A9529B9" w:rsidRDefault="3A9529B9" w:rsidP="33F6C785">
      <w:pPr>
        <w:rPr>
          <w:rFonts w:ascii="Times New Roman" w:eastAsia="Times New Roman" w:hAnsi="Times New Roman" w:cs="Times New Roman"/>
          <w:sz w:val="24"/>
          <w:szCs w:val="24"/>
        </w:rPr>
      </w:pPr>
      <w:r w:rsidRPr="33F6C785">
        <w:rPr>
          <w:rFonts w:ascii="Times New Roman" w:eastAsia="Times New Roman" w:hAnsi="Times New Roman" w:cs="Times New Roman"/>
          <w:b/>
          <w:bCs/>
          <w:sz w:val="24"/>
          <w:szCs w:val="24"/>
        </w:rPr>
        <w:t>Supplementary</w:t>
      </w:r>
      <w:r w:rsidR="6FF58B21" w:rsidRPr="33F6C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Table 3: </w:t>
      </w:r>
      <w:r w:rsidR="03D3ED5D" w:rsidRPr="33F6C785">
        <w:rPr>
          <w:rFonts w:ascii="Times New Roman" w:eastAsia="Times New Roman" w:hAnsi="Times New Roman" w:cs="Times New Roman"/>
          <w:b/>
          <w:bCs/>
          <w:sz w:val="24"/>
          <w:szCs w:val="24"/>
        </w:rPr>
        <w:t>Quantity and mean depth of brood balls in observation chamber trials.</w:t>
      </w:r>
      <w:r w:rsidR="3A8D462B" w:rsidRPr="33F6C7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3D3ED5D" w:rsidRPr="33F6C785">
        <w:rPr>
          <w:rFonts w:ascii="Times New Roman" w:eastAsia="Times New Roman" w:hAnsi="Times New Roman" w:cs="Times New Roman"/>
          <w:sz w:val="24"/>
          <w:szCs w:val="24"/>
        </w:rPr>
        <w:t xml:space="preserve">These trials observed nesting </w:t>
      </w:r>
      <w:proofErr w:type="spellStart"/>
      <w:r w:rsidR="03D3ED5D" w:rsidRPr="33F6C785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="03D3ED5D" w:rsidRPr="33F6C785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="03D3ED5D" w:rsidRPr="33F6C785">
        <w:rPr>
          <w:rFonts w:ascii="Times New Roman" w:eastAsia="Times New Roman" w:hAnsi="Times New Roman" w:cs="Times New Roman"/>
          <w:i/>
          <w:iCs/>
          <w:sz w:val="24"/>
          <w:szCs w:val="24"/>
        </w:rPr>
        <w:t>Onthophogus</w:t>
      </w:r>
      <w:proofErr w:type="spellEnd"/>
      <w:r w:rsidR="03D3ED5D" w:rsidRPr="33F6C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3D3ED5D" w:rsidRPr="33F6C785">
        <w:rPr>
          <w:rFonts w:ascii="Times New Roman" w:eastAsia="Times New Roman" w:hAnsi="Times New Roman" w:cs="Times New Roman"/>
          <w:i/>
          <w:iCs/>
          <w:sz w:val="24"/>
          <w:szCs w:val="24"/>
        </w:rPr>
        <w:t>nuchicornis</w:t>
      </w:r>
      <w:proofErr w:type="spellEnd"/>
      <w:r w:rsidR="03D3ED5D" w:rsidRPr="33F6C785">
        <w:rPr>
          <w:rFonts w:ascii="Times New Roman" w:eastAsia="Times New Roman" w:hAnsi="Times New Roman" w:cs="Times New Roman"/>
          <w:sz w:val="24"/>
          <w:szCs w:val="24"/>
        </w:rPr>
        <w:t xml:space="preserve"> in 3D printed observation chambers. </w:t>
      </w:r>
      <w:r w:rsidR="2F2B6F97" w:rsidRPr="33F6C785">
        <w:rPr>
          <w:rFonts w:ascii="Times New Roman" w:eastAsia="Times New Roman" w:hAnsi="Times New Roman" w:cs="Times New Roman"/>
          <w:sz w:val="24"/>
          <w:szCs w:val="24"/>
        </w:rPr>
        <w:t>Each chamber consisted of 2 sheets of plexiglass, approx. 30 cm</w:t>
      </w:r>
      <w:r w:rsidR="2F2B6F97" w:rsidRPr="33F6C78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434DB63" w:rsidRPr="33F6C785">
        <w:rPr>
          <w:rFonts w:ascii="Times New Roman" w:eastAsia="Times New Roman" w:hAnsi="Times New Roman" w:cs="Times New Roman"/>
          <w:sz w:val="24"/>
          <w:szCs w:val="24"/>
        </w:rPr>
        <w:t xml:space="preserve">, held parallel to one another with a small gap in between </w:t>
      </w:r>
      <w:r w:rsidR="1990A2E8" w:rsidRPr="33F6C785">
        <w:rPr>
          <w:rFonts w:ascii="Times New Roman" w:eastAsia="Times New Roman" w:hAnsi="Times New Roman" w:cs="Times New Roman"/>
          <w:sz w:val="24"/>
          <w:szCs w:val="24"/>
        </w:rPr>
        <w:t xml:space="preserve">them, created by a u-shaped plastic frame. The gap between the sheets ranged from 7-10 mm, was filled with sand, and had fresh dung and </w:t>
      </w:r>
      <w:r w:rsidR="1990A2E8" w:rsidRPr="33F6C78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O. </w:t>
      </w:r>
      <w:proofErr w:type="spellStart"/>
      <w:r w:rsidR="1990A2E8" w:rsidRPr="33F6C785">
        <w:rPr>
          <w:rFonts w:ascii="Times New Roman" w:eastAsia="Times New Roman" w:hAnsi="Times New Roman" w:cs="Times New Roman"/>
          <w:i/>
          <w:iCs/>
          <w:sz w:val="24"/>
          <w:szCs w:val="24"/>
        </w:rPr>
        <w:t>nuchicornus</w:t>
      </w:r>
      <w:proofErr w:type="spellEnd"/>
      <w:r w:rsidR="1990A2E8" w:rsidRPr="33F6C785">
        <w:rPr>
          <w:rFonts w:ascii="Times New Roman" w:eastAsia="Times New Roman" w:hAnsi="Times New Roman" w:cs="Times New Roman"/>
          <w:sz w:val="24"/>
          <w:szCs w:val="24"/>
        </w:rPr>
        <w:t xml:space="preserve"> beetles added</w:t>
      </w:r>
      <w:r w:rsidR="0AB35B36" w:rsidRPr="33F6C785">
        <w:rPr>
          <w:rFonts w:ascii="Times New Roman" w:eastAsia="Times New Roman" w:hAnsi="Times New Roman" w:cs="Times New Roman"/>
          <w:sz w:val="24"/>
          <w:szCs w:val="24"/>
        </w:rPr>
        <w:t xml:space="preserve"> and observed daily.</w:t>
      </w:r>
    </w:p>
    <w:p w14:paraId="658394A5" w14:textId="182A5542" w:rsidR="33F6C785" w:rsidRDefault="33F6C785"/>
    <w:tbl>
      <w:tblPr>
        <w:tblStyle w:val="TableGrid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155"/>
        <w:gridCol w:w="2505"/>
        <w:gridCol w:w="3825"/>
      </w:tblGrid>
      <w:tr w:rsidR="33F6C785" w14:paraId="0CDE26E0" w14:textId="77777777" w:rsidTr="33F6C785">
        <w:trPr>
          <w:trHeight w:val="300"/>
        </w:trPr>
        <w:tc>
          <w:tcPr>
            <w:tcW w:w="1155" w:type="dxa"/>
            <w:tcBorders>
              <w:bottom w:val="single" w:sz="12" w:space="0" w:color="000000" w:themeColor="text1"/>
            </w:tcBorders>
          </w:tcPr>
          <w:p w14:paraId="39B700C0" w14:textId="313D9762" w:rsidR="756824B6" w:rsidRDefault="756824B6" w:rsidP="33F6C78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Trial</w:t>
            </w:r>
          </w:p>
        </w:tc>
        <w:tc>
          <w:tcPr>
            <w:tcW w:w="2505" w:type="dxa"/>
            <w:tcBorders>
              <w:bottom w:val="single" w:sz="12" w:space="0" w:color="000000" w:themeColor="text1"/>
            </w:tcBorders>
          </w:tcPr>
          <w:p w14:paraId="653A56A2" w14:textId="141E273D" w:rsidR="756824B6" w:rsidRDefault="756824B6" w:rsidP="33F6C78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Number of brood balls</w:t>
            </w:r>
          </w:p>
        </w:tc>
        <w:tc>
          <w:tcPr>
            <w:tcW w:w="3825" w:type="dxa"/>
            <w:tcBorders>
              <w:bottom w:val="single" w:sz="12" w:space="0" w:color="000000" w:themeColor="text1"/>
            </w:tcBorders>
          </w:tcPr>
          <w:p w14:paraId="4DFDB913" w14:textId="5B43CB6B" w:rsidR="756824B6" w:rsidRDefault="756824B6" w:rsidP="33F6C785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Mean depth of brood ball ± SD (cm)</w:t>
            </w:r>
          </w:p>
        </w:tc>
      </w:tr>
      <w:tr w:rsidR="33F6C785" w14:paraId="4BD6E9D5" w14:textId="77777777" w:rsidTr="33F6C785">
        <w:trPr>
          <w:trHeight w:val="300"/>
        </w:trPr>
        <w:tc>
          <w:tcPr>
            <w:tcW w:w="1155" w:type="dxa"/>
            <w:tcBorders>
              <w:top w:val="single" w:sz="12" w:space="0" w:color="000000" w:themeColor="text1"/>
            </w:tcBorders>
          </w:tcPr>
          <w:p w14:paraId="1F5084AF" w14:textId="3562EE56" w:rsidR="756824B6" w:rsidRDefault="756824B6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2505" w:type="dxa"/>
            <w:tcBorders>
              <w:top w:val="single" w:sz="12" w:space="0" w:color="000000" w:themeColor="text1"/>
            </w:tcBorders>
          </w:tcPr>
          <w:p w14:paraId="044AD8AE" w14:textId="36304544" w:rsidR="756824B6" w:rsidRDefault="756824B6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5" w:type="dxa"/>
            <w:tcBorders>
              <w:top w:val="single" w:sz="12" w:space="0" w:color="000000" w:themeColor="text1"/>
            </w:tcBorders>
          </w:tcPr>
          <w:p w14:paraId="6AB39EE3" w14:textId="4173C569" w:rsidR="33F6C785" w:rsidRDefault="33F6C785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3F6C785" w14:paraId="42AB9B0B" w14:textId="77777777" w:rsidTr="33F6C785">
        <w:trPr>
          <w:trHeight w:val="300"/>
        </w:trPr>
        <w:tc>
          <w:tcPr>
            <w:tcW w:w="1155" w:type="dxa"/>
          </w:tcPr>
          <w:p w14:paraId="13F34BFA" w14:textId="73E6D4BF" w:rsidR="756824B6" w:rsidRDefault="756824B6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1B</w:t>
            </w:r>
          </w:p>
        </w:tc>
        <w:tc>
          <w:tcPr>
            <w:tcW w:w="2505" w:type="dxa"/>
          </w:tcPr>
          <w:p w14:paraId="7EAA9A0F" w14:textId="4771831E" w:rsidR="756824B6" w:rsidRDefault="756824B6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5" w:type="dxa"/>
          </w:tcPr>
          <w:p w14:paraId="0D990CC2" w14:textId="4173C569" w:rsidR="33F6C785" w:rsidRDefault="33F6C785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3F6C785" w14:paraId="38EF4163" w14:textId="77777777" w:rsidTr="33F6C785">
        <w:trPr>
          <w:trHeight w:val="300"/>
        </w:trPr>
        <w:tc>
          <w:tcPr>
            <w:tcW w:w="1155" w:type="dxa"/>
          </w:tcPr>
          <w:p w14:paraId="134343C1" w14:textId="1DCDAA5D" w:rsidR="756824B6" w:rsidRDefault="756824B6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2505" w:type="dxa"/>
          </w:tcPr>
          <w:p w14:paraId="0D0FD528" w14:textId="6B4C05E5" w:rsidR="756824B6" w:rsidRDefault="756824B6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5" w:type="dxa"/>
          </w:tcPr>
          <w:p w14:paraId="08374A2D" w14:textId="4173C569" w:rsidR="33F6C785" w:rsidRDefault="33F6C785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3F6C785" w14:paraId="090FFEE7" w14:textId="77777777" w:rsidTr="33F6C785">
        <w:trPr>
          <w:trHeight w:val="300"/>
        </w:trPr>
        <w:tc>
          <w:tcPr>
            <w:tcW w:w="1155" w:type="dxa"/>
          </w:tcPr>
          <w:p w14:paraId="1E4E5737" w14:textId="4907DA9A" w:rsidR="756824B6" w:rsidRDefault="756824B6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2505" w:type="dxa"/>
          </w:tcPr>
          <w:p w14:paraId="73604DCA" w14:textId="3F6F3F9C" w:rsidR="756824B6" w:rsidRDefault="756824B6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5" w:type="dxa"/>
          </w:tcPr>
          <w:p w14:paraId="4C45C943" w14:textId="4173C569" w:rsidR="33F6C785" w:rsidRDefault="33F6C785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3F6C785" w14:paraId="48D92BF2" w14:textId="77777777" w:rsidTr="33F6C785">
        <w:trPr>
          <w:trHeight w:val="300"/>
        </w:trPr>
        <w:tc>
          <w:tcPr>
            <w:tcW w:w="1155" w:type="dxa"/>
          </w:tcPr>
          <w:p w14:paraId="7CC3E05A" w14:textId="7A1E8A62" w:rsidR="756824B6" w:rsidRDefault="756824B6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2505" w:type="dxa"/>
          </w:tcPr>
          <w:p w14:paraId="4AF3AEE4" w14:textId="3C21F44D" w:rsidR="756824B6" w:rsidRDefault="756824B6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5" w:type="dxa"/>
          </w:tcPr>
          <w:p w14:paraId="44A98AE5" w14:textId="4173C569" w:rsidR="33F6C785" w:rsidRDefault="33F6C785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33F6C785" w14:paraId="2EA13EDF" w14:textId="77777777" w:rsidTr="33F6C785">
        <w:trPr>
          <w:trHeight w:val="300"/>
        </w:trPr>
        <w:tc>
          <w:tcPr>
            <w:tcW w:w="1155" w:type="dxa"/>
          </w:tcPr>
          <w:p w14:paraId="46A87792" w14:textId="23FA5F25" w:rsidR="756824B6" w:rsidRDefault="756824B6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3A</w:t>
            </w:r>
          </w:p>
        </w:tc>
        <w:tc>
          <w:tcPr>
            <w:tcW w:w="2505" w:type="dxa"/>
          </w:tcPr>
          <w:p w14:paraId="076FE00B" w14:textId="78CDA3BF" w:rsidR="756824B6" w:rsidRDefault="756824B6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F6C7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5" w:type="dxa"/>
          </w:tcPr>
          <w:p w14:paraId="38E17DF2" w14:textId="4173C569" w:rsidR="33F6C785" w:rsidRDefault="33F6C785" w:rsidP="33F6C785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3298246" w14:textId="05674F60" w:rsidR="33F6C785" w:rsidRDefault="33F6C785" w:rsidP="33F6C78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33F6C7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00"/>
    <w:rsid w:val="000A0558"/>
    <w:rsid w:val="005958C9"/>
    <w:rsid w:val="00703900"/>
    <w:rsid w:val="00955CFA"/>
    <w:rsid w:val="00AA003F"/>
    <w:rsid w:val="00C167DF"/>
    <w:rsid w:val="00DA22BD"/>
    <w:rsid w:val="03D3ED5D"/>
    <w:rsid w:val="041684EF"/>
    <w:rsid w:val="0434DB63"/>
    <w:rsid w:val="04C7D547"/>
    <w:rsid w:val="0653768B"/>
    <w:rsid w:val="086FCB43"/>
    <w:rsid w:val="0AB35B36"/>
    <w:rsid w:val="10ED18A3"/>
    <w:rsid w:val="1990A2E8"/>
    <w:rsid w:val="1AF256F2"/>
    <w:rsid w:val="1C7F3126"/>
    <w:rsid w:val="1EA62F09"/>
    <w:rsid w:val="257C57B5"/>
    <w:rsid w:val="270C8248"/>
    <w:rsid w:val="273285BD"/>
    <w:rsid w:val="2AD30DEB"/>
    <w:rsid w:val="2EF8399A"/>
    <w:rsid w:val="2F2B6F97"/>
    <w:rsid w:val="33F6C785"/>
    <w:rsid w:val="38A9A985"/>
    <w:rsid w:val="3A375951"/>
    <w:rsid w:val="3A741DCF"/>
    <w:rsid w:val="3A8D462B"/>
    <w:rsid w:val="3A9529B9"/>
    <w:rsid w:val="409C507A"/>
    <w:rsid w:val="43B3FC2C"/>
    <w:rsid w:val="47856D6D"/>
    <w:rsid w:val="4B27DDFF"/>
    <w:rsid w:val="4CDCA8EF"/>
    <w:rsid w:val="50616BDA"/>
    <w:rsid w:val="559AE50A"/>
    <w:rsid w:val="578BE4A0"/>
    <w:rsid w:val="58AD7F42"/>
    <w:rsid w:val="5AD04D7C"/>
    <w:rsid w:val="5EDCA661"/>
    <w:rsid w:val="5FE9E482"/>
    <w:rsid w:val="61A14B0E"/>
    <w:rsid w:val="631D9DEC"/>
    <w:rsid w:val="69671CAB"/>
    <w:rsid w:val="6AA238EB"/>
    <w:rsid w:val="6D2C8BA2"/>
    <w:rsid w:val="6FC2199E"/>
    <w:rsid w:val="6FF58B21"/>
    <w:rsid w:val="715DCA2D"/>
    <w:rsid w:val="730BE622"/>
    <w:rsid w:val="756824B6"/>
    <w:rsid w:val="7FA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EF457"/>
  <w15:chartTrackingRefBased/>
  <w15:docId w15:val="{A89AB19B-80F0-8E4F-9DFB-A6BC858A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900"/>
    <w:pPr>
      <w:spacing w:line="276" w:lineRule="auto"/>
      <w:contextualSpacing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 Indigo</dc:creator>
  <cp:keywords/>
  <dc:description/>
  <cp:lastModifiedBy>Alexe Indigo</cp:lastModifiedBy>
  <cp:revision>4</cp:revision>
  <dcterms:created xsi:type="dcterms:W3CDTF">2024-06-19T23:14:00Z</dcterms:created>
  <dcterms:modified xsi:type="dcterms:W3CDTF">2024-10-18T15:05:00Z</dcterms:modified>
</cp:coreProperties>
</file>