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2F090" w14:textId="7BA65D63" w:rsidR="007B661F" w:rsidRPr="00967CCC" w:rsidRDefault="00967CCC" w:rsidP="007B661F">
      <w:pPr>
        <w:rPr>
          <w:rFonts w:ascii="Times New Roman" w:hAnsi="Times New Roman" w:cs="Times New Roman"/>
          <w:b/>
          <w:bCs/>
        </w:rPr>
      </w:pPr>
      <w:r w:rsidRPr="00967CCC">
        <w:rPr>
          <w:rFonts w:ascii="Times New Roman" w:hAnsi="Times New Roman" w:cs="Times New Roman"/>
          <w:b/>
          <w:bCs/>
        </w:rPr>
        <w:t>Hawaiian black coral (Antipatharia) complete mitochondrial genomes have limited phylogenetic signal for taxonomic resolution of species</w:t>
      </w:r>
    </w:p>
    <w:p w14:paraId="3CA67073" w14:textId="5834BE1F" w:rsidR="00B31500" w:rsidRPr="00967CCC" w:rsidRDefault="00B31500" w:rsidP="00B31500">
      <w:pPr>
        <w:rPr>
          <w:rFonts w:ascii="Times New Roman" w:hAnsi="Times New Roman" w:cs="Times New Roman"/>
        </w:rPr>
      </w:pPr>
    </w:p>
    <w:p w14:paraId="7A6E9D00" w14:textId="77777777" w:rsidR="00B31500" w:rsidRPr="00967CCC" w:rsidRDefault="00B31500" w:rsidP="00B31500">
      <w:pPr>
        <w:rPr>
          <w:rFonts w:ascii="Times New Roman" w:hAnsi="Times New Roman" w:cs="Times New Roman"/>
        </w:rPr>
      </w:pPr>
    </w:p>
    <w:p w14:paraId="533D5D15" w14:textId="1A09F10D" w:rsidR="00894957" w:rsidRPr="00967CCC" w:rsidRDefault="00850661" w:rsidP="00967CCC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967CCC">
        <w:rPr>
          <w:rStyle w:val="SubtleEmphasis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Supplementary </w:t>
      </w:r>
      <w:r w:rsidR="00AB5D67" w:rsidRPr="00967CCC">
        <w:rPr>
          <w:rStyle w:val="SubtleEmphasis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Figures</w:t>
      </w:r>
    </w:p>
    <w:p w14:paraId="7D495AD5" w14:textId="2D7FAE64" w:rsidR="00AD3E00" w:rsidRDefault="00AD3E00" w:rsidP="00894957">
      <w:pPr>
        <w:rPr>
          <w:rFonts w:ascii="Times New Roman" w:hAnsi="Times New Roman" w:cs="Times New Roman"/>
          <w:color w:val="000000"/>
        </w:rPr>
      </w:pPr>
    </w:p>
    <w:p w14:paraId="44E247AF" w14:textId="77777777" w:rsidR="00EA1CE3" w:rsidRPr="00967CCC" w:rsidRDefault="00EA1CE3" w:rsidP="00894957">
      <w:pPr>
        <w:rPr>
          <w:rFonts w:ascii="Times New Roman" w:hAnsi="Times New Roman" w:cs="Times New Roman"/>
          <w:color w:val="000000"/>
        </w:rPr>
      </w:pPr>
    </w:p>
    <w:p w14:paraId="5251A403" w14:textId="0A713A65" w:rsidR="00967CCC" w:rsidRPr="00967CCC" w:rsidRDefault="00967CCC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5739BE7F" w14:textId="7CA2CC37" w:rsidR="00894957" w:rsidRPr="00967CCC" w:rsidRDefault="00A320EE" w:rsidP="00894957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0C8165A6" wp14:editId="71145408">
            <wp:extent cx="5402616" cy="6333067"/>
            <wp:effectExtent l="0" t="0" r="0" b="4445"/>
            <wp:docPr id="2" name="Picture 2" descr="A screensho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tre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749" cy="640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EB1F" w14:textId="3DB37857" w:rsidR="00894957" w:rsidRPr="00967CCC" w:rsidRDefault="00894957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1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The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ATP6</w:t>
      </w:r>
      <w:r w:rsidRPr="00967CCC">
        <w:rPr>
          <w:rFonts w:ascii="Times New Roman" w:hAnsi="Times New Roman" w:cs="Times New Roman"/>
          <w:color w:val="000000"/>
        </w:rPr>
        <w:t xml:space="preserve"> (pairwise identity: 92.6%; identical sites: 76.4%).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 </w:t>
      </w:r>
    </w:p>
    <w:p w14:paraId="1141EE10" w14:textId="77777777" w:rsidR="00894957" w:rsidRPr="00967CCC" w:rsidRDefault="00894957" w:rsidP="00894957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7B813BFF" w14:textId="162B153B" w:rsidR="00894957" w:rsidRPr="00967CCC" w:rsidRDefault="00A320EE" w:rsidP="00A320EE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67BB3989" wp14:editId="61F8859F">
            <wp:extent cx="5943600" cy="5702935"/>
            <wp:effectExtent l="0" t="0" r="0" b="0"/>
            <wp:docPr id="3" name="Picture 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tre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9D4D" w14:textId="44C135B3" w:rsidR="00894957" w:rsidRPr="00967CCC" w:rsidRDefault="00894957" w:rsidP="00894957">
      <w:pPr>
        <w:spacing w:line="360" w:lineRule="auto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2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The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ATP8</w:t>
      </w:r>
      <w:r w:rsidRPr="00967CCC">
        <w:rPr>
          <w:rFonts w:ascii="Times New Roman" w:hAnsi="Times New Roman" w:cs="Times New Roman"/>
          <w:color w:val="000000"/>
        </w:rPr>
        <w:t xml:space="preserve"> (pairwise identity: 91.8%; identical sites: 76.5%).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 </w:t>
      </w:r>
    </w:p>
    <w:p w14:paraId="7B8A4998" w14:textId="77777777" w:rsidR="00894957" w:rsidRPr="00967CCC" w:rsidRDefault="00894957" w:rsidP="0089495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</w:rPr>
        <w:br w:type="page"/>
      </w:r>
    </w:p>
    <w:p w14:paraId="03363606" w14:textId="755FB3EE" w:rsidR="00894957" w:rsidRPr="00967CCC" w:rsidRDefault="00A320EE" w:rsidP="00894957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738694D0" wp14:editId="4516943C">
            <wp:extent cx="5020733" cy="6609023"/>
            <wp:effectExtent l="0" t="0" r="0" b="0"/>
            <wp:docPr id="4" name="Picture 4" descr="A close-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tre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96" cy="666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32393" w14:textId="0507A570" w:rsidR="00894957" w:rsidRPr="00967CCC" w:rsidRDefault="00894957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3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This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ND3</w:t>
      </w:r>
      <w:r w:rsidRPr="00967CCC">
        <w:rPr>
          <w:rFonts w:ascii="Times New Roman" w:hAnsi="Times New Roman" w:cs="Times New Roman"/>
          <w:color w:val="000000"/>
        </w:rPr>
        <w:t xml:space="preserve"> (pairwise identity: 94.1%; identical sites: 81.2%).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</w:t>
      </w:r>
    </w:p>
    <w:p w14:paraId="46389C5D" w14:textId="77777777" w:rsidR="00894957" w:rsidRPr="00967CCC" w:rsidRDefault="00894957" w:rsidP="0089495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</w:rPr>
        <w:br w:type="page"/>
      </w:r>
    </w:p>
    <w:p w14:paraId="417F13D6" w14:textId="100EB2F7" w:rsidR="00894957" w:rsidRPr="00967CCC" w:rsidRDefault="00A320EE" w:rsidP="00A320EE">
      <w:p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1EF4561F" wp14:editId="1D177B5C">
            <wp:extent cx="5943600" cy="6168390"/>
            <wp:effectExtent l="0" t="0" r="0" b="3810"/>
            <wp:docPr id="5" name="Picture 5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a tre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DC66" w14:textId="0A10BE44" w:rsidR="00894957" w:rsidRPr="00967CCC" w:rsidRDefault="00894957" w:rsidP="00894957">
      <w:pPr>
        <w:spacing w:line="360" w:lineRule="auto"/>
        <w:jc w:val="both"/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4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That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ND4</w:t>
      </w:r>
      <w:r w:rsidRPr="00967CCC">
        <w:rPr>
          <w:rFonts w:ascii="Times New Roman" w:hAnsi="Times New Roman" w:cs="Times New Roman"/>
          <w:color w:val="000000"/>
        </w:rPr>
        <w:t xml:space="preserve"> (pairwise identity: 92.1%; identical sites: 76.4%).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</w:t>
      </w:r>
    </w:p>
    <w:p w14:paraId="119BFEDD" w14:textId="77777777" w:rsidR="00894957" w:rsidRPr="00967CCC" w:rsidRDefault="00894957" w:rsidP="0089495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</w:rPr>
        <w:br w:type="page"/>
      </w:r>
    </w:p>
    <w:p w14:paraId="288D148A" w14:textId="2079636C" w:rsidR="00894957" w:rsidRPr="00967CCC" w:rsidRDefault="006B3878" w:rsidP="0089495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6BE7F92D" wp14:editId="5F63710B">
            <wp:extent cx="5943600" cy="5295265"/>
            <wp:effectExtent l="0" t="0" r="0" b="635"/>
            <wp:docPr id="6" name="Picture 6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a tre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CB13" w14:textId="5F8D8286" w:rsidR="00894957" w:rsidRPr="00967CCC" w:rsidRDefault="00894957" w:rsidP="00894957">
      <w:pPr>
        <w:spacing w:line="360" w:lineRule="auto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5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The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ND5</w:t>
      </w:r>
      <w:r w:rsidRPr="00967CCC">
        <w:rPr>
          <w:rFonts w:ascii="Times New Roman" w:hAnsi="Times New Roman" w:cs="Times New Roman"/>
          <w:color w:val="000000"/>
        </w:rPr>
        <w:t xml:space="preserve"> (pairwise identity: 77.1%; identical sites: 36.1%).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</w:t>
      </w:r>
    </w:p>
    <w:p w14:paraId="5AD062AE" w14:textId="77777777" w:rsidR="00894957" w:rsidRPr="00967CCC" w:rsidRDefault="00894957" w:rsidP="0089495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</w:rPr>
        <w:br w:type="page"/>
      </w:r>
    </w:p>
    <w:p w14:paraId="076691B2" w14:textId="22455B6F" w:rsidR="00894957" w:rsidRPr="00967CCC" w:rsidRDefault="006B3878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59D16D91" wp14:editId="60DC0353">
            <wp:extent cx="5943600" cy="6174740"/>
            <wp:effectExtent l="0" t="0" r="0" b="0"/>
            <wp:docPr id="7" name="Picture 7" descr="A tree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ree with text and numb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FFD09" w14:textId="5B4BB0C4" w:rsidR="00894957" w:rsidRPr="00967CCC" w:rsidRDefault="00894957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6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This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COX1</w:t>
      </w:r>
      <w:r w:rsidRPr="00967CCC">
        <w:rPr>
          <w:rFonts w:ascii="Times New Roman" w:hAnsi="Times New Roman" w:cs="Times New Roman"/>
          <w:color w:val="000000"/>
        </w:rPr>
        <w:t xml:space="preserve"> (pairwise identity: 85.3%; identical sites%: 47.4%).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</w:t>
      </w:r>
    </w:p>
    <w:p w14:paraId="05CAEB8F" w14:textId="77777777" w:rsidR="00894957" w:rsidRPr="00967CCC" w:rsidRDefault="00894957" w:rsidP="00894957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54BB83A5" w14:textId="06CB7176" w:rsidR="00894957" w:rsidRPr="00967CCC" w:rsidRDefault="006B3878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45CC727D" wp14:editId="072DDE62">
            <wp:extent cx="5342467" cy="6469750"/>
            <wp:effectExtent l="0" t="0" r="4445" b="0"/>
            <wp:docPr id="8" name="Picture 8" descr="A close-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tre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045" cy="64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641B6" w14:textId="1DE7B4C8" w:rsidR="00894957" w:rsidRPr="00967CCC" w:rsidRDefault="00894957" w:rsidP="00894957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7</w:t>
      </w:r>
      <w:r w:rsidRPr="00967CCC">
        <w:rPr>
          <w:rFonts w:ascii="Times New Roman" w:hAnsi="Times New Roman" w:cs="Times New Roman"/>
          <w:color w:val="000000"/>
        </w:rPr>
        <w:t xml:space="preserve">. Maximum likelihood phylogeny of 19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antipatharian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967CCC">
        <w:rPr>
          <w:rFonts w:ascii="Times New Roman" w:hAnsi="Times New Roman" w:cs="Times New Roman"/>
          <w:color w:val="000000"/>
        </w:rPr>
        <w:t xml:space="preserve">taxa belonging to three families: </w:t>
      </w:r>
      <w:proofErr w:type="spellStart"/>
      <w:r w:rsidRPr="00967CCC">
        <w:rPr>
          <w:rFonts w:ascii="Times New Roman" w:hAnsi="Times New Roman" w:cs="Times New Roman"/>
          <w:color w:val="000000"/>
        </w:rPr>
        <w:t>Myriopathidae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(green), </w:t>
      </w:r>
      <w:proofErr w:type="spellStart"/>
      <w:r w:rsidRPr="00967CCC">
        <w:rPr>
          <w:rFonts w:ascii="Times New Roman" w:hAnsi="Times New Roman" w:cs="Times New Roman"/>
          <w:color w:val="000000"/>
        </w:rPr>
        <w:t>Antipathidae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(pink), and </w:t>
      </w:r>
      <w:proofErr w:type="spellStart"/>
      <w:r w:rsidRPr="00967CCC">
        <w:rPr>
          <w:rFonts w:ascii="Times New Roman" w:hAnsi="Times New Roman" w:cs="Times New Roman"/>
          <w:color w:val="000000"/>
        </w:rPr>
        <w:t>Aphanipathidae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(brown). This IQ-TREE inferred phylogeny is based on </w:t>
      </w:r>
      <w:r w:rsidRPr="00967CCC">
        <w:rPr>
          <w:rFonts w:ascii="Times New Roman" w:hAnsi="Times New Roman" w:cs="Times New Roman"/>
          <w:i/>
          <w:iCs/>
          <w:color w:val="000000"/>
        </w:rPr>
        <w:t>COX2</w:t>
      </w:r>
      <w:r w:rsidRPr="00967CCC">
        <w:rPr>
          <w:rFonts w:ascii="Times New Roman" w:hAnsi="Times New Roman" w:cs="Times New Roman"/>
          <w:color w:val="000000"/>
        </w:rPr>
        <w:t xml:space="preserve"> (pairwise identity: 92.6%; identical sites: 78.7%). </w:t>
      </w:r>
      <w:r w:rsidRPr="00967CCC">
        <w:rPr>
          <w:rFonts w:ascii="Times New Roman" w:hAnsi="Times New Roman" w:cs="Times New Roman"/>
          <w:color w:val="000000"/>
          <w:lang w:val="haw-US"/>
        </w:rPr>
        <w:t>ʻĒkaha kū mona</w:t>
      </w:r>
      <w:r w:rsidRPr="00967CCC">
        <w:rPr>
          <w:rFonts w:ascii="Times New Roman" w:hAnsi="Times New Roman" w:cs="Times New Roman"/>
          <w:color w:val="000000"/>
        </w:rPr>
        <w:t xml:space="preserve"> sequenced from Hawai</w:t>
      </w:r>
      <w:r w:rsidRPr="00967CCC">
        <w:rPr>
          <w:rFonts w:ascii="Times New Roman" w:hAnsi="Times New Roman" w:cs="Times New Roman"/>
          <w:color w:val="000000"/>
          <w:lang w:val="haw-US"/>
        </w:rPr>
        <w:t>ʻ</w:t>
      </w:r>
      <w:proofErr w:type="spellStart"/>
      <w:r w:rsidRPr="00967CCC">
        <w:rPr>
          <w:rFonts w:ascii="Times New Roman" w:hAnsi="Times New Roman" w:cs="Times New Roman"/>
          <w:color w:val="000000"/>
        </w:rPr>
        <w:t>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are bolded.  Branch lengths are relative to genetic divergence, and values at each node represent SH-</w:t>
      </w:r>
      <w:proofErr w:type="spellStart"/>
      <w:r w:rsidRPr="00967CCC">
        <w:rPr>
          <w:rFonts w:ascii="Times New Roman" w:hAnsi="Times New Roman" w:cs="Times New Roman"/>
          <w:color w:val="000000"/>
        </w:rPr>
        <w:t>aLRT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/ultrafast bootstrap values.</w:t>
      </w:r>
    </w:p>
    <w:p w14:paraId="0C9D7416" w14:textId="0F7B202D" w:rsidR="00894957" w:rsidRPr="00967CCC" w:rsidRDefault="00594342" w:rsidP="0089495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</w:rPr>
        <w:br w:type="page"/>
      </w:r>
    </w:p>
    <w:p w14:paraId="34CA928B" w14:textId="62366603" w:rsidR="007B661F" w:rsidRPr="00967CCC" w:rsidRDefault="007B661F" w:rsidP="00850661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b/>
          <w:bCs/>
          <w:noProof/>
          <w14:ligatures w14:val="standardContextual"/>
        </w:rPr>
        <w:lastRenderedPageBreak/>
        <w:drawing>
          <wp:inline distT="0" distB="0" distL="0" distR="0" wp14:anchorId="314074A0" wp14:editId="13B00181">
            <wp:extent cx="5487688" cy="4983480"/>
            <wp:effectExtent l="0" t="0" r="0" b="0"/>
            <wp:docPr id="1520399761" name="Picture 3" descr="A circular diagram of a d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399761" name="Picture 3" descr="A circular diagram of a dn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688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3929" w14:textId="4BB8077C" w:rsidR="009B4CB4" w:rsidRPr="00967CCC" w:rsidRDefault="00850661" w:rsidP="00AB5D67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80CC0" w:rsidRPr="00967CCC">
        <w:rPr>
          <w:rFonts w:ascii="Times New Roman" w:hAnsi="Times New Roman" w:cs="Times New Roman"/>
          <w:color w:val="000000"/>
        </w:rPr>
        <w:t>8</w:t>
      </w:r>
      <w:r w:rsidRPr="00967CCC">
        <w:rPr>
          <w:rFonts w:ascii="Times New Roman" w:hAnsi="Times New Roman" w:cs="Times New Roman"/>
          <w:color w:val="000000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  <w:color w:val="000000"/>
        </w:rPr>
        <w:t>Antipathes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</w:t>
      </w:r>
      <w:r w:rsidRPr="00967CCC">
        <w:rPr>
          <w:rFonts w:ascii="Times New Roman" w:hAnsi="Times New Roman" w:cs="Times New Roman"/>
          <w:i/>
          <w:iCs/>
          <w:color w:val="000000"/>
        </w:rPr>
        <w:t>grandis</w:t>
      </w:r>
      <w:r w:rsidRPr="00967CCC">
        <w:rPr>
          <w:rFonts w:ascii="Times New Roman" w:hAnsi="Times New Roman" w:cs="Times New Roman"/>
          <w:color w:val="000000"/>
        </w:rPr>
        <w:t xml:space="preserve"> (#168),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14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5E8544C7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6130971B" w14:textId="0DAC6EA4" w:rsidR="00850661" w:rsidRPr="00967CCC" w:rsidRDefault="00850661" w:rsidP="00AB5D67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3CDE67FF" wp14:editId="18D3F39D">
            <wp:extent cx="5486400" cy="4979965"/>
            <wp:effectExtent l="0" t="0" r="0" b="0"/>
            <wp:docPr id="1975536376" name="Picture 2" descr="A circular diagram of a dn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36376" name="Picture 2" descr="A circular diagram of a dna molecul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35EA" w14:textId="67830599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3902C9" w:rsidRPr="00967CCC">
        <w:rPr>
          <w:rFonts w:ascii="Times New Roman" w:hAnsi="Times New Roman" w:cs="Times New Roman"/>
          <w:color w:val="000000"/>
        </w:rPr>
        <w:t>9</w:t>
      </w:r>
      <w:r w:rsidRPr="00967CCC">
        <w:rPr>
          <w:rFonts w:ascii="Times New Roman" w:hAnsi="Times New Roman" w:cs="Times New Roman"/>
          <w:color w:val="000000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  <w:color w:val="000000"/>
        </w:rPr>
        <w:t>Antipathes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grandis</w:t>
      </w:r>
      <w:r w:rsidRPr="00967CCC">
        <w:rPr>
          <w:rFonts w:ascii="Times New Roman" w:hAnsi="Times New Roman" w:cs="Times New Roman"/>
          <w:color w:val="000000"/>
        </w:rPr>
        <w:t xml:space="preserve"> (#187),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16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357BC256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5686F347" w14:textId="77777777" w:rsidR="00850661" w:rsidRPr="00967CCC" w:rsidRDefault="00850661" w:rsidP="00850661">
      <w:pPr>
        <w:spacing w:line="360" w:lineRule="auto"/>
        <w:jc w:val="center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66BE689A" wp14:editId="3303EF59">
            <wp:extent cx="5760720" cy="4905843"/>
            <wp:effectExtent l="0" t="0" r="5080" b="0"/>
            <wp:docPr id="1357626464" name="Picture 15" descr="A diagram of a circular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6464" name="Picture 15" descr="A diagram of a circular structur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E202" w14:textId="58E1C927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t>Figure S</w:t>
      </w:r>
      <w:r w:rsidR="0014167C" w:rsidRPr="00967CCC">
        <w:rPr>
          <w:rFonts w:ascii="Times New Roman" w:hAnsi="Times New Roman" w:cs="Times New Roman"/>
          <w:color w:val="000000"/>
        </w:rPr>
        <w:t>1</w:t>
      </w:r>
      <w:r w:rsidR="008153DC" w:rsidRPr="00967CCC">
        <w:rPr>
          <w:rFonts w:ascii="Times New Roman" w:hAnsi="Times New Roman" w:cs="Times New Roman"/>
          <w:color w:val="000000"/>
        </w:rPr>
        <w:t>0</w:t>
      </w:r>
      <w:r w:rsidRPr="00967CCC">
        <w:rPr>
          <w:rFonts w:ascii="Times New Roman" w:hAnsi="Times New Roman" w:cs="Times New Roman"/>
          <w:color w:val="000000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  <w:color w:val="000000"/>
        </w:rPr>
        <w:t>Antipathes</w:t>
      </w:r>
      <w:proofErr w:type="spellEnd"/>
      <w:r w:rsidRPr="00967CCC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Pr="00967CCC">
        <w:rPr>
          <w:rFonts w:ascii="Times New Roman" w:hAnsi="Times New Roman" w:cs="Times New Roman"/>
          <w:i/>
          <w:iCs/>
          <w:color w:val="000000"/>
        </w:rPr>
        <w:t>griggi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(#176),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18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7F10F3EC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3043BBC9" w14:textId="054CA3EF" w:rsidR="00850661" w:rsidRPr="00967CCC" w:rsidRDefault="00AB5D67" w:rsidP="00850661">
      <w:pPr>
        <w:jc w:val="center"/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2681E598" wp14:editId="323C92BD">
            <wp:extent cx="5486400" cy="5138225"/>
            <wp:effectExtent l="0" t="0" r="0" b="5715"/>
            <wp:docPr id="1699659659" name="Picture 5" descr="A circular diagram of a dn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59659" name="Picture 5" descr="A circular diagram of a dna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3465" w14:textId="33907639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bookmarkStart w:id="0" w:name="_Hlk147566523"/>
      <w:r w:rsidRPr="00967CCC">
        <w:rPr>
          <w:rFonts w:ascii="Times New Roman" w:hAnsi="Times New Roman" w:cs="Times New Roman"/>
        </w:rPr>
        <w:t>Figure S</w:t>
      </w:r>
      <w:r w:rsidR="00322DB6" w:rsidRPr="00967CCC">
        <w:rPr>
          <w:rFonts w:ascii="Times New Roman" w:hAnsi="Times New Roman" w:cs="Times New Roman"/>
        </w:rPr>
        <w:t>1</w:t>
      </w:r>
      <w:r w:rsidR="00395823" w:rsidRPr="00967CCC">
        <w:rPr>
          <w:rFonts w:ascii="Times New Roman" w:hAnsi="Times New Roman" w:cs="Times New Roman"/>
        </w:rPr>
        <w:t>1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Antipathes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67CCC">
        <w:rPr>
          <w:rFonts w:ascii="Times New Roman" w:hAnsi="Times New Roman" w:cs="Times New Roman"/>
          <w:i/>
          <w:iCs/>
        </w:rPr>
        <w:t>griggi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Pr="00967CCC">
        <w:rPr>
          <w:rFonts w:ascii="Times New Roman" w:hAnsi="Times New Roman" w:cs="Times New Roman"/>
        </w:rPr>
        <w:t>(#196)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20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71A975EF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bookmarkEnd w:id="0"/>
    <w:p w14:paraId="4FD8B91D" w14:textId="0E301E0F" w:rsidR="00850661" w:rsidRPr="00967CCC" w:rsidRDefault="00932896" w:rsidP="00850661">
      <w:pPr>
        <w:spacing w:line="360" w:lineRule="auto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3A42A5AC" wp14:editId="2A6BFB67">
            <wp:extent cx="4937760" cy="4795328"/>
            <wp:effectExtent l="0" t="0" r="2540" b="5715"/>
            <wp:docPr id="1086240930" name="Picture 3" descr="A circular diagram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40930" name="Picture 3" descr="A circular diagram of a cel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47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7604" w14:textId="5F4B5C6B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</w:rPr>
        <w:t>Figure S</w:t>
      </w:r>
      <w:r w:rsidR="0051258A" w:rsidRPr="00967CCC">
        <w:rPr>
          <w:rFonts w:ascii="Times New Roman" w:hAnsi="Times New Roman" w:cs="Times New Roman"/>
        </w:rPr>
        <w:t>1</w:t>
      </w:r>
      <w:r w:rsidR="00DC4DFC" w:rsidRPr="00967CCC">
        <w:rPr>
          <w:rFonts w:ascii="Times New Roman" w:hAnsi="Times New Roman" w:cs="Times New Roman"/>
        </w:rPr>
        <w:t>2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Aphanipathes</w:t>
      </w:r>
      <w:proofErr w:type="spellEnd"/>
      <w:r w:rsidRPr="00967CCC">
        <w:rPr>
          <w:rFonts w:ascii="Times New Roman" w:hAnsi="Times New Roman" w:cs="Times New Roman"/>
        </w:rPr>
        <w:t xml:space="preserve"> </w:t>
      </w:r>
      <w:proofErr w:type="spellStart"/>
      <w:r w:rsidRPr="00967CCC">
        <w:rPr>
          <w:rFonts w:ascii="Times New Roman" w:hAnsi="Times New Roman" w:cs="Times New Roman"/>
          <w:i/>
          <w:iCs/>
        </w:rPr>
        <w:t>verticillata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Pr="00967CCC">
        <w:rPr>
          <w:rFonts w:ascii="Times New Roman" w:hAnsi="Times New Roman" w:cs="Times New Roman"/>
        </w:rPr>
        <w:t>(#130)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22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7A9EA05A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4C6C03F7" w14:textId="0D262BCF" w:rsidR="00850661" w:rsidRPr="00967CCC" w:rsidRDefault="00850661" w:rsidP="00AB5D67">
      <w:pPr>
        <w:spacing w:line="360" w:lineRule="auto"/>
        <w:jc w:val="center"/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3D2BFB2F" wp14:editId="6F117E46">
            <wp:extent cx="5486400" cy="4800600"/>
            <wp:effectExtent l="0" t="0" r="0" b="0"/>
            <wp:docPr id="139373066" name="Picture 1" descr="A circular diagram of a dna molecu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3066" name="Picture 1" descr="A circular diagram of a dna molecule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40900" w14:textId="59316F70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</w:rPr>
        <w:t>Figure S</w:t>
      </w:r>
      <w:r w:rsidR="0051258A" w:rsidRPr="00967CCC">
        <w:rPr>
          <w:rFonts w:ascii="Times New Roman" w:hAnsi="Times New Roman" w:cs="Times New Roman"/>
        </w:rPr>
        <w:t>1</w:t>
      </w:r>
      <w:r w:rsidR="00123DE2" w:rsidRPr="00967CCC">
        <w:rPr>
          <w:rFonts w:ascii="Times New Roman" w:hAnsi="Times New Roman" w:cs="Times New Roman"/>
        </w:rPr>
        <w:t>3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Cirrhipathes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cf. </w:t>
      </w:r>
      <w:proofErr w:type="spellStart"/>
      <w:r w:rsidRPr="00967CCC">
        <w:rPr>
          <w:rFonts w:ascii="Times New Roman" w:hAnsi="Times New Roman" w:cs="Times New Roman"/>
          <w:i/>
          <w:iCs/>
        </w:rPr>
        <w:t>anguina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Pr="00967CCC">
        <w:rPr>
          <w:rFonts w:ascii="Times New Roman" w:hAnsi="Times New Roman" w:cs="Times New Roman"/>
        </w:rPr>
        <w:t>(#361)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24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0D4CAABA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76C0AB21" w14:textId="1F953C5D" w:rsidR="00932896" w:rsidRPr="00967CCC" w:rsidRDefault="00AB5D67" w:rsidP="00AB5D67">
      <w:pPr>
        <w:jc w:val="center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noProof/>
          <w:color w:val="000000"/>
          <w14:ligatures w14:val="standardContextual"/>
        </w:rPr>
        <w:lastRenderedPageBreak/>
        <w:drawing>
          <wp:inline distT="0" distB="0" distL="0" distR="0" wp14:anchorId="292474AD" wp14:editId="3537250D">
            <wp:extent cx="5303520" cy="5185664"/>
            <wp:effectExtent l="0" t="0" r="5080" b="0"/>
            <wp:docPr id="540336158" name="Picture 13" descr="A circular diagram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336158" name="Picture 13" descr="A circular diagram of a cel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51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188A" w14:textId="741FE12B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</w:rPr>
        <w:t>Figure S</w:t>
      </w:r>
      <w:r w:rsidR="00841A21" w:rsidRPr="00967CCC">
        <w:rPr>
          <w:rFonts w:ascii="Times New Roman" w:hAnsi="Times New Roman" w:cs="Times New Roman"/>
        </w:rPr>
        <w:t>1</w:t>
      </w:r>
      <w:r w:rsidR="00F15C6B" w:rsidRPr="00967CCC">
        <w:rPr>
          <w:rFonts w:ascii="Times New Roman" w:hAnsi="Times New Roman" w:cs="Times New Roman"/>
        </w:rPr>
        <w:t>4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Myriopathes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ulex </w:t>
      </w:r>
      <w:r w:rsidRPr="00967CCC">
        <w:rPr>
          <w:rFonts w:ascii="Times New Roman" w:hAnsi="Times New Roman" w:cs="Times New Roman"/>
        </w:rPr>
        <w:t>(#144)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26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24E40E78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443D225B" w14:textId="7F95F359" w:rsidR="00850661" w:rsidRPr="00967CCC" w:rsidRDefault="00AB5D67" w:rsidP="00850661">
      <w:pPr>
        <w:jc w:val="center"/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77D3CDEF" wp14:editId="247A2B2E">
            <wp:extent cx="5669280" cy="4938816"/>
            <wp:effectExtent l="0" t="0" r="0" b="1905"/>
            <wp:docPr id="825478011" name="Picture 18" descr="A diagram of a circular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8011" name="Picture 18" descr="A diagram of a circular structure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93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D10D" w14:textId="417E9999" w:rsidR="009B4CB4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</w:rPr>
        <w:t>Figure S</w:t>
      </w:r>
      <w:r w:rsidR="00B04C38" w:rsidRPr="00967CCC">
        <w:rPr>
          <w:rFonts w:ascii="Times New Roman" w:hAnsi="Times New Roman" w:cs="Times New Roman"/>
        </w:rPr>
        <w:t>1</w:t>
      </w:r>
      <w:r w:rsidR="00130456" w:rsidRPr="00967CCC">
        <w:rPr>
          <w:rFonts w:ascii="Times New Roman" w:hAnsi="Times New Roman" w:cs="Times New Roman"/>
        </w:rPr>
        <w:t>5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Myriopathes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Pr="00967CCC">
        <w:rPr>
          <w:rFonts w:ascii="Times New Roman" w:hAnsi="Times New Roman" w:cs="Times New Roman"/>
        </w:rPr>
        <w:t xml:space="preserve">cf. </w:t>
      </w:r>
      <w:r w:rsidRPr="00967CCC">
        <w:rPr>
          <w:rFonts w:ascii="Times New Roman" w:hAnsi="Times New Roman" w:cs="Times New Roman"/>
          <w:i/>
          <w:iCs/>
        </w:rPr>
        <w:t xml:space="preserve">ulex </w:t>
      </w:r>
      <w:r w:rsidRPr="00967CCC">
        <w:rPr>
          <w:rFonts w:ascii="Times New Roman" w:hAnsi="Times New Roman" w:cs="Times New Roman"/>
        </w:rPr>
        <w:t>(#269)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28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13D4672A" w14:textId="77777777" w:rsidR="009B4CB4" w:rsidRPr="00967CCC" w:rsidRDefault="009B4CB4">
      <w:pPr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  <w:color w:val="000000"/>
        </w:rPr>
        <w:br w:type="page"/>
      </w:r>
    </w:p>
    <w:p w14:paraId="3B7CC82E" w14:textId="0F2577EC" w:rsidR="00850661" w:rsidRPr="00967CCC" w:rsidRDefault="00AB5D67" w:rsidP="00AB5D67">
      <w:pPr>
        <w:rPr>
          <w:rFonts w:ascii="Times New Roman" w:hAnsi="Times New Roman" w:cs="Times New Roman"/>
        </w:rPr>
      </w:pPr>
      <w:r w:rsidRPr="00967CCC">
        <w:rPr>
          <w:rFonts w:ascii="Times New Roman" w:hAnsi="Times New Roman" w:cs="Times New Roman"/>
          <w:noProof/>
          <w14:ligatures w14:val="standardContextual"/>
        </w:rPr>
        <w:lastRenderedPageBreak/>
        <w:drawing>
          <wp:inline distT="0" distB="0" distL="0" distR="0" wp14:anchorId="1E38E58A" wp14:editId="11FF6DD6">
            <wp:extent cx="5760720" cy="4919385"/>
            <wp:effectExtent l="0" t="0" r="5080" b="0"/>
            <wp:docPr id="1725722193" name="Picture 19" descr="A diagram of a circular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22193" name="Picture 19" descr="A diagram of a circular structur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85D09" w14:textId="2CDB1BCE" w:rsidR="00850661" w:rsidRPr="00967CCC" w:rsidRDefault="00850661" w:rsidP="00932896">
      <w:pPr>
        <w:jc w:val="both"/>
        <w:rPr>
          <w:rFonts w:ascii="Times New Roman" w:hAnsi="Times New Roman" w:cs="Times New Roman"/>
          <w:color w:val="000000"/>
        </w:rPr>
      </w:pPr>
      <w:r w:rsidRPr="00967CCC">
        <w:rPr>
          <w:rFonts w:ascii="Times New Roman" w:hAnsi="Times New Roman" w:cs="Times New Roman"/>
        </w:rPr>
        <w:t>Figure S</w:t>
      </w:r>
      <w:r w:rsidR="00C67AB9" w:rsidRPr="00967CCC">
        <w:rPr>
          <w:rFonts w:ascii="Times New Roman" w:hAnsi="Times New Roman" w:cs="Times New Roman"/>
        </w:rPr>
        <w:t>1</w:t>
      </w:r>
      <w:r w:rsidR="001F7098" w:rsidRPr="00967CCC">
        <w:rPr>
          <w:rFonts w:ascii="Times New Roman" w:hAnsi="Times New Roman" w:cs="Times New Roman"/>
        </w:rPr>
        <w:t>6</w:t>
      </w:r>
      <w:r w:rsidRPr="00967CCC">
        <w:rPr>
          <w:rFonts w:ascii="Times New Roman" w:hAnsi="Times New Roman" w:cs="Times New Roman"/>
        </w:rPr>
        <w:t xml:space="preserve">. Map of the complete mitochondrial genome of </w:t>
      </w:r>
      <w:proofErr w:type="spellStart"/>
      <w:r w:rsidRPr="00967CCC">
        <w:rPr>
          <w:rFonts w:ascii="Times New Roman" w:hAnsi="Times New Roman" w:cs="Times New Roman"/>
          <w:i/>
          <w:iCs/>
        </w:rPr>
        <w:t>Stichopathes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="001E6C18">
        <w:rPr>
          <w:rFonts w:ascii="Times New Roman" w:hAnsi="Times New Roman" w:cs="Times New Roman"/>
        </w:rPr>
        <w:t xml:space="preserve">cf. </w:t>
      </w:r>
      <w:proofErr w:type="spellStart"/>
      <w:r w:rsidR="001E6C18" w:rsidRPr="00E32B4F">
        <w:rPr>
          <w:rFonts w:ascii="Times New Roman" w:hAnsi="Times New Roman" w:cs="Times New Roman"/>
          <w:i/>
          <w:iCs/>
        </w:rPr>
        <w:t>maldivensis</w:t>
      </w:r>
      <w:proofErr w:type="spellEnd"/>
      <w:r w:rsidRPr="00967CCC">
        <w:rPr>
          <w:rFonts w:ascii="Times New Roman" w:hAnsi="Times New Roman" w:cs="Times New Roman"/>
          <w:i/>
          <w:iCs/>
        </w:rPr>
        <w:t xml:space="preserve"> </w:t>
      </w:r>
      <w:r w:rsidRPr="00967CCC">
        <w:rPr>
          <w:rFonts w:ascii="Times New Roman" w:hAnsi="Times New Roman" w:cs="Times New Roman"/>
        </w:rPr>
        <w:t>(#180)</w:t>
      </w:r>
      <w:r w:rsidRPr="00967CCC">
        <w:rPr>
          <w:rFonts w:ascii="Times New Roman" w:hAnsi="Times New Roman" w:cs="Times New Roman"/>
          <w:color w:val="000000"/>
        </w:rPr>
        <w:t xml:space="preserve">, drawn by </w:t>
      </w:r>
      <w:proofErr w:type="spellStart"/>
      <w:r w:rsidRPr="00967CCC">
        <w:rPr>
          <w:rFonts w:ascii="Times New Roman" w:hAnsi="Times New Roman" w:cs="Times New Roman"/>
          <w:color w:val="000000"/>
        </w:rPr>
        <w:t>Geneious</w:t>
      </w:r>
      <w:proofErr w:type="spellEnd"/>
      <w:r w:rsidRPr="00967CCC">
        <w:rPr>
          <w:rFonts w:ascii="Times New Roman" w:hAnsi="Times New Roman" w:cs="Times New Roman"/>
          <w:color w:val="000000"/>
        </w:rPr>
        <w:t xml:space="preserve"> Prime version 2023.2.1 (</w:t>
      </w:r>
      <w:hyperlink r:id="rId30" w:history="1">
        <w:r w:rsidRPr="00967CCC">
          <w:rPr>
            <w:rStyle w:val="Hyperlink"/>
            <w:rFonts w:ascii="Times New Roman" w:hAnsi="Times New Roman" w:cs="Times New Roman"/>
          </w:rPr>
          <w:t>https://www.geneious.com</w:t>
        </w:r>
      </w:hyperlink>
      <w:r w:rsidRPr="00967CCC">
        <w:rPr>
          <w:rFonts w:ascii="Times New Roman" w:hAnsi="Times New Roman" w:cs="Times New Roman"/>
          <w:color w:val="000000"/>
        </w:rPr>
        <w:t xml:space="preserve">). </w:t>
      </w:r>
    </w:p>
    <w:p w14:paraId="567B666F" w14:textId="024FA8E7" w:rsidR="00613CFE" w:rsidRPr="00967CCC" w:rsidRDefault="00613CFE" w:rsidP="00A81970">
      <w:pPr>
        <w:rPr>
          <w:rFonts w:ascii="Times New Roman" w:hAnsi="Times New Roman" w:cs="Times New Roman"/>
          <w:color w:val="000000"/>
        </w:rPr>
      </w:pPr>
    </w:p>
    <w:sectPr w:rsidR="00613CFE" w:rsidRPr="00967C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0B4ACA"/>
    <w:multiLevelType w:val="hybridMultilevel"/>
    <w:tmpl w:val="F99200FC"/>
    <w:lvl w:ilvl="0" w:tplc="D196210A">
      <w:start w:val="1"/>
      <w:numFmt w:val="upperLetter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BF5CA4"/>
    <w:multiLevelType w:val="hybridMultilevel"/>
    <w:tmpl w:val="4136341A"/>
    <w:lvl w:ilvl="0" w:tplc="C708FC00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C16F4"/>
    <w:multiLevelType w:val="hybridMultilevel"/>
    <w:tmpl w:val="0B343578"/>
    <w:lvl w:ilvl="0" w:tplc="7D2C8C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661"/>
    <w:rsid w:val="00002A1A"/>
    <w:rsid w:val="00014518"/>
    <w:rsid w:val="000F7E7B"/>
    <w:rsid w:val="00123DE2"/>
    <w:rsid w:val="00130456"/>
    <w:rsid w:val="0014167C"/>
    <w:rsid w:val="001E6C18"/>
    <w:rsid w:val="001F7098"/>
    <w:rsid w:val="002372D7"/>
    <w:rsid w:val="0025272E"/>
    <w:rsid w:val="00280C45"/>
    <w:rsid w:val="002A58E3"/>
    <w:rsid w:val="003036E6"/>
    <w:rsid w:val="00314960"/>
    <w:rsid w:val="00322DB6"/>
    <w:rsid w:val="00380CC0"/>
    <w:rsid w:val="003902C9"/>
    <w:rsid w:val="00395823"/>
    <w:rsid w:val="003C4F33"/>
    <w:rsid w:val="003E18DC"/>
    <w:rsid w:val="00457F87"/>
    <w:rsid w:val="004B4BE7"/>
    <w:rsid w:val="0051258A"/>
    <w:rsid w:val="00523FDF"/>
    <w:rsid w:val="00545212"/>
    <w:rsid w:val="005533FD"/>
    <w:rsid w:val="00594342"/>
    <w:rsid w:val="005E15A1"/>
    <w:rsid w:val="00613CFE"/>
    <w:rsid w:val="006239AF"/>
    <w:rsid w:val="00624709"/>
    <w:rsid w:val="006259C7"/>
    <w:rsid w:val="0064591F"/>
    <w:rsid w:val="00680A0C"/>
    <w:rsid w:val="006B3878"/>
    <w:rsid w:val="007368E6"/>
    <w:rsid w:val="00743F80"/>
    <w:rsid w:val="00780949"/>
    <w:rsid w:val="0079554A"/>
    <w:rsid w:val="007B661F"/>
    <w:rsid w:val="008153DC"/>
    <w:rsid w:val="00841A21"/>
    <w:rsid w:val="00850661"/>
    <w:rsid w:val="008900B0"/>
    <w:rsid w:val="00894957"/>
    <w:rsid w:val="00913122"/>
    <w:rsid w:val="00932896"/>
    <w:rsid w:val="00967CCC"/>
    <w:rsid w:val="009856E9"/>
    <w:rsid w:val="009B4CB4"/>
    <w:rsid w:val="009B688B"/>
    <w:rsid w:val="009C5D39"/>
    <w:rsid w:val="009F5CAD"/>
    <w:rsid w:val="00A22426"/>
    <w:rsid w:val="00A320EE"/>
    <w:rsid w:val="00A81970"/>
    <w:rsid w:val="00A86077"/>
    <w:rsid w:val="00A877C4"/>
    <w:rsid w:val="00AB5D67"/>
    <w:rsid w:val="00AD3E00"/>
    <w:rsid w:val="00AE1392"/>
    <w:rsid w:val="00AE3C2A"/>
    <w:rsid w:val="00B04C38"/>
    <w:rsid w:val="00B31500"/>
    <w:rsid w:val="00B6525B"/>
    <w:rsid w:val="00B96199"/>
    <w:rsid w:val="00BC7B8E"/>
    <w:rsid w:val="00BD739A"/>
    <w:rsid w:val="00C46F73"/>
    <w:rsid w:val="00C67AB9"/>
    <w:rsid w:val="00C839B7"/>
    <w:rsid w:val="00CB1FB1"/>
    <w:rsid w:val="00CD292C"/>
    <w:rsid w:val="00D00918"/>
    <w:rsid w:val="00D449D1"/>
    <w:rsid w:val="00DB6083"/>
    <w:rsid w:val="00DC4DFC"/>
    <w:rsid w:val="00DF54AB"/>
    <w:rsid w:val="00E32B4F"/>
    <w:rsid w:val="00E33A91"/>
    <w:rsid w:val="00E43D2B"/>
    <w:rsid w:val="00E63A4B"/>
    <w:rsid w:val="00EA1CE3"/>
    <w:rsid w:val="00EE2690"/>
    <w:rsid w:val="00F15C6B"/>
    <w:rsid w:val="00F2009B"/>
    <w:rsid w:val="00F22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09204"/>
  <w15:chartTrackingRefBased/>
  <w15:docId w15:val="{172E1FEB-CC70-AA4E-917D-EDE9BEBF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61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06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06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06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06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06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066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066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066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066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06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06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06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06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06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06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06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06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06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066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06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066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06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06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06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06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06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06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06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066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50661"/>
    <w:rPr>
      <w:color w:val="467886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0661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506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850661"/>
    <w:pPr>
      <w:spacing w:after="180"/>
    </w:pPr>
    <w:rPr>
      <w:rFonts w:ascii="Times New Roman" w:hAnsi="Times New Roman" w:cs="Times New Roman"/>
      <w:noProof/>
      <w:szCs w:val="18"/>
      <w:lang w:eastAsia="ja-JP"/>
    </w:rPr>
  </w:style>
  <w:style w:type="character" w:customStyle="1" w:styleId="EndNoteBibliographyChar">
    <w:name w:val="EndNote Bibliography Char"/>
    <w:basedOn w:val="DefaultParagraphFont"/>
    <w:link w:val="EndNoteBibliography"/>
    <w:rsid w:val="00850661"/>
    <w:rPr>
      <w:rFonts w:ascii="Times New Roman" w:eastAsiaTheme="minorEastAsia" w:hAnsi="Times New Roman" w:cs="Times New Roman"/>
      <w:noProof/>
      <w:kern w:val="0"/>
      <w:szCs w:val="18"/>
      <w:lang w:eastAsia="ja-JP"/>
      <w14:ligatures w14:val="none"/>
    </w:rPr>
  </w:style>
  <w:style w:type="paragraph" w:styleId="CommentText">
    <w:name w:val="annotation text"/>
    <w:basedOn w:val="Normal"/>
    <w:link w:val="CommentTextChar"/>
    <w:uiPriority w:val="99"/>
    <w:unhideWhenUsed/>
    <w:rsid w:val="008506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0661"/>
    <w:rPr>
      <w:rFonts w:eastAsiaTheme="minorEastAsia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506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0661"/>
    <w:rPr>
      <w:rFonts w:eastAsiaTheme="minorEastAsia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850661"/>
  </w:style>
  <w:style w:type="character" w:styleId="FollowedHyperlink">
    <w:name w:val="FollowedHyperlink"/>
    <w:basedOn w:val="DefaultParagraphFont"/>
    <w:uiPriority w:val="99"/>
    <w:semiHidden/>
    <w:unhideWhenUsed/>
    <w:rsid w:val="00850661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66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06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0661"/>
    <w:rPr>
      <w:rFonts w:eastAsiaTheme="minorEastAsia"/>
      <w:b/>
      <w:bCs/>
      <w:kern w:val="0"/>
      <w:sz w:val="20"/>
      <w:szCs w:val="20"/>
      <w14:ligatures w14:val="none"/>
    </w:rPr>
  </w:style>
  <w:style w:type="character" w:styleId="SubtleEmphasis">
    <w:name w:val="Subtle Emphasis"/>
    <w:basedOn w:val="DefaultParagraphFont"/>
    <w:uiPriority w:val="19"/>
    <w:qFormat/>
    <w:rsid w:val="00850661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850661"/>
    <w:pPr>
      <w:tabs>
        <w:tab w:val="center" w:pos="4680"/>
        <w:tab w:val="right" w:pos="9360"/>
      </w:tabs>
    </w:pPr>
    <w:rPr>
      <w:rFonts w:ascii="Times New Roman" w:eastAsia="Times New Roman" w:hAnsi="Times New Roman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850661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aragraph">
    <w:name w:val="paragraph"/>
    <w:basedOn w:val="Normal"/>
    <w:rsid w:val="0085066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661"/>
    <w:rPr>
      <w:rFonts w:ascii="Times New Roman" w:eastAsia="Times New Roman" w:hAnsi="Times New Roman" w:cs="Times New Roman"/>
      <w:kern w:val="0"/>
      <w:sz w:val="18"/>
      <w:szCs w:val="18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661"/>
    <w:rPr>
      <w:rFonts w:ascii="Times New Roman" w:eastAsia="Times New Roman" w:hAnsi="Times New Roman" w:cs="Times New Roman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850661"/>
    <w:rPr>
      <w:rFonts w:ascii="Times New Roman" w:eastAsiaTheme="minorEastAsia" w:hAnsi="Times New Roman" w:cs="Times New Roman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3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hyperlink" Target="https://www.geneious.com" TargetMode="External"/><Relationship Id="rId26" Type="http://schemas.openxmlformats.org/officeDocument/2006/relationships/hyperlink" Target="https://www.geneiou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geneious.com" TargetMode="External"/><Relationship Id="rId20" Type="http://schemas.openxmlformats.org/officeDocument/2006/relationships/hyperlink" Target="https://www.geneious.com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yperlink" Target="https://www.geneious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www.geneious.com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hyperlink" Target="https://www.geneious.com" TargetMode="External"/><Relationship Id="rId22" Type="http://schemas.openxmlformats.org/officeDocument/2006/relationships/hyperlink" Target="https://www.geneious.com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www.geneiou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40D63BC-5B08-B743-A27F-11E3B2CD5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17</Pages>
  <Words>756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Shizuru</dc:creator>
  <cp:keywords/>
  <dc:description/>
  <cp:lastModifiedBy>Van Wishingrad</cp:lastModifiedBy>
  <cp:revision>75</cp:revision>
  <dcterms:created xsi:type="dcterms:W3CDTF">2024-01-12T06:50:00Z</dcterms:created>
  <dcterms:modified xsi:type="dcterms:W3CDTF">2024-11-27T02:10:00Z</dcterms:modified>
</cp:coreProperties>
</file>