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61B32" w14:textId="1C374F5E" w:rsidR="00B0177A" w:rsidRPr="00B7493F" w:rsidRDefault="00B7493F" w:rsidP="00B7493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1"/>
      <w:r w:rsidRPr="00B7493F">
        <w:rPr>
          <w:rFonts w:ascii="Times New Roman" w:hAnsi="Times New Roman" w:cs="Times New Roman"/>
          <w:b/>
          <w:bCs/>
          <w:sz w:val="24"/>
          <w:szCs w:val="24"/>
        </w:rPr>
        <w:t>Codebook: Translations of Non-English Terms in Figure_</w:t>
      </w:r>
      <w:proofErr w:type="gramStart"/>
      <w:r w:rsidRPr="00B7493F">
        <w:rPr>
          <w:rFonts w:ascii="Times New Roman" w:hAnsi="Times New Roman" w:cs="Times New Roman"/>
          <w:b/>
          <w:bCs/>
          <w:sz w:val="24"/>
          <w:szCs w:val="24"/>
        </w:rPr>
        <w:t>2.R</w:t>
      </w:r>
      <w:proofErr w:type="gramEnd"/>
      <w:r w:rsidRPr="00B7493F">
        <w:rPr>
          <w:rFonts w:ascii="Times New Roman" w:hAnsi="Times New Roman" w:cs="Times New Roman"/>
          <w:b/>
          <w:bCs/>
          <w:sz w:val="24"/>
          <w:szCs w:val="24"/>
        </w:rPr>
        <w:t xml:space="preserve"> and Figure_3.R</w:t>
      </w:r>
    </w:p>
    <w:tbl>
      <w:tblPr>
        <w:tblStyle w:val="a3"/>
        <w:tblW w:w="885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175844" w:rsidRPr="00B7493F" w14:paraId="23397836" w14:textId="77777777" w:rsidTr="00B7493F">
        <w:trPr>
          <w:trHeight w:val="482"/>
        </w:trPr>
        <w:tc>
          <w:tcPr>
            <w:tcW w:w="4428" w:type="dxa"/>
            <w:tcBorders>
              <w:top w:val="single" w:sz="12" w:space="0" w:color="auto"/>
              <w:bottom w:val="single" w:sz="6" w:space="0" w:color="auto"/>
            </w:tcBorders>
          </w:tcPr>
          <w:bookmarkEnd w:id="0"/>
          <w:p w14:paraId="5CE3135B" w14:textId="264A0F3C" w:rsidR="00175844" w:rsidRPr="00B7493F" w:rsidRDefault="00B80AE2" w:rsidP="00B74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N</w:t>
            </w:r>
            <w:r w:rsidR="00175844" w:rsidRPr="00B74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 English</w:t>
            </w:r>
            <w:proofErr w:type="gramEnd"/>
            <w:r w:rsidR="00175844" w:rsidRPr="00B74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language</w:t>
            </w:r>
          </w:p>
        </w:tc>
        <w:tc>
          <w:tcPr>
            <w:tcW w:w="4428" w:type="dxa"/>
            <w:tcBorders>
              <w:top w:val="single" w:sz="12" w:space="0" w:color="auto"/>
              <w:bottom w:val="single" w:sz="6" w:space="0" w:color="auto"/>
            </w:tcBorders>
          </w:tcPr>
          <w:p w14:paraId="0E6A688C" w14:textId="2299689E" w:rsidR="00175844" w:rsidRPr="00B7493F" w:rsidRDefault="009D5AFC" w:rsidP="00B74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2"/>
            <w:r w:rsidRPr="009D5AF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English translations</w:t>
            </w:r>
            <w:bookmarkEnd w:id="1"/>
          </w:p>
        </w:tc>
      </w:tr>
      <w:tr w:rsidR="00175844" w:rsidRPr="00B7493F" w14:paraId="5AE2DAE9" w14:textId="77777777" w:rsidTr="00B7493F">
        <w:trPr>
          <w:trHeight w:val="482"/>
        </w:trPr>
        <w:tc>
          <w:tcPr>
            <w:tcW w:w="4428" w:type="dxa"/>
          </w:tcPr>
          <w:p w14:paraId="2C554CE0" w14:textId="11E8B606" w:rsidR="00175844" w:rsidRPr="00B7493F" w:rsidRDefault="00175844" w:rsidP="00B7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3F">
              <w:rPr>
                <w:rFonts w:ascii="Times New Roman" w:hAnsi="Times New Roman" w:cs="Times New Roman"/>
                <w:sz w:val="24"/>
                <w:szCs w:val="24"/>
              </w:rPr>
              <w:t>字符</w:t>
            </w:r>
          </w:p>
        </w:tc>
        <w:tc>
          <w:tcPr>
            <w:tcW w:w="4428" w:type="dxa"/>
          </w:tcPr>
          <w:p w14:paraId="5F730710" w14:textId="03389470" w:rsidR="00175844" w:rsidRPr="00B7493F" w:rsidRDefault="00B80AE2" w:rsidP="00B7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="00175844" w:rsidRPr="00B7493F">
              <w:rPr>
                <w:rFonts w:ascii="Times New Roman" w:hAnsi="Times New Roman" w:cs="Times New Roman"/>
                <w:sz w:val="24"/>
                <w:szCs w:val="24"/>
              </w:rPr>
              <w:t>haracter</w:t>
            </w:r>
          </w:p>
        </w:tc>
      </w:tr>
      <w:tr w:rsidR="008A09B6" w:rsidRPr="00B7493F" w14:paraId="03C37157" w14:textId="77777777" w:rsidTr="00B7493F">
        <w:trPr>
          <w:trHeight w:val="482"/>
        </w:trPr>
        <w:tc>
          <w:tcPr>
            <w:tcW w:w="4428" w:type="dxa"/>
          </w:tcPr>
          <w:p w14:paraId="7258C526" w14:textId="6410A24A" w:rsidR="008A09B6" w:rsidRPr="00B7493F" w:rsidRDefault="008A09B6" w:rsidP="008A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93F">
              <w:rPr>
                <w:rFonts w:ascii="Times New Roman" w:hAnsi="Times New Roman" w:cs="Times New Roman"/>
                <w:sz w:val="24"/>
                <w:szCs w:val="24"/>
              </w:rPr>
              <w:t>加显著</w:t>
            </w:r>
            <w:proofErr w:type="gramEnd"/>
            <w:r w:rsidRPr="00B7493F">
              <w:rPr>
                <w:rFonts w:ascii="Times New Roman" w:hAnsi="Times New Roman" w:cs="Times New Roman"/>
                <w:sz w:val="24"/>
                <w:szCs w:val="24"/>
              </w:rPr>
              <w:t>性字母并调整位置</w:t>
            </w:r>
          </w:p>
        </w:tc>
        <w:tc>
          <w:tcPr>
            <w:tcW w:w="4428" w:type="dxa"/>
          </w:tcPr>
          <w:p w14:paraId="52904567" w14:textId="6D2EEB03" w:rsidR="008A09B6" w:rsidRDefault="008A09B6" w:rsidP="008A09B6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B7493F">
              <w:rPr>
                <w:rFonts w:ascii="Times New Roman" w:hAnsi="Times New Roman" w:cs="Times New Roman"/>
                <w:sz w:val="24"/>
                <w:szCs w:val="24"/>
              </w:rPr>
              <w:t>Add significance letters and reposition</w:t>
            </w:r>
          </w:p>
        </w:tc>
      </w:tr>
      <w:tr w:rsidR="008A09B6" w:rsidRPr="00B7493F" w14:paraId="7242A4DC" w14:textId="77777777" w:rsidTr="00B7493F">
        <w:trPr>
          <w:trHeight w:val="453"/>
        </w:trPr>
        <w:tc>
          <w:tcPr>
            <w:tcW w:w="4428" w:type="dxa"/>
          </w:tcPr>
          <w:p w14:paraId="4BF4FE47" w14:textId="5D6CDA67" w:rsidR="008A09B6" w:rsidRPr="00B7493F" w:rsidRDefault="008A09B6" w:rsidP="008A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3F">
              <w:rPr>
                <w:rFonts w:ascii="Times New Roman" w:hAnsi="Times New Roman" w:cs="Times New Roman"/>
                <w:sz w:val="24"/>
                <w:szCs w:val="24"/>
              </w:rPr>
              <w:t>调整</w:t>
            </w:r>
            <w:r w:rsidRPr="00B7493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7493F">
              <w:rPr>
                <w:rFonts w:ascii="Times New Roman" w:hAnsi="Times New Roman" w:cs="Times New Roman"/>
                <w:sz w:val="24"/>
                <w:szCs w:val="24"/>
              </w:rPr>
              <w:t>轴顺序</w:t>
            </w:r>
          </w:p>
        </w:tc>
        <w:tc>
          <w:tcPr>
            <w:tcW w:w="4428" w:type="dxa"/>
          </w:tcPr>
          <w:p w14:paraId="10CBB746" w14:textId="19AFC867" w:rsidR="008A09B6" w:rsidRPr="00B7493F" w:rsidRDefault="008A09B6" w:rsidP="008A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3F">
              <w:rPr>
                <w:rFonts w:ascii="Times New Roman" w:hAnsi="Times New Roman" w:cs="Times New Roman"/>
                <w:sz w:val="24"/>
                <w:szCs w:val="24"/>
              </w:rPr>
              <w:t>Adjustment of X-axis order</w:t>
            </w:r>
          </w:p>
        </w:tc>
      </w:tr>
      <w:tr w:rsidR="008A09B6" w:rsidRPr="00B7493F" w14:paraId="01FA6414" w14:textId="77777777" w:rsidTr="00B7493F">
        <w:trPr>
          <w:trHeight w:val="482"/>
        </w:trPr>
        <w:tc>
          <w:tcPr>
            <w:tcW w:w="4428" w:type="dxa"/>
          </w:tcPr>
          <w:p w14:paraId="01BB811D" w14:textId="3B7356ED" w:rsidR="008A09B6" w:rsidRPr="00B7493F" w:rsidRDefault="008A09B6" w:rsidP="008A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3F">
              <w:rPr>
                <w:rFonts w:ascii="Times New Roman" w:hAnsi="Times New Roman" w:cs="Times New Roman"/>
                <w:sz w:val="24"/>
                <w:szCs w:val="24"/>
              </w:rPr>
              <w:t>分面</w:t>
            </w:r>
          </w:p>
        </w:tc>
        <w:tc>
          <w:tcPr>
            <w:tcW w:w="4428" w:type="dxa"/>
          </w:tcPr>
          <w:p w14:paraId="1154EC50" w14:textId="0FE884AA" w:rsidR="008A09B6" w:rsidRPr="00B7493F" w:rsidRDefault="008A09B6" w:rsidP="008A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B7493F">
              <w:rPr>
                <w:rFonts w:ascii="Times New Roman" w:hAnsi="Times New Roman" w:cs="Times New Roman"/>
                <w:sz w:val="24"/>
                <w:szCs w:val="24"/>
              </w:rPr>
              <w:t>acet</w:t>
            </w:r>
          </w:p>
        </w:tc>
      </w:tr>
    </w:tbl>
    <w:p w14:paraId="58007E18" w14:textId="77777777" w:rsidR="00175844" w:rsidRPr="00B7493F" w:rsidRDefault="00175844">
      <w:pPr>
        <w:rPr>
          <w:rFonts w:hint="eastAsia"/>
          <w:sz w:val="24"/>
          <w:szCs w:val="24"/>
        </w:rPr>
      </w:pPr>
    </w:p>
    <w:sectPr w:rsidR="00175844" w:rsidRPr="00B74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7A"/>
    <w:rsid w:val="000C500F"/>
    <w:rsid w:val="00175844"/>
    <w:rsid w:val="00217C1E"/>
    <w:rsid w:val="00253DC9"/>
    <w:rsid w:val="00400E79"/>
    <w:rsid w:val="006D6DEC"/>
    <w:rsid w:val="00727EE1"/>
    <w:rsid w:val="00876D8A"/>
    <w:rsid w:val="008A09B6"/>
    <w:rsid w:val="009D5AFC"/>
    <w:rsid w:val="00B0177A"/>
    <w:rsid w:val="00B023D9"/>
    <w:rsid w:val="00B7477A"/>
    <w:rsid w:val="00B7493F"/>
    <w:rsid w:val="00B80AE2"/>
    <w:rsid w:val="00C30983"/>
    <w:rsid w:val="00D74827"/>
    <w:rsid w:val="00E6279C"/>
    <w:rsid w:val="00E94F36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CC49"/>
  <w15:chartTrackingRefBased/>
  <w15:docId w15:val="{F5FB0EFA-85E7-47CC-A408-B2337D5D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伟帆 万</dc:creator>
  <cp:keywords/>
  <dc:description/>
  <cp:lastModifiedBy>伟帆 万</cp:lastModifiedBy>
  <cp:revision>4</cp:revision>
  <dcterms:created xsi:type="dcterms:W3CDTF">2024-12-18T01:36:00Z</dcterms:created>
  <dcterms:modified xsi:type="dcterms:W3CDTF">2024-12-18T02:41:00Z</dcterms:modified>
</cp:coreProperties>
</file>