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C6" w:rsidRDefault="00A31D7B">
      <w:pPr>
        <w:pStyle w:val="BodyText"/>
        <w:spacing w:before="78"/>
        <w:ind w:left="112"/>
      </w:pPr>
      <w:r>
        <w:t xml:space="preserve">     </w:t>
      </w:r>
      <w:r w:rsidR="00E86805">
        <w:t>Supplementary</w:t>
      </w:r>
      <w:r w:rsidR="00E86805">
        <w:rPr>
          <w:spacing w:val="-3"/>
        </w:rPr>
        <w:t xml:space="preserve"> </w:t>
      </w:r>
      <w:r w:rsidR="00E86805">
        <w:t>Table</w:t>
      </w:r>
      <w:r w:rsidR="00E86805">
        <w:rPr>
          <w:spacing w:val="-2"/>
        </w:rPr>
        <w:t xml:space="preserve"> </w:t>
      </w:r>
      <w:r w:rsidR="00DA280B">
        <w:t>4</w:t>
      </w:r>
      <w:r w:rsidR="00E86805">
        <w:t>.</w:t>
      </w:r>
      <w:r w:rsidR="00E86805">
        <w:rPr>
          <w:spacing w:val="-2"/>
        </w:rPr>
        <w:t xml:space="preserve"> </w:t>
      </w:r>
      <w:r w:rsidR="00E86805">
        <w:t>Molecular</w:t>
      </w:r>
      <w:r w:rsidR="00E86805">
        <w:rPr>
          <w:spacing w:val="-2"/>
        </w:rPr>
        <w:t xml:space="preserve"> </w:t>
      </w:r>
      <w:r w:rsidR="00E86805">
        <w:t>profiling</w:t>
      </w:r>
      <w:r w:rsidR="00E86805">
        <w:rPr>
          <w:spacing w:val="-2"/>
        </w:rPr>
        <w:t xml:space="preserve"> </w:t>
      </w:r>
      <w:r w:rsidR="00E86805">
        <w:t>of</w:t>
      </w:r>
      <w:r w:rsidR="00E86805">
        <w:rPr>
          <w:spacing w:val="-3"/>
        </w:rPr>
        <w:t xml:space="preserve"> </w:t>
      </w:r>
      <w:r w:rsidR="00E86805">
        <w:t>TGMS</w:t>
      </w:r>
      <w:r w:rsidR="00E86805">
        <w:rPr>
          <w:spacing w:val="-2"/>
        </w:rPr>
        <w:t xml:space="preserve"> </w:t>
      </w:r>
      <w:r w:rsidR="00E86805">
        <w:t>lines</w:t>
      </w:r>
    </w:p>
    <w:p w:rsidR="00A31D7B" w:rsidRDefault="00A31D7B" w:rsidP="00A31D7B">
      <w:pPr>
        <w:pStyle w:val="BodyText"/>
        <w:spacing w:before="78"/>
        <w:ind w:left="284"/>
      </w:pPr>
    </w:p>
    <w:tbl>
      <w:tblPr>
        <w:tblW w:w="4631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725"/>
        <w:gridCol w:w="1403"/>
        <w:gridCol w:w="751"/>
        <w:gridCol w:w="851"/>
        <w:gridCol w:w="950"/>
        <w:gridCol w:w="950"/>
        <w:gridCol w:w="952"/>
        <w:gridCol w:w="751"/>
        <w:gridCol w:w="851"/>
        <w:gridCol w:w="851"/>
        <w:gridCol w:w="1029"/>
      </w:tblGrid>
      <w:tr w:rsidR="00A31D7B" w:rsidRPr="00A31D7B" w:rsidTr="00B01087">
        <w:trPr>
          <w:trHeight w:val="32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val="en-US" w:eastAsia="en-IN"/>
              </w:rPr>
              <w:t>S. No.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val="en-US" w:eastAsia="en-IN"/>
              </w:rPr>
              <w:t>Entry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tms 4</w:t>
            </w:r>
          </w:p>
        </w:tc>
        <w:tc>
          <w:tcPr>
            <w:tcW w:w="18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tms 5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tms 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tms 10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val="en-US" w:eastAsia="en-IN"/>
              </w:rPr>
              <w:t>Pollen sterility (%)</w:t>
            </w:r>
          </w:p>
        </w:tc>
      </w:tr>
      <w:tr w:rsidR="00A31D7B" w:rsidRPr="00A31D7B" w:rsidTr="00B01087">
        <w:trPr>
          <w:trHeight w:val="32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RM27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RM174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RM5897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RM6247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RM7575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RM21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RM224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A31D7B">
              <w:rPr>
                <w:b/>
                <w:color w:val="000000"/>
                <w:lang w:eastAsia="en-IN"/>
              </w:rPr>
              <w:t>RM300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2S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4S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4S-1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15S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  <w:bookmarkStart w:id="0" w:name="_GoBack"/>
        <w:bookmarkEnd w:id="0"/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16S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18S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19S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23S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30S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8.2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31S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34S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37S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38S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39S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45S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50S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51S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53S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93.4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59S-1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59S-2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60S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71S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82S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24.3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83S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85S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86S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23.4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92S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29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93S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34.8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95S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98S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100S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101S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102S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103S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106S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107S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111S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39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112S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113S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11.7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114S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92.8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115S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92.8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115S-1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lastRenderedPageBreak/>
              <w:t>44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116S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120S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126S-1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126S-2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127S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49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129S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131S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51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132S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135S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53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136S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95.5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137S-1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95.5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55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137S-2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91.4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56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142S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  <w:tr w:rsidR="00A31D7B" w:rsidRPr="00A31D7B" w:rsidTr="00B01087">
        <w:trPr>
          <w:trHeight w:val="28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TNAU 143S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eastAsia="en-IN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7B" w:rsidRPr="00A31D7B" w:rsidRDefault="00A31D7B" w:rsidP="0022254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A31D7B">
              <w:rPr>
                <w:color w:val="000000"/>
                <w:lang w:val="en-US" w:eastAsia="en-IN"/>
              </w:rPr>
              <w:t>100</w:t>
            </w:r>
          </w:p>
        </w:tc>
      </w:tr>
    </w:tbl>
    <w:p w:rsidR="00A31D7B" w:rsidRDefault="00A31D7B">
      <w:pPr>
        <w:pStyle w:val="BodyText"/>
        <w:spacing w:before="78"/>
        <w:ind w:left="112"/>
      </w:pPr>
    </w:p>
    <w:p w:rsidR="005E6FC6" w:rsidRDefault="005E6FC6">
      <w:pPr>
        <w:spacing w:before="2"/>
        <w:rPr>
          <w:b/>
          <w:sz w:val="16"/>
        </w:rPr>
      </w:pPr>
    </w:p>
    <w:p w:rsidR="005E6FC6" w:rsidRDefault="005E6FC6">
      <w:pPr>
        <w:rPr>
          <w:sz w:val="23"/>
        </w:rPr>
        <w:sectPr w:rsidR="005E6FC6">
          <w:type w:val="continuous"/>
          <w:pgSz w:w="11910" w:h="16840"/>
          <w:pgMar w:top="1340" w:right="640" w:bottom="280" w:left="620" w:header="720" w:footer="720" w:gutter="0"/>
          <w:cols w:space="720"/>
        </w:sectPr>
      </w:pPr>
    </w:p>
    <w:p w:rsidR="00E86805" w:rsidRDefault="00E86805"/>
    <w:p w:rsidR="00A31D7B" w:rsidRDefault="00A31D7B"/>
    <w:p w:rsidR="00A31D7B" w:rsidRDefault="00A31D7B"/>
    <w:sectPr w:rsidR="00A31D7B">
      <w:pgSz w:w="11910" w:h="16840"/>
      <w:pgMar w:top="14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6FC6"/>
    <w:rsid w:val="00295E33"/>
    <w:rsid w:val="005E6FC6"/>
    <w:rsid w:val="00600717"/>
    <w:rsid w:val="00A31D7B"/>
    <w:rsid w:val="00B01087"/>
    <w:rsid w:val="00DA280B"/>
    <w:rsid w:val="00E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05DF3-2EEE-4813-99A6-AEB27B0A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6</cp:revision>
  <dcterms:created xsi:type="dcterms:W3CDTF">2024-11-14T01:10:00Z</dcterms:created>
  <dcterms:modified xsi:type="dcterms:W3CDTF">2024-12-03T12:08:00Z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2024-11-14T00:00:00Z</vt:filetime>
  </property>
</Properties>
</file>