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BC" w:rsidRPr="00BC3171" w:rsidRDefault="009C5ADE" w:rsidP="002B5A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table 5. </w:t>
      </w:r>
      <w:bookmarkStart w:id="0" w:name="_GoBack"/>
      <w:bookmarkEnd w:id="0"/>
      <w:r w:rsidR="002B5ABC" w:rsidRPr="00BC3171">
        <w:rPr>
          <w:rFonts w:ascii="Times New Roman" w:hAnsi="Times New Roman" w:cs="Times New Roman"/>
        </w:rPr>
        <w:t>Ran</w:t>
      </w:r>
      <w:r w:rsidR="002B5ABC">
        <w:rPr>
          <w:rFonts w:ascii="Times New Roman" w:hAnsi="Times New Roman" w:cs="Times New Roman"/>
        </w:rPr>
        <w:t xml:space="preserve">king of TGMS Genotypes Based on the </w:t>
      </w:r>
      <w:r w:rsidR="002B5ABC" w:rsidRPr="00BC3171">
        <w:rPr>
          <w:rFonts w:ascii="Times New Roman" w:hAnsi="Times New Roman" w:cs="Times New Roman"/>
        </w:rPr>
        <w:t xml:space="preserve">Composite Scores </w:t>
      </w:r>
      <w:r w:rsidR="002B5ABC">
        <w:rPr>
          <w:rFonts w:ascii="Times New Roman" w:hAnsi="Times New Roman" w:cs="Times New Roman"/>
        </w:rPr>
        <w:t xml:space="preserve">for </w:t>
      </w:r>
      <w:r w:rsidR="002B5ABC" w:rsidRPr="00BC3171">
        <w:rPr>
          <w:rFonts w:ascii="Times New Roman" w:hAnsi="Times New Roman" w:cs="Times New Roman"/>
        </w:rPr>
        <w:t>Traits Inf</w:t>
      </w:r>
      <w:r w:rsidR="002B5ABC">
        <w:rPr>
          <w:rFonts w:ascii="Times New Roman" w:hAnsi="Times New Roman" w:cs="Times New Roman"/>
        </w:rPr>
        <w:t>luencing Outcrossing Efficiency.</w:t>
      </w:r>
    </w:p>
    <w:tbl>
      <w:tblPr>
        <w:tblW w:w="4876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511"/>
        <w:gridCol w:w="2423"/>
        <w:gridCol w:w="890"/>
        <w:gridCol w:w="711"/>
        <w:gridCol w:w="852"/>
        <w:gridCol w:w="757"/>
        <w:gridCol w:w="719"/>
        <w:gridCol w:w="607"/>
        <w:gridCol w:w="754"/>
        <w:gridCol w:w="711"/>
        <w:gridCol w:w="849"/>
        <w:gridCol w:w="852"/>
        <w:gridCol w:w="1274"/>
      </w:tblGrid>
      <w:tr w:rsidR="002B5ABC" w:rsidRPr="00FC15CA" w:rsidTr="00F75CD3">
        <w:trPr>
          <w:trHeight w:val="288"/>
        </w:trPr>
        <w:tc>
          <w:tcPr>
            <w:tcW w:w="25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Ranking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Line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Gene Combination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PE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SL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SE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GA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SPY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Composite Score</w:t>
            </w:r>
          </w:p>
        </w:tc>
      </w:tr>
      <w:tr w:rsidR="002B5ABC" w:rsidRPr="00FC15CA" w:rsidTr="00F75CD3">
        <w:trPr>
          <w:trHeight w:val="288"/>
        </w:trPr>
        <w:tc>
          <w:tcPr>
            <w:tcW w:w="258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890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(%)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N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(mm)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N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(%)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N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FC15CA">
              <w:rPr>
                <w:rFonts w:ascii="Times New Roman" w:eastAsia="Times New Roman" w:hAnsi="Times New Roman" w:cs="Times New Roman"/>
                <w:b/>
                <w:lang w:eastAsia="en-IN"/>
              </w:rPr>
              <w:t>(</w:t>
            </w: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°)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N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(g)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b/>
                <w:lang w:eastAsia="en-IN"/>
              </w:rPr>
              <w:t>N</w:t>
            </w:r>
          </w:p>
        </w:tc>
        <w:tc>
          <w:tcPr>
            <w:tcW w:w="468" w:type="pct"/>
            <w:vMerge/>
            <w:tcBorders>
              <w:top w:val="single" w:sz="4" w:space="0" w:color="auto"/>
            </w:tcBorders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</w:tr>
      <w:tr w:rsidR="002B5ABC" w:rsidRPr="00FC15CA" w:rsidTr="00F75CD3">
        <w:trPr>
          <w:trHeight w:val="288"/>
        </w:trPr>
        <w:tc>
          <w:tcPr>
            <w:tcW w:w="25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</w:t>
            </w:r>
          </w:p>
        </w:tc>
        <w:tc>
          <w:tcPr>
            <w:tcW w:w="55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TNAU 85S</w:t>
            </w:r>
          </w:p>
        </w:tc>
        <w:tc>
          <w:tcPr>
            <w:tcW w:w="8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  <w:t>tms5, tms8, tms10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75.10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0.00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2.19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1.00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75.00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1.00</w:t>
            </w: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28.01</w:t>
            </w:r>
          </w:p>
        </w:tc>
        <w:tc>
          <w:tcPr>
            <w:tcW w:w="2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1.00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19.00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0.16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0.80</w:t>
            </w:r>
          </w:p>
        </w:tc>
      </w:tr>
      <w:tr w:rsidR="002B5ABC" w:rsidRPr="00FC15CA" w:rsidTr="00F75CD3">
        <w:trPr>
          <w:trHeight w:val="288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TNAU 39S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  <w:t>tms4, tms8, tms10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76.20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0.11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1.92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0.61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70.80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0.92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25.00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0.82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16.50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0.67</w:t>
            </w:r>
          </w:p>
        </w:tc>
      </w:tr>
      <w:tr w:rsidR="002B5ABC" w:rsidRPr="00FC15CA" w:rsidTr="00F75CD3">
        <w:trPr>
          <w:trHeight w:val="288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3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TNAU 83S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  <w:t>tms5, tms8, tms10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81.40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0.63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2.05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0.80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51.70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0.58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18.30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0.40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22.70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0.40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0.58</w:t>
            </w:r>
          </w:p>
        </w:tc>
      </w:tr>
      <w:tr w:rsidR="002B5ABC" w:rsidRPr="00FC15CA" w:rsidTr="00F75CD3">
        <w:trPr>
          <w:trHeight w:val="288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4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TNAU 23S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  <w:t>tms4, tms8, tms10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85.10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1.00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2.10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0.87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20.00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16.70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0.31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18.70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0.14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0.47</w:t>
            </w:r>
          </w:p>
        </w:tc>
      </w:tr>
      <w:tr w:rsidR="002B5ABC" w:rsidRPr="00FC15CA" w:rsidTr="00F75CD3">
        <w:trPr>
          <w:trHeight w:val="288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5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TNAU 60S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  <w:t>tms4, tms5, tms8, tms10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77.30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0.22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1.78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0.41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41.10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0.38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20.00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0.51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31.30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0.95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0.39</w:t>
            </w:r>
          </w:p>
        </w:tc>
      </w:tr>
      <w:tr w:rsidR="002B5ABC" w:rsidRPr="00FC15CA" w:rsidTr="00F75CD3">
        <w:trPr>
          <w:trHeight w:val="288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6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TNAU 38S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  <w:t>tms4, tms5, tms8, tms10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79.40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0.43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1.93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0.63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43.60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0.43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11.70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21.20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0.30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0.34</w:t>
            </w:r>
          </w:p>
        </w:tc>
      </w:tr>
      <w:tr w:rsidR="002B5ABC" w:rsidRPr="00FC15CA" w:rsidTr="00F75CD3">
        <w:trPr>
          <w:trHeight w:val="288"/>
        </w:trPr>
        <w:tc>
          <w:tcPr>
            <w:tcW w:w="25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7</w:t>
            </w:r>
          </w:p>
        </w:tc>
        <w:tc>
          <w:tcPr>
            <w:tcW w:w="555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TNAU 59S-1</w:t>
            </w:r>
          </w:p>
        </w:tc>
        <w:tc>
          <w:tcPr>
            <w:tcW w:w="890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i/>
                <w:iCs/>
                <w:lang w:eastAsia="en-IN"/>
              </w:rPr>
              <w:t>tms5, tms8, tms10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78.60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0.35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1.49</w:t>
            </w:r>
          </w:p>
        </w:tc>
        <w:tc>
          <w:tcPr>
            <w:tcW w:w="27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0.00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49.70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0.54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11.70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32.00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1.00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2B5ABC" w:rsidRPr="00C74D53" w:rsidRDefault="002B5ABC" w:rsidP="00F7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IN"/>
              </w:rPr>
            </w:pPr>
            <w:r w:rsidRPr="00C74D53">
              <w:rPr>
                <w:rFonts w:ascii="Times New Roman" w:eastAsia="Times New Roman" w:hAnsi="Times New Roman" w:cs="Times New Roman"/>
                <w:lang w:eastAsia="en-IN"/>
              </w:rPr>
              <w:t>0.23</w:t>
            </w:r>
          </w:p>
        </w:tc>
      </w:tr>
    </w:tbl>
    <w:p w:rsidR="00F75CD3" w:rsidRDefault="00F75CD3" w:rsidP="002B5AB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</w:pPr>
    </w:p>
    <w:p w:rsidR="002B5ABC" w:rsidRPr="003E6B52" w:rsidRDefault="002B5ABC" w:rsidP="002B5ABC">
      <w:proofErr w:type="spellStart"/>
      <w:r w:rsidRPr="003E6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  <w:t>PS</w:t>
      </w:r>
      <w:proofErr w:type="gramStart"/>
      <w:r w:rsidRPr="003E6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  <w:t>:Pollen</w:t>
      </w:r>
      <w:proofErr w:type="spellEnd"/>
      <w:proofErr w:type="gramEnd"/>
      <w:r w:rsidRPr="003E6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  <w:t xml:space="preserve"> Sterility (%), PE: Panicle Exertion (%), SL: Stigma Length (mm), SE: Stigma Exertion (%), GA: Glume Angle (°), SPY: Single Plant Yield (g)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IN"/>
        </w:rPr>
        <w:t>, N: Normalised values.</w:t>
      </w:r>
    </w:p>
    <w:p w:rsidR="0077520D" w:rsidRDefault="0077520D"/>
    <w:sectPr w:rsidR="0077520D" w:rsidSect="003E6B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00"/>
    <w:rsid w:val="002B5ABC"/>
    <w:rsid w:val="00580DFB"/>
    <w:rsid w:val="0077520D"/>
    <w:rsid w:val="00950B00"/>
    <w:rsid w:val="009C5ADE"/>
    <w:rsid w:val="00F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1054F-99AC-413F-B767-D9D74886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2024-12-03T10:27:00Z</dcterms:created>
  <dcterms:modified xsi:type="dcterms:W3CDTF">2024-12-03T12:37:00Z</dcterms:modified>
</cp:coreProperties>
</file>