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AF835" w14:textId="59DA10D4" w:rsidR="00B253DC" w:rsidRPr="00D915DA" w:rsidRDefault="00097F5B" w:rsidP="00B253DC">
      <w:pPr>
        <w:widowControl w:val="0"/>
        <w:spacing w:after="0" w:line="360" w:lineRule="auto"/>
        <w:ind w:leftChars="0" w:left="0" w:firstLineChars="0" w:firstLine="0"/>
        <w:jc w:val="both"/>
        <w:rPr>
          <w:rFonts w:ascii="Times New Roman" w:eastAsia="Times New Roman" w:hAnsi="Times New Roman" w:cs="Times New Roman"/>
          <w:b/>
          <w:color w:val="000000" w:themeColor="text1"/>
          <w:sz w:val="24"/>
          <w:szCs w:val="24"/>
        </w:rPr>
      </w:pPr>
      <w:r w:rsidRPr="00D915DA">
        <w:rPr>
          <w:rFonts w:ascii="Times New Roman" w:eastAsia="Times New Roman" w:hAnsi="Times New Roman" w:cs="Times New Roman"/>
          <w:b/>
          <w:color w:val="000000" w:themeColor="text1"/>
          <w:sz w:val="24"/>
          <w:szCs w:val="24"/>
        </w:rPr>
        <w:t>Supplemental</w:t>
      </w:r>
      <w:r w:rsidR="00B253DC" w:rsidRPr="00D915DA">
        <w:rPr>
          <w:rFonts w:ascii="Times New Roman" w:eastAsia="Times New Roman" w:hAnsi="Times New Roman" w:cs="Times New Roman"/>
          <w:b/>
          <w:color w:val="000000" w:themeColor="text1"/>
          <w:sz w:val="24"/>
          <w:szCs w:val="24"/>
        </w:rPr>
        <w:t xml:space="preserve"> materials and methods</w:t>
      </w:r>
    </w:p>
    <w:p w14:paraId="1878E2E7" w14:textId="77777777" w:rsidR="004D7E63" w:rsidRPr="008E4A73" w:rsidRDefault="004D7E63" w:rsidP="008E4A73">
      <w:pPr>
        <w:widowControl w:val="0"/>
        <w:spacing w:line="360" w:lineRule="auto"/>
        <w:ind w:leftChars="0" w:left="0" w:firstLineChars="0" w:hanging="2"/>
        <w:jc w:val="both"/>
        <w:rPr>
          <w:rFonts w:ascii="Times New Roman" w:hAnsi="Times New Roman" w:cs="Times New Roman"/>
          <w:color w:val="000000" w:themeColor="text1"/>
          <w:sz w:val="24"/>
          <w:szCs w:val="24"/>
        </w:rPr>
      </w:pPr>
    </w:p>
    <w:p w14:paraId="5454D93B" w14:textId="7D5935D3" w:rsidR="002D1D28" w:rsidRPr="00413A3A" w:rsidRDefault="002D1D28" w:rsidP="004D7E63">
      <w:pPr>
        <w:pStyle w:val="ListParagraph"/>
        <w:widowControl w:val="0"/>
        <w:numPr>
          <w:ilvl w:val="0"/>
          <w:numId w:val="5"/>
        </w:numPr>
        <w:spacing w:line="360" w:lineRule="auto"/>
        <w:ind w:leftChars="0" w:firstLineChars="0"/>
        <w:jc w:val="both"/>
        <w:rPr>
          <w:rFonts w:ascii="Times New Roman" w:hAnsi="Times New Roman" w:cs="Times New Roman"/>
          <w:i/>
          <w:color w:val="000000" w:themeColor="text1"/>
          <w:sz w:val="24"/>
          <w:szCs w:val="24"/>
          <w:highlight w:val="cyan"/>
        </w:rPr>
      </w:pPr>
      <w:r w:rsidRPr="00413A3A">
        <w:rPr>
          <w:rFonts w:ascii="Times New Roman" w:eastAsia="Times New Roman" w:hAnsi="Times New Roman" w:cs="Times New Roman"/>
          <w:i/>
          <w:iCs/>
          <w:color w:val="000000" w:themeColor="text1"/>
          <w:sz w:val="24"/>
          <w:szCs w:val="24"/>
          <w:highlight w:val="cyan"/>
        </w:rPr>
        <w:t>Dataset assembly and alignments</w:t>
      </w:r>
    </w:p>
    <w:p w14:paraId="76152D9C" w14:textId="77777777" w:rsidR="004D7E63" w:rsidRPr="00D915DA" w:rsidRDefault="002D1D28" w:rsidP="004D7E63">
      <w:pPr>
        <w:pStyle w:val="ListParagraph"/>
        <w:widowControl w:val="0"/>
        <w:spacing w:line="360" w:lineRule="auto"/>
        <w:ind w:leftChars="0" w:left="358" w:firstLineChars="0" w:firstLine="0"/>
        <w:jc w:val="both"/>
        <w:rPr>
          <w:rFonts w:ascii="Times New Roman" w:hAnsi="Times New Roman" w:cs="Times New Roman"/>
          <w:color w:val="000000" w:themeColor="text1"/>
          <w:sz w:val="24"/>
          <w:szCs w:val="24"/>
        </w:rPr>
      </w:pPr>
      <w:r w:rsidRPr="00D915DA">
        <w:rPr>
          <w:rFonts w:ascii="Times New Roman" w:hAnsi="Times New Roman" w:cs="Times New Roman"/>
          <w:color w:val="000000" w:themeColor="text1"/>
          <w:sz w:val="24"/>
          <w:szCs w:val="24"/>
        </w:rPr>
        <w:t>The study utilized datasets that included both newly generated sequences (</w:t>
      </w:r>
      <w:r w:rsidRPr="003E61F3">
        <w:rPr>
          <w:rFonts w:ascii="Times New Roman" w:hAnsi="Times New Roman" w:cs="Times New Roman"/>
          <w:i/>
          <w:iCs/>
          <w:color w:val="000000" w:themeColor="text1"/>
          <w:sz w:val="24"/>
          <w:szCs w:val="24"/>
        </w:rPr>
        <w:t>Table 1</w:t>
      </w:r>
      <w:r w:rsidRPr="00D915DA">
        <w:rPr>
          <w:rFonts w:ascii="Times New Roman" w:hAnsi="Times New Roman" w:cs="Times New Roman"/>
          <w:color w:val="000000" w:themeColor="text1"/>
          <w:sz w:val="24"/>
          <w:szCs w:val="24"/>
        </w:rPr>
        <w:t xml:space="preserve">) and published species from the genus </w:t>
      </w:r>
      <w:r w:rsidRPr="00D915DA">
        <w:rPr>
          <w:rStyle w:val="Emphasis"/>
          <w:rFonts w:ascii="Times New Roman" w:hAnsi="Times New Roman" w:cs="Times New Roman"/>
          <w:color w:val="000000" w:themeColor="text1"/>
          <w:sz w:val="24"/>
          <w:szCs w:val="24"/>
        </w:rPr>
        <w:t>Euplotes</w:t>
      </w:r>
      <w:r w:rsidRPr="00D915DA">
        <w:rPr>
          <w:rFonts w:ascii="Times New Roman" w:hAnsi="Times New Roman" w:cs="Times New Roman"/>
          <w:color w:val="000000" w:themeColor="text1"/>
          <w:sz w:val="24"/>
          <w:szCs w:val="24"/>
        </w:rPr>
        <w:t xml:space="preserve"> that obtained from the NCBI GenBank database (</w:t>
      </w:r>
      <w:r w:rsidRPr="003E61F3">
        <w:rPr>
          <w:rFonts w:ascii="Times New Roman" w:hAnsi="Times New Roman" w:cs="Times New Roman"/>
          <w:i/>
          <w:iCs/>
          <w:color w:val="000000" w:themeColor="text1"/>
          <w:sz w:val="24"/>
          <w:szCs w:val="24"/>
        </w:rPr>
        <w:t>Table S2</w:t>
      </w:r>
      <w:r w:rsidRPr="00D915DA">
        <w:rPr>
          <w:rFonts w:ascii="Times New Roman" w:hAnsi="Times New Roman" w:cs="Times New Roman"/>
          <w:color w:val="000000" w:themeColor="text1"/>
          <w:sz w:val="24"/>
          <w:szCs w:val="24"/>
        </w:rPr>
        <w:t xml:space="preserve">). Several species from related genera were selected as outgroups, including </w:t>
      </w:r>
      <w:proofErr w:type="spellStart"/>
      <w:r w:rsidRPr="00D915DA">
        <w:rPr>
          <w:rStyle w:val="Emphasis"/>
          <w:rFonts w:ascii="Times New Roman" w:hAnsi="Times New Roman" w:cs="Times New Roman"/>
          <w:color w:val="000000" w:themeColor="text1"/>
          <w:sz w:val="24"/>
          <w:szCs w:val="24"/>
        </w:rPr>
        <w:t>Paradiophrys</w:t>
      </w:r>
      <w:proofErr w:type="spellEnd"/>
      <w:r w:rsidRPr="00D915DA">
        <w:rPr>
          <w:rFonts w:ascii="Times New Roman" w:hAnsi="Times New Roman" w:cs="Times New Roman"/>
          <w:color w:val="000000" w:themeColor="text1"/>
          <w:sz w:val="24"/>
          <w:szCs w:val="24"/>
        </w:rPr>
        <w:t xml:space="preserve">, </w:t>
      </w:r>
      <w:proofErr w:type="spellStart"/>
      <w:r w:rsidRPr="00D915DA">
        <w:rPr>
          <w:rStyle w:val="Emphasis"/>
          <w:rFonts w:ascii="Times New Roman" w:hAnsi="Times New Roman" w:cs="Times New Roman"/>
          <w:color w:val="000000" w:themeColor="text1"/>
          <w:sz w:val="24"/>
          <w:szCs w:val="24"/>
        </w:rPr>
        <w:t>Apodiophrys</w:t>
      </w:r>
      <w:proofErr w:type="spellEnd"/>
      <w:r w:rsidRPr="00D915DA">
        <w:rPr>
          <w:rFonts w:ascii="Times New Roman" w:hAnsi="Times New Roman" w:cs="Times New Roman"/>
          <w:color w:val="000000" w:themeColor="text1"/>
          <w:sz w:val="24"/>
          <w:szCs w:val="24"/>
        </w:rPr>
        <w:t xml:space="preserve">, </w:t>
      </w:r>
      <w:proofErr w:type="spellStart"/>
      <w:r w:rsidRPr="00D915DA">
        <w:rPr>
          <w:rStyle w:val="Emphasis"/>
          <w:rFonts w:ascii="Times New Roman" w:hAnsi="Times New Roman" w:cs="Times New Roman"/>
          <w:color w:val="000000" w:themeColor="text1"/>
          <w:sz w:val="24"/>
          <w:szCs w:val="24"/>
        </w:rPr>
        <w:t>Diophrys</w:t>
      </w:r>
      <w:proofErr w:type="spellEnd"/>
      <w:r w:rsidRPr="00D915DA">
        <w:rPr>
          <w:rFonts w:ascii="Times New Roman" w:hAnsi="Times New Roman" w:cs="Times New Roman"/>
          <w:color w:val="000000" w:themeColor="text1"/>
          <w:sz w:val="24"/>
          <w:szCs w:val="24"/>
        </w:rPr>
        <w:t xml:space="preserve">, </w:t>
      </w:r>
      <w:proofErr w:type="spellStart"/>
      <w:r w:rsidRPr="00D915DA">
        <w:rPr>
          <w:rStyle w:val="Emphasis"/>
          <w:rFonts w:ascii="Times New Roman" w:hAnsi="Times New Roman" w:cs="Times New Roman"/>
          <w:color w:val="000000" w:themeColor="text1"/>
          <w:sz w:val="24"/>
          <w:szCs w:val="24"/>
        </w:rPr>
        <w:t>Pseudodiophrys</w:t>
      </w:r>
      <w:proofErr w:type="spellEnd"/>
      <w:r w:rsidRPr="00D915DA">
        <w:rPr>
          <w:rFonts w:ascii="Times New Roman" w:hAnsi="Times New Roman" w:cs="Times New Roman"/>
          <w:color w:val="000000" w:themeColor="text1"/>
          <w:sz w:val="24"/>
          <w:szCs w:val="24"/>
        </w:rPr>
        <w:t xml:space="preserve">, </w:t>
      </w:r>
      <w:proofErr w:type="spellStart"/>
      <w:r w:rsidRPr="00D915DA">
        <w:rPr>
          <w:rStyle w:val="Emphasis"/>
          <w:rFonts w:ascii="Times New Roman" w:hAnsi="Times New Roman" w:cs="Times New Roman"/>
          <w:color w:val="000000" w:themeColor="text1"/>
          <w:sz w:val="24"/>
          <w:szCs w:val="24"/>
        </w:rPr>
        <w:t>Diophryopsis</w:t>
      </w:r>
      <w:proofErr w:type="spellEnd"/>
      <w:r w:rsidRPr="00D915DA">
        <w:rPr>
          <w:rFonts w:ascii="Times New Roman" w:hAnsi="Times New Roman" w:cs="Times New Roman"/>
          <w:color w:val="000000" w:themeColor="text1"/>
          <w:sz w:val="24"/>
          <w:szCs w:val="24"/>
        </w:rPr>
        <w:t xml:space="preserve">, </w:t>
      </w:r>
      <w:proofErr w:type="spellStart"/>
      <w:r w:rsidRPr="00D915DA">
        <w:rPr>
          <w:rStyle w:val="Emphasis"/>
          <w:rFonts w:ascii="Times New Roman" w:hAnsi="Times New Roman" w:cs="Times New Roman"/>
          <w:color w:val="000000" w:themeColor="text1"/>
          <w:sz w:val="24"/>
          <w:szCs w:val="24"/>
        </w:rPr>
        <w:t>Heterodiophrys</w:t>
      </w:r>
      <w:proofErr w:type="spellEnd"/>
      <w:r w:rsidRPr="00D915DA">
        <w:rPr>
          <w:rFonts w:ascii="Times New Roman" w:hAnsi="Times New Roman" w:cs="Times New Roman"/>
          <w:color w:val="000000" w:themeColor="text1"/>
          <w:sz w:val="24"/>
          <w:szCs w:val="24"/>
        </w:rPr>
        <w:t xml:space="preserve">, </w:t>
      </w:r>
      <w:proofErr w:type="spellStart"/>
      <w:r w:rsidRPr="00D915DA">
        <w:rPr>
          <w:rStyle w:val="Emphasis"/>
          <w:rFonts w:ascii="Times New Roman" w:hAnsi="Times New Roman" w:cs="Times New Roman"/>
          <w:color w:val="000000" w:themeColor="text1"/>
          <w:sz w:val="24"/>
          <w:szCs w:val="24"/>
        </w:rPr>
        <w:t>Uronychia</w:t>
      </w:r>
      <w:proofErr w:type="spellEnd"/>
      <w:r w:rsidRPr="00D915DA">
        <w:rPr>
          <w:rFonts w:ascii="Times New Roman" w:hAnsi="Times New Roman" w:cs="Times New Roman"/>
          <w:color w:val="000000" w:themeColor="text1"/>
          <w:sz w:val="24"/>
          <w:szCs w:val="24"/>
        </w:rPr>
        <w:t xml:space="preserve">, </w:t>
      </w:r>
      <w:proofErr w:type="spellStart"/>
      <w:r w:rsidRPr="00D915DA">
        <w:rPr>
          <w:rStyle w:val="Emphasis"/>
          <w:rFonts w:ascii="Times New Roman" w:hAnsi="Times New Roman" w:cs="Times New Roman"/>
          <w:color w:val="000000" w:themeColor="text1"/>
          <w:sz w:val="24"/>
          <w:szCs w:val="24"/>
        </w:rPr>
        <w:t>Euplotidium</w:t>
      </w:r>
      <w:proofErr w:type="spellEnd"/>
      <w:r w:rsidRPr="00D915DA">
        <w:rPr>
          <w:rFonts w:ascii="Times New Roman" w:hAnsi="Times New Roman" w:cs="Times New Roman"/>
          <w:color w:val="000000" w:themeColor="text1"/>
          <w:sz w:val="24"/>
          <w:szCs w:val="24"/>
        </w:rPr>
        <w:t xml:space="preserve">, </w:t>
      </w:r>
      <w:proofErr w:type="spellStart"/>
      <w:r w:rsidRPr="00D915DA">
        <w:rPr>
          <w:rStyle w:val="Emphasis"/>
          <w:rFonts w:ascii="Times New Roman" w:hAnsi="Times New Roman" w:cs="Times New Roman"/>
          <w:color w:val="000000" w:themeColor="text1"/>
          <w:sz w:val="24"/>
          <w:szCs w:val="24"/>
        </w:rPr>
        <w:t>Gastrocirrhus</w:t>
      </w:r>
      <w:proofErr w:type="spellEnd"/>
      <w:r w:rsidRPr="00D915DA">
        <w:rPr>
          <w:rFonts w:ascii="Times New Roman" w:hAnsi="Times New Roman" w:cs="Times New Roman"/>
          <w:color w:val="000000" w:themeColor="text1"/>
          <w:sz w:val="24"/>
          <w:szCs w:val="24"/>
        </w:rPr>
        <w:t xml:space="preserve">, </w:t>
      </w:r>
      <w:proofErr w:type="spellStart"/>
      <w:r w:rsidRPr="00D915DA">
        <w:rPr>
          <w:rStyle w:val="Emphasis"/>
          <w:rFonts w:ascii="Times New Roman" w:hAnsi="Times New Roman" w:cs="Times New Roman"/>
          <w:color w:val="000000" w:themeColor="text1"/>
          <w:sz w:val="24"/>
          <w:szCs w:val="24"/>
        </w:rPr>
        <w:t>Certesia</w:t>
      </w:r>
      <w:proofErr w:type="spellEnd"/>
      <w:r w:rsidRPr="00D915DA">
        <w:rPr>
          <w:rFonts w:ascii="Times New Roman" w:hAnsi="Times New Roman" w:cs="Times New Roman"/>
          <w:color w:val="000000" w:themeColor="text1"/>
          <w:sz w:val="24"/>
          <w:szCs w:val="24"/>
        </w:rPr>
        <w:t xml:space="preserve">, </w:t>
      </w:r>
      <w:proofErr w:type="spellStart"/>
      <w:r w:rsidRPr="00D915DA">
        <w:rPr>
          <w:rStyle w:val="Emphasis"/>
          <w:rFonts w:ascii="Times New Roman" w:hAnsi="Times New Roman" w:cs="Times New Roman"/>
          <w:color w:val="000000" w:themeColor="text1"/>
          <w:sz w:val="24"/>
          <w:szCs w:val="24"/>
        </w:rPr>
        <w:t>Aspidisca</w:t>
      </w:r>
      <w:proofErr w:type="spellEnd"/>
      <w:r w:rsidRPr="00D915DA">
        <w:rPr>
          <w:rFonts w:ascii="Times New Roman" w:hAnsi="Times New Roman" w:cs="Times New Roman"/>
          <w:color w:val="000000" w:themeColor="text1"/>
          <w:sz w:val="24"/>
          <w:szCs w:val="24"/>
        </w:rPr>
        <w:t xml:space="preserve">, </w:t>
      </w:r>
      <w:proofErr w:type="spellStart"/>
      <w:r w:rsidRPr="00D915DA">
        <w:rPr>
          <w:rStyle w:val="Emphasis"/>
          <w:rFonts w:ascii="Times New Roman" w:hAnsi="Times New Roman" w:cs="Times New Roman"/>
          <w:color w:val="000000" w:themeColor="text1"/>
          <w:sz w:val="24"/>
          <w:szCs w:val="24"/>
        </w:rPr>
        <w:t>Prodiscocephalus</w:t>
      </w:r>
      <w:proofErr w:type="spellEnd"/>
      <w:r w:rsidRPr="00D915DA">
        <w:rPr>
          <w:rFonts w:ascii="Times New Roman" w:hAnsi="Times New Roman" w:cs="Times New Roman"/>
          <w:color w:val="000000" w:themeColor="text1"/>
          <w:sz w:val="24"/>
          <w:szCs w:val="24"/>
        </w:rPr>
        <w:t xml:space="preserve">, and </w:t>
      </w:r>
      <w:proofErr w:type="spellStart"/>
      <w:r w:rsidRPr="00D915DA">
        <w:rPr>
          <w:rStyle w:val="Emphasis"/>
          <w:rFonts w:ascii="Times New Roman" w:hAnsi="Times New Roman" w:cs="Times New Roman"/>
          <w:color w:val="000000" w:themeColor="text1"/>
          <w:sz w:val="24"/>
          <w:szCs w:val="24"/>
        </w:rPr>
        <w:t>Discocephalus</w:t>
      </w:r>
      <w:proofErr w:type="spellEnd"/>
      <w:r w:rsidRPr="00D915DA">
        <w:rPr>
          <w:rFonts w:ascii="Times New Roman" w:hAnsi="Times New Roman" w:cs="Times New Roman"/>
          <w:color w:val="000000" w:themeColor="text1"/>
          <w:sz w:val="24"/>
          <w:szCs w:val="24"/>
        </w:rPr>
        <w:t>. These datasets were aligned using MAFFT ver. 7.0 with G-INS-I as Iterative refinement methods (</w:t>
      </w:r>
      <w:proofErr w:type="spellStart"/>
      <w:r w:rsidRPr="00D915DA">
        <w:rPr>
          <w:rFonts w:ascii="Times New Roman" w:hAnsi="Times New Roman" w:cs="Times New Roman"/>
          <w:color w:val="000000" w:themeColor="text1"/>
          <w:sz w:val="24"/>
          <w:szCs w:val="24"/>
        </w:rPr>
        <w:t>Katoh</w:t>
      </w:r>
      <w:proofErr w:type="spellEnd"/>
      <w:r w:rsidRPr="00D915DA">
        <w:rPr>
          <w:rFonts w:ascii="Times New Roman" w:hAnsi="Times New Roman" w:cs="Times New Roman"/>
          <w:color w:val="000000" w:themeColor="text1"/>
          <w:sz w:val="24"/>
          <w:szCs w:val="24"/>
        </w:rPr>
        <w:t xml:space="preserve"> and </w:t>
      </w:r>
      <w:proofErr w:type="spellStart"/>
      <w:r w:rsidRPr="00D915DA">
        <w:rPr>
          <w:rFonts w:ascii="Times New Roman" w:hAnsi="Times New Roman" w:cs="Times New Roman"/>
          <w:color w:val="000000" w:themeColor="text1"/>
          <w:sz w:val="24"/>
          <w:szCs w:val="24"/>
        </w:rPr>
        <w:t>Standley</w:t>
      </w:r>
      <w:proofErr w:type="spellEnd"/>
      <w:r w:rsidRPr="00D915DA">
        <w:rPr>
          <w:rFonts w:ascii="Times New Roman" w:hAnsi="Times New Roman" w:cs="Times New Roman"/>
          <w:color w:val="000000" w:themeColor="text1"/>
          <w:sz w:val="24"/>
          <w:szCs w:val="24"/>
        </w:rPr>
        <w:t>, 2013). After alignment, the sequences were refined and masked using G-blocks ver. 0.91b with allowed gap within the final result (</w:t>
      </w:r>
      <w:proofErr w:type="spellStart"/>
      <w:r w:rsidRPr="00D915DA">
        <w:rPr>
          <w:rFonts w:ascii="Times New Roman" w:hAnsi="Times New Roman" w:cs="Times New Roman"/>
          <w:color w:val="000000" w:themeColor="text1"/>
          <w:sz w:val="24"/>
          <w:szCs w:val="24"/>
        </w:rPr>
        <w:t>Castresana</w:t>
      </w:r>
      <w:proofErr w:type="spellEnd"/>
      <w:r w:rsidRPr="00D915DA">
        <w:rPr>
          <w:rFonts w:ascii="Times New Roman" w:hAnsi="Times New Roman" w:cs="Times New Roman"/>
          <w:color w:val="000000" w:themeColor="text1"/>
          <w:sz w:val="24"/>
          <w:szCs w:val="24"/>
        </w:rPr>
        <w:t>, 2000), resulting in the alignment of 178 sequences with 1,757 molecular characters for further analysis.</w:t>
      </w:r>
    </w:p>
    <w:p w14:paraId="4CC4DE45" w14:textId="77777777" w:rsidR="004D7E63" w:rsidRPr="00D915DA" w:rsidRDefault="004D7E63" w:rsidP="004D7E63">
      <w:pPr>
        <w:pStyle w:val="ListParagraph"/>
        <w:widowControl w:val="0"/>
        <w:spacing w:line="360" w:lineRule="auto"/>
        <w:ind w:leftChars="0" w:left="358" w:firstLineChars="0" w:firstLine="0"/>
        <w:jc w:val="both"/>
        <w:rPr>
          <w:rFonts w:ascii="Times New Roman" w:hAnsi="Times New Roman" w:cs="Times New Roman"/>
          <w:color w:val="000000" w:themeColor="text1"/>
          <w:sz w:val="24"/>
          <w:szCs w:val="24"/>
        </w:rPr>
      </w:pPr>
    </w:p>
    <w:p w14:paraId="05B09D43" w14:textId="18EC540A" w:rsidR="002D1D28" w:rsidRPr="00413A3A" w:rsidRDefault="002D1D28" w:rsidP="004D7E63">
      <w:pPr>
        <w:pStyle w:val="ListParagraph"/>
        <w:widowControl w:val="0"/>
        <w:numPr>
          <w:ilvl w:val="0"/>
          <w:numId w:val="5"/>
        </w:numPr>
        <w:spacing w:line="360" w:lineRule="auto"/>
        <w:ind w:leftChars="0" w:firstLineChars="0"/>
        <w:jc w:val="both"/>
        <w:rPr>
          <w:rFonts w:ascii="Times New Roman" w:eastAsia="Times New Roman" w:hAnsi="Times New Roman" w:cs="Times New Roman"/>
          <w:i/>
          <w:iCs/>
          <w:color w:val="000000" w:themeColor="text1"/>
          <w:sz w:val="24"/>
          <w:szCs w:val="24"/>
          <w:highlight w:val="cyan"/>
        </w:rPr>
      </w:pPr>
      <w:r w:rsidRPr="00413A3A">
        <w:rPr>
          <w:rFonts w:ascii="Times New Roman" w:eastAsia="Times New Roman" w:hAnsi="Times New Roman" w:cs="Times New Roman"/>
          <w:i/>
          <w:color w:val="000000" w:themeColor="text1"/>
          <w:sz w:val="24"/>
          <w:szCs w:val="24"/>
          <w:highlight w:val="cyan"/>
        </w:rPr>
        <w:t xml:space="preserve">Phylogenetic analysis </w:t>
      </w:r>
    </w:p>
    <w:p w14:paraId="407A0FFC" w14:textId="33FFE827" w:rsidR="004D7E63" w:rsidRPr="00D915DA" w:rsidRDefault="002D1D28" w:rsidP="004D7E63">
      <w:pPr>
        <w:pStyle w:val="ListParagraph"/>
        <w:widowControl w:val="0"/>
        <w:spacing w:line="360" w:lineRule="auto"/>
        <w:ind w:leftChars="0" w:left="358" w:firstLineChars="0" w:firstLine="0"/>
        <w:jc w:val="both"/>
        <w:rPr>
          <w:rFonts w:ascii="Times New Roman" w:hAnsi="Times New Roman" w:cs="Times New Roman"/>
          <w:color w:val="000000" w:themeColor="text1"/>
          <w:sz w:val="24"/>
          <w:szCs w:val="24"/>
        </w:rPr>
      </w:pPr>
      <w:r w:rsidRPr="00D915DA">
        <w:rPr>
          <w:rFonts w:ascii="Times New Roman" w:hAnsi="Times New Roman" w:cs="Times New Roman"/>
          <w:color w:val="000000" w:themeColor="text1"/>
          <w:sz w:val="24"/>
          <w:szCs w:val="24"/>
        </w:rPr>
        <w:t xml:space="preserve">Bayesian inference (BI) analyses were performed with </w:t>
      </w:r>
      <w:proofErr w:type="spellStart"/>
      <w:r w:rsidRPr="00D915DA">
        <w:rPr>
          <w:rFonts w:ascii="Times New Roman" w:hAnsi="Times New Roman" w:cs="Times New Roman"/>
          <w:color w:val="000000" w:themeColor="text1"/>
          <w:sz w:val="24"/>
          <w:szCs w:val="24"/>
        </w:rPr>
        <w:t>MrBayes</w:t>
      </w:r>
      <w:proofErr w:type="spellEnd"/>
      <w:r w:rsidRPr="00D915DA">
        <w:rPr>
          <w:rFonts w:ascii="Times New Roman" w:hAnsi="Times New Roman" w:cs="Times New Roman"/>
          <w:color w:val="000000" w:themeColor="text1"/>
          <w:sz w:val="24"/>
          <w:szCs w:val="24"/>
        </w:rPr>
        <w:t xml:space="preserve"> v.2.1.7 (</w:t>
      </w:r>
      <w:bookmarkStart w:id="0" w:name="bb0195"/>
      <w:proofErr w:type="spellStart"/>
      <w:r w:rsidRPr="00D915DA">
        <w:rPr>
          <w:rFonts w:ascii="Times New Roman" w:hAnsi="Times New Roman" w:cs="Times New Roman"/>
          <w:color w:val="000000" w:themeColor="text1"/>
          <w:sz w:val="24"/>
          <w:szCs w:val="24"/>
        </w:rPr>
        <w:fldChar w:fldCharType="begin"/>
      </w:r>
      <w:r w:rsidRPr="00D915DA">
        <w:rPr>
          <w:rFonts w:ascii="Times New Roman" w:hAnsi="Times New Roman" w:cs="Times New Roman"/>
          <w:color w:val="000000" w:themeColor="text1"/>
          <w:sz w:val="24"/>
          <w:szCs w:val="24"/>
        </w:rPr>
        <w:instrText>HYPERLINK "https://www.sciencedirect.com/science/article/pii/S1055790312001467" \l "b0195"</w:instrText>
      </w:r>
      <w:r w:rsidRPr="00D915DA">
        <w:rPr>
          <w:rFonts w:ascii="Times New Roman" w:hAnsi="Times New Roman" w:cs="Times New Roman"/>
          <w:color w:val="000000" w:themeColor="text1"/>
          <w:sz w:val="24"/>
          <w:szCs w:val="24"/>
        </w:rPr>
      </w:r>
      <w:r w:rsidRPr="00D915DA">
        <w:rPr>
          <w:rFonts w:ascii="Times New Roman" w:hAnsi="Times New Roman" w:cs="Times New Roman"/>
          <w:color w:val="000000" w:themeColor="text1"/>
          <w:sz w:val="24"/>
          <w:szCs w:val="24"/>
        </w:rPr>
        <w:fldChar w:fldCharType="separate"/>
      </w:r>
      <w:r w:rsidRPr="00D915DA">
        <w:rPr>
          <w:rStyle w:val="anchor-text"/>
          <w:rFonts w:ascii="Times New Roman" w:hAnsi="Times New Roman" w:cs="Times New Roman"/>
          <w:color w:val="000000" w:themeColor="text1"/>
          <w:sz w:val="24"/>
          <w:szCs w:val="24"/>
        </w:rPr>
        <w:t>Ronquist</w:t>
      </w:r>
      <w:proofErr w:type="spellEnd"/>
      <w:r w:rsidRPr="00D915DA">
        <w:rPr>
          <w:rStyle w:val="anchor-text"/>
          <w:rFonts w:ascii="Times New Roman" w:hAnsi="Times New Roman" w:cs="Times New Roman"/>
          <w:color w:val="000000" w:themeColor="text1"/>
          <w:sz w:val="24"/>
          <w:szCs w:val="24"/>
        </w:rPr>
        <w:t xml:space="preserve"> and </w:t>
      </w:r>
      <w:proofErr w:type="spellStart"/>
      <w:r w:rsidRPr="00D915DA">
        <w:rPr>
          <w:rStyle w:val="anchor-text"/>
          <w:rFonts w:ascii="Times New Roman" w:hAnsi="Times New Roman" w:cs="Times New Roman"/>
          <w:color w:val="000000" w:themeColor="text1"/>
          <w:sz w:val="24"/>
          <w:szCs w:val="24"/>
        </w:rPr>
        <w:t>Huelsenbeck</w:t>
      </w:r>
      <w:proofErr w:type="spellEnd"/>
      <w:r w:rsidRPr="00D915DA">
        <w:rPr>
          <w:rStyle w:val="anchor-text"/>
          <w:rFonts w:ascii="Times New Roman" w:hAnsi="Times New Roman" w:cs="Times New Roman"/>
          <w:color w:val="000000" w:themeColor="text1"/>
          <w:sz w:val="24"/>
          <w:szCs w:val="24"/>
        </w:rPr>
        <w:t>, 2003</w:t>
      </w:r>
      <w:r w:rsidRPr="00D915DA">
        <w:rPr>
          <w:rFonts w:ascii="Times New Roman" w:hAnsi="Times New Roman" w:cs="Times New Roman"/>
          <w:color w:val="000000" w:themeColor="text1"/>
          <w:sz w:val="24"/>
          <w:szCs w:val="24"/>
        </w:rPr>
        <w:fldChar w:fldCharType="end"/>
      </w:r>
      <w:bookmarkEnd w:id="0"/>
      <w:r w:rsidRPr="00D915DA">
        <w:rPr>
          <w:rFonts w:ascii="Times New Roman" w:hAnsi="Times New Roman" w:cs="Times New Roman"/>
          <w:color w:val="000000" w:themeColor="text1"/>
          <w:sz w:val="24"/>
          <w:szCs w:val="24"/>
        </w:rPr>
        <w:t xml:space="preserve">) using the GTR + I + G model selected by </w:t>
      </w:r>
      <w:proofErr w:type="spellStart"/>
      <w:r w:rsidR="00D915DA" w:rsidRPr="00D915DA">
        <w:rPr>
          <w:rFonts w:ascii="Times New Roman" w:hAnsi="Times New Roman" w:cs="Times New Roman"/>
          <w:color w:val="000000" w:themeColor="text1"/>
          <w:sz w:val="24"/>
          <w:szCs w:val="24"/>
        </w:rPr>
        <w:t>JModeltest</w:t>
      </w:r>
      <w:proofErr w:type="spellEnd"/>
      <w:r w:rsidR="00D915DA" w:rsidRPr="00D915DA">
        <w:rPr>
          <w:rFonts w:ascii="Times New Roman" w:hAnsi="Times New Roman" w:cs="Times New Roman"/>
          <w:color w:val="000000" w:themeColor="text1"/>
          <w:sz w:val="24"/>
          <w:szCs w:val="24"/>
        </w:rPr>
        <w:t xml:space="preserve"> v.2.1.7 (</w:t>
      </w:r>
      <w:proofErr w:type="spellStart"/>
      <w:r w:rsidR="00D915DA" w:rsidRPr="00D915DA">
        <w:rPr>
          <w:rFonts w:ascii="Times New Roman" w:hAnsi="Times New Roman" w:cs="Times New Roman"/>
          <w:color w:val="000000" w:themeColor="text1"/>
          <w:sz w:val="24"/>
          <w:szCs w:val="24"/>
        </w:rPr>
        <w:t>Darriba</w:t>
      </w:r>
      <w:proofErr w:type="spellEnd"/>
      <w:r w:rsidR="00D915DA" w:rsidRPr="00D915DA">
        <w:rPr>
          <w:rFonts w:ascii="Times New Roman" w:hAnsi="Times New Roman" w:cs="Times New Roman"/>
          <w:color w:val="000000" w:themeColor="text1"/>
          <w:sz w:val="24"/>
          <w:szCs w:val="24"/>
        </w:rPr>
        <w:t xml:space="preserve"> et al. 2012) </w:t>
      </w:r>
      <w:r w:rsidRPr="00D915DA">
        <w:rPr>
          <w:rFonts w:ascii="Times New Roman" w:hAnsi="Times New Roman" w:cs="Times New Roman"/>
          <w:color w:val="000000" w:themeColor="text1"/>
          <w:sz w:val="24"/>
          <w:szCs w:val="24"/>
        </w:rPr>
        <w:t xml:space="preserve">according to the AIC criterion. Markov chain Monte Carlo (MCMC) simulations were run with two sets of four chains using the default settings: chain length 1,000,000–3,000,000 generations, with trees sampled every 100 generations. The first 25% of sampled trees were discarded as burn-in. All remaining trees were used to calculate posterior probabilities (PPs) using a majority rule consensus. Maximum likelihood (ML) trees were constructed with </w:t>
      </w:r>
      <w:proofErr w:type="spellStart"/>
      <w:r w:rsidRPr="00D915DA">
        <w:rPr>
          <w:rFonts w:ascii="Times New Roman" w:hAnsi="Times New Roman" w:cs="Times New Roman"/>
          <w:color w:val="000000" w:themeColor="text1"/>
          <w:sz w:val="24"/>
          <w:szCs w:val="24"/>
        </w:rPr>
        <w:t>PhyML</w:t>
      </w:r>
      <w:proofErr w:type="spellEnd"/>
      <w:r w:rsidRPr="00D915DA">
        <w:rPr>
          <w:rFonts w:ascii="Times New Roman" w:hAnsi="Times New Roman" w:cs="Times New Roman"/>
          <w:color w:val="000000" w:themeColor="text1"/>
          <w:sz w:val="24"/>
          <w:szCs w:val="24"/>
        </w:rPr>
        <w:t xml:space="preserve"> 3.0 (</w:t>
      </w:r>
      <w:r w:rsidR="00D915DA" w:rsidRPr="00D915DA">
        <w:rPr>
          <w:rFonts w:ascii="Times New Roman" w:hAnsi="Times New Roman" w:cs="Times New Roman"/>
          <w:color w:val="000000" w:themeColor="text1"/>
          <w:sz w:val="24"/>
          <w:szCs w:val="24"/>
        </w:rPr>
        <w:t xml:space="preserve">Guindon et al., 2010). </w:t>
      </w:r>
      <w:r w:rsidRPr="00D915DA">
        <w:rPr>
          <w:rFonts w:ascii="Times New Roman" w:hAnsi="Times New Roman" w:cs="Times New Roman"/>
          <w:color w:val="000000" w:themeColor="text1"/>
          <w:sz w:val="24"/>
          <w:szCs w:val="24"/>
        </w:rPr>
        <w:t>The reliability of internal branches was assessed using nonparametric bootstrapping with 1000 replicates. Phylogenetic trees were visualized with Figtree 1.4.3 (</w:t>
      </w:r>
      <w:proofErr w:type="spellStart"/>
      <w:r w:rsidRPr="00D915DA">
        <w:rPr>
          <w:rFonts w:ascii="Times New Roman" w:hAnsi="Times New Roman" w:cs="Times New Roman"/>
          <w:color w:val="000000" w:themeColor="text1"/>
          <w:sz w:val="24"/>
          <w:szCs w:val="24"/>
        </w:rPr>
        <w:t>Rambaut</w:t>
      </w:r>
      <w:proofErr w:type="spellEnd"/>
      <w:r w:rsidRPr="00D915DA">
        <w:rPr>
          <w:rFonts w:ascii="Times New Roman" w:hAnsi="Times New Roman" w:cs="Times New Roman"/>
          <w:color w:val="000000" w:themeColor="text1"/>
          <w:sz w:val="24"/>
          <w:szCs w:val="24"/>
        </w:rPr>
        <w:t>, 2014)</w:t>
      </w:r>
    </w:p>
    <w:p w14:paraId="0ED84798" w14:textId="77777777" w:rsidR="004D7E63" w:rsidRPr="00D915DA" w:rsidRDefault="004D7E63" w:rsidP="004D7E63">
      <w:pPr>
        <w:pStyle w:val="ListParagraph"/>
        <w:widowControl w:val="0"/>
        <w:spacing w:line="360" w:lineRule="auto"/>
        <w:ind w:leftChars="0" w:left="358" w:firstLineChars="0" w:firstLine="0"/>
        <w:jc w:val="both"/>
        <w:rPr>
          <w:rFonts w:ascii="Times New Roman" w:hAnsi="Times New Roman" w:cs="Times New Roman"/>
          <w:color w:val="000000" w:themeColor="text1"/>
          <w:sz w:val="24"/>
          <w:szCs w:val="24"/>
        </w:rPr>
      </w:pPr>
    </w:p>
    <w:p w14:paraId="3EB7F77E" w14:textId="2E97020E" w:rsidR="002D1D28" w:rsidRPr="00413A3A" w:rsidRDefault="002D1D28" w:rsidP="004D7E63">
      <w:pPr>
        <w:pStyle w:val="ListParagraph"/>
        <w:widowControl w:val="0"/>
        <w:numPr>
          <w:ilvl w:val="0"/>
          <w:numId w:val="5"/>
        </w:numPr>
        <w:spacing w:line="360" w:lineRule="auto"/>
        <w:ind w:leftChars="0" w:firstLineChars="0"/>
        <w:jc w:val="both"/>
        <w:rPr>
          <w:rFonts w:ascii="Times New Roman" w:hAnsi="Times New Roman" w:cs="Times New Roman"/>
          <w:color w:val="000000" w:themeColor="text1"/>
          <w:sz w:val="24"/>
          <w:szCs w:val="24"/>
          <w:highlight w:val="cyan"/>
        </w:rPr>
      </w:pPr>
      <w:r w:rsidRPr="00413A3A">
        <w:rPr>
          <w:rFonts w:ascii="Times New Roman" w:eastAsia="Times New Roman" w:hAnsi="Times New Roman" w:cs="Times New Roman"/>
          <w:i/>
          <w:color w:val="000000" w:themeColor="text1"/>
          <w:sz w:val="24"/>
          <w:szCs w:val="24"/>
          <w:highlight w:val="cyan"/>
        </w:rPr>
        <w:t xml:space="preserve">Molecular dating and diversification analysis </w:t>
      </w:r>
    </w:p>
    <w:p w14:paraId="7487191A" w14:textId="36CA2A48" w:rsidR="002D1D28" w:rsidRPr="00D915DA" w:rsidRDefault="002D1D28" w:rsidP="002D1D28">
      <w:pPr>
        <w:pStyle w:val="ListParagraph"/>
        <w:widowControl w:val="0"/>
        <w:spacing w:line="360" w:lineRule="auto"/>
        <w:ind w:leftChars="0" w:left="358" w:firstLineChars="0" w:firstLine="0"/>
        <w:jc w:val="both"/>
        <w:rPr>
          <w:rFonts w:ascii="Times New Roman" w:hAnsi="Times New Roman" w:cs="Times New Roman"/>
          <w:color w:val="000000" w:themeColor="text1"/>
          <w:sz w:val="24"/>
          <w:szCs w:val="24"/>
        </w:rPr>
      </w:pPr>
      <w:r w:rsidRPr="00D915DA">
        <w:rPr>
          <w:rFonts w:ascii="Times New Roman" w:hAnsi="Times New Roman" w:cs="Times New Roman"/>
          <w:color w:val="000000" w:themeColor="text1"/>
          <w:sz w:val="24"/>
          <w:szCs w:val="24"/>
        </w:rPr>
        <w:t xml:space="preserve">In this study, representative taxa from the genus </w:t>
      </w:r>
      <w:r w:rsidRPr="00D915DA">
        <w:rPr>
          <w:rFonts w:ascii="Times New Roman" w:hAnsi="Times New Roman" w:cs="Times New Roman"/>
          <w:i/>
          <w:color w:val="000000" w:themeColor="text1"/>
          <w:sz w:val="24"/>
          <w:szCs w:val="24"/>
        </w:rPr>
        <w:t xml:space="preserve">Euplotes </w:t>
      </w:r>
      <w:r w:rsidRPr="00D915DA">
        <w:rPr>
          <w:rFonts w:ascii="Times New Roman" w:hAnsi="Times New Roman" w:cs="Times New Roman"/>
          <w:color w:val="000000" w:themeColor="text1"/>
          <w:sz w:val="24"/>
          <w:szCs w:val="24"/>
        </w:rPr>
        <w:t>(</w:t>
      </w:r>
      <w:r w:rsidRPr="00D915DA">
        <w:rPr>
          <w:rFonts w:ascii="Times New Roman" w:hAnsi="Times New Roman" w:cs="Times New Roman"/>
          <w:i/>
          <w:color w:val="000000" w:themeColor="text1"/>
          <w:sz w:val="24"/>
          <w:szCs w:val="24"/>
        </w:rPr>
        <w:t>Table S1</w:t>
      </w:r>
      <w:r w:rsidRPr="00D915DA">
        <w:rPr>
          <w:rFonts w:ascii="Times New Roman" w:hAnsi="Times New Roman" w:cs="Times New Roman"/>
          <w:color w:val="000000" w:themeColor="text1"/>
          <w:sz w:val="24"/>
          <w:szCs w:val="24"/>
        </w:rPr>
        <w:t>) and several member</w:t>
      </w:r>
      <w:r w:rsidR="003E61F3">
        <w:rPr>
          <w:rFonts w:ascii="Times New Roman" w:hAnsi="Times New Roman" w:cs="Times New Roman"/>
          <w:color w:val="000000" w:themeColor="text1"/>
          <w:sz w:val="24"/>
          <w:szCs w:val="24"/>
        </w:rPr>
        <w:t>s</w:t>
      </w:r>
      <w:r w:rsidRPr="00D915DA">
        <w:rPr>
          <w:rFonts w:ascii="Times New Roman" w:hAnsi="Times New Roman" w:cs="Times New Roman"/>
          <w:color w:val="000000" w:themeColor="text1"/>
          <w:sz w:val="24"/>
          <w:szCs w:val="24"/>
        </w:rPr>
        <w:t xml:space="preserve"> of related group were aligned using MAFFT version 7.0 (</w:t>
      </w:r>
      <w:proofErr w:type="spellStart"/>
      <w:r w:rsidRPr="00D915DA">
        <w:rPr>
          <w:rFonts w:ascii="Times New Roman" w:hAnsi="Times New Roman" w:cs="Times New Roman"/>
          <w:color w:val="000000" w:themeColor="text1"/>
          <w:sz w:val="24"/>
          <w:szCs w:val="24"/>
        </w:rPr>
        <w:t>Katoh</w:t>
      </w:r>
      <w:proofErr w:type="spellEnd"/>
      <w:r w:rsidRPr="00D915DA">
        <w:rPr>
          <w:rFonts w:ascii="Times New Roman" w:hAnsi="Times New Roman" w:cs="Times New Roman"/>
          <w:color w:val="000000" w:themeColor="text1"/>
          <w:sz w:val="24"/>
          <w:szCs w:val="24"/>
        </w:rPr>
        <w:t xml:space="preserve"> and </w:t>
      </w:r>
      <w:proofErr w:type="spellStart"/>
      <w:r w:rsidRPr="00D915DA">
        <w:rPr>
          <w:rFonts w:ascii="Times New Roman" w:hAnsi="Times New Roman" w:cs="Times New Roman"/>
          <w:color w:val="000000" w:themeColor="text1"/>
          <w:sz w:val="24"/>
          <w:szCs w:val="24"/>
        </w:rPr>
        <w:t>Standley</w:t>
      </w:r>
      <w:proofErr w:type="spellEnd"/>
      <w:r w:rsidRPr="00D915DA">
        <w:rPr>
          <w:rFonts w:ascii="Times New Roman" w:hAnsi="Times New Roman" w:cs="Times New Roman"/>
          <w:color w:val="000000" w:themeColor="text1"/>
          <w:sz w:val="24"/>
          <w:szCs w:val="24"/>
        </w:rPr>
        <w:t>, 2013) (</w:t>
      </w:r>
      <w:r w:rsidR="003E61F3" w:rsidRPr="003E61F3">
        <w:rPr>
          <w:rFonts w:ascii="Times New Roman" w:hAnsi="Times New Roman" w:cs="Times New Roman"/>
          <w:i/>
          <w:iCs/>
          <w:color w:val="000000" w:themeColor="text1"/>
          <w:sz w:val="24"/>
          <w:szCs w:val="24"/>
        </w:rPr>
        <w:t>Figure</w:t>
      </w:r>
      <w:r w:rsidRPr="003E61F3">
        <w:rPr>
          <w:rFonts w:ascii="Times New Roman" w:hAnsi="Times New Roman" w:cs="Times New Roman"/>
          <w:i/>
          <w:iCs/>
          <w:color w:val="000000" w:themeColor="text1"/>
          <w:sz w:val="24"/>
          <w:szCs w:val="24"/>
        </w:rPr>
        <w:t xml:space="preserve"> </w:t>
      </w:r>
      <w:r w:rsidR="003E61F3" w:rsidRPr="003E61F3">
        <w:rPr>
          <w:rFonts w:ascii="Times New Roman" w:hAnsi="Times New Roman" w:cs="Times New Roman"/>
          <w:i/>
          <w:iCs/>
          <w:color w:val="000000" w:themeColor="text1"/>
          <w:sz w:val="24"/>
          <w:szCs w:val="24"/>
        </w:rPr>
        <w:t>S</w:t>
      </w:r>
      <w:r w:rsidRPr="003E61F3">
        <w:rPr>
          <w:rFonts w:ascii="Times New Roman" w:hAnsi="Times New Roman" w:cs="Times New Roman"/>
          <w:i/>
          <w:iCs/>
          <w:color w:val="000000" w:themeColor="text1"/>
          <w:sz w:val="24"/>
          <w:szCs w:val="24"/>
        </w:rPr>
        <w:t>3</w:t>
      </w:r>
      <w:r w:rsidRPr="00D915DA">
        <w:rPr>
          <w:rFonts w:ascii="Times New Roman" w:hAnsi="Times New Roman" w:cs="Times New Roman"/>
          <w:color w:val="000000" w:themeColor="text1"/>
          <w:sz w:val="24"/>
          <w:szCs w:val="24"/>
        </w:rPr>
        <w:t>). To enhance the quality of the alignment, G-blocks version 0.91b (</w:t>
      </w:r>
      <w:proofErr w:type="spellStart"/>
      <w:r w:rsidRPr="00D915DA">
        <w:rPr>
          <w:rFonts w:ascii="Times New Roman" w:hAnsi="Times New Roman" w:cs="Times New Roman"/>
          <w:color w:val="000000" w:themeColor="text1"/>
          <w:sz w:val="24"/>
          <w:szCs w:val="24"/>
          <w:shd w:val="clear" w:color="auto" w:fill="FFFFFF"/>
        </w:rPr>
        <w:t>Castresana</w:t>
      </w:r>
      <w:proofErr w:type="spellEnd"/>
      <w:r w:rsidRPr="00D915DA">
        <w:rPr>
          <w:rFonts w:ascii="Times New Roman" w:eastAsia="Times New Roman" w:hAnsi="Times New Roman" w:cs="Times New Roman"/>
          <w:color w:val="000000" w:themeColor="text1"/>
          <w:sz w:val="24"/>
          <w:szCs w:val="24"/>
        </w:rPr>
        <w:t xml:space="preserve">, 2000) were used. </w:t>
      </w:r>
      <w:r w:rsidRPr="00D915DA">
        <w:rPr>
          <w:rFonts w:ascii="Times New Roman" w:hAnsi="Times New Roman" w:cs="Times New Roman"/>
          <w:color w:val="000000" w:themeColor="text1"/>
          <w:sz w:val="24"/>
          <w:szCs w:val="24"/>
        </w:rPr>
        <w:t xml:space="preserve">The most suitable evolutionary model for the dataset was determined using </w:t>
      </w:r>
      <w:proofErr w:type="spellStart"/>
      <w:r w:rsidRPr="00D915DA">
        <w:rPr>
          <w:rFonts w:ascii="Times New Roman" w:hAnsi="Times New Roman" w:cs="Times New Roman"/>
          <w:color w:val="000000" w:themeColor="text1"/>
          <w:sz w:val="24"/>
          <w:szCs w:val="24"/>
        </w:rPr>
        <w:lastRenderedPageBreak/>
        <w:t>jModelTest</w:t>
      </w:r>
      <w:proofErr w:type="spellEnd"/>
      <w:r w:rsidRPr="00D915DA">
        <w:rPr>
          <w:rFonts w:ascii="Times New Roman" w:hAnsi="Times New Roman" w:cs="Times New Roman"/>
          <w:color w:val="000000" w:themeColor="text1"/>
          <w:sz w:val="24"/>
          <w:szCs w:val="24"/>
        </w:rPr>
        <w:t xml:space="preserve"> version 2.17 (</w:t>
      </w:r>
      <w:proofErr w:type="spellStart"/>
      <w:r w:rsidRPr="00D915DA">
        <w:rPr>
          <w:rFonts w:ascii="Times New Roman" w:hAnsi="Times New Roman" w:cs="Times New Roman"/>
          <w:color w:val="000000" w:themeColor="text1"/>
          <w:sz w:val="24"/>
          <w:szCs w:val="24"/>
        </w:rPr>
        <w:t>Darriba</w:t>
      </w:r>
      <w:proofErr w:type="spellEnd"/>
      <w:r w:rsidRPr="00D915DA">
        <w:rPr>
          <w:rFonts w:ascii="Times New Roman" w:hAnsi="Times New Roman" w:cs="Times New Roman"/>
          <w:color w:val="000000" w:themeColor="text1"/>
          <w:sz w:val="24"/>
          <w:szCs w:val="24"/>
        </w:rPr>
        <w:t xml:space="preserve"> et al., 2015). The preparation of the XML file was conducted in </w:t>
      </w:r>
      <w:proofErr w:type="spellStart"/>
      <w:r w:rsidRPr="00D915DA">
        <w:rPr>
          <w:rFonts w:ascii="Times New Roman" w:hAnsi="Times New Roman" w:cs="Times New Roman"/>
          <w:color w:val="000000" w:themeColor="text1"/>
          <w:sz w:val="24"/>
          <w:szCs w:val="24"/>
        </w:rPr>
        <w:t>BEAUti</w:t>
      </w:r>
      <w:proofErr w:type="spellEnd"/>
      <w:r w:rsidRPr="00D915DA">
        <w:rPr>
          <w:rFonts w:ascii="Times New Roman" w:hAnsi="Times New Roman" w:cs="Times New Roman"/>
          <w:color w:val="000000" w:themeColor="text1"/>
          <w:sz w:val="24"/>
          <w:szCs w:val="24"/>
        </w:rPr>
        <w:t xml:space="preserve"> ver. 2.4.7 (Drummond et al., 2012) with the following settings: (</w:t>
      </w:r>
      <w:proofErr w:type="spellStart"/>
      <w:r w:rsidRPr="00D915DA">
        <w:rPr>
          <w:rFonts w:ascii="Times New Roman" w:hAnsi="Times New Roman" w:cs="Times New Roman"/>
          <w:color w:val="000000" w:themeColor="text1"/>
          <w:sz w:val="24"/>
          <w:szCs w:val="24"/>
        </w:rPr>
        <w:t>i</w:t>
      </w:r>
      <w:proofErr w:type="spellEnd"/>
      <w:r w:rsidRPr="00D915DA">
        <w:rPr>
          <w:rFonts w:ascii="Times New Roman" w:hAnsi="Times New Roman" w:cs="Times New Roman"/>
          <w:color w:val="000000" w:themeColor="text1"/>
          <w:sz w:val="24"/>
          <w:szCs w:val="24"/>
        </w:rPr>
        <w:t xml:space="preserve">) Calibrated Yule model, (ii) GTR+Γ(=0.4740), (iii) Four gamma categories for substitution rate heterogeneity, (iv) Random Local Clock, (v) Clock rate prior assuming gamma with alpha value : 0.05 and beta value 10, and (vi) Yule birth rate, with the shape parameter set to 0.001 and the scale parameter to 1000. </w:t>
      </w:r>
    </w:p>
    <w:p w14:paraId="38CF99BE" w14:textId="1EC13125" w:rsidR="002D1D28" w:rsidRPr="00D915DA" w:rsidRDefault="002D1D28" w:rsidP="002D1D28">
      <w:pPr>
        <w:pStyle w:val="ListParagraph"/>
        <w:widowControl w:val="0"/>
        <w:spacing w:line="360" w:lineRule="auto"/>
        <w:ind w:leftChars="0" w:left="358" w:firstLineChars="0" w:firstLine="0"/>
        <w:jc w:val="both"/>
        <w:rPr>
          <w:rFonts w:ascii="Times New Roman" w:eastAsia="Times New Roman" w:hAnsi="Times New Roman" w:cs="Times New Roman"/>
          <w:i/>
          <w:color w:val="000000" w:themeColor="text1"/>
          <w:sz w:val="24"/>
          <w:szCs w:val="24"/>
        </w:rPr>
      </w:pPr>
      <w:r w:rsidRPr="00005117">
        <w:rPr>
          <w:rFonts w:ascii="Times New Roman" w:hAnsi="Times New Roman" w:cs="Times New Roman"/>
          <w:color w:val="000000" w:themeColor="text1"/>
          <w:sz w:val="24"/>
          <w:szCs w:val="24"/>
          <w:highlight w:val="green"/>
        </w:rPr>
        <w:t xml:space="preserve">For calibration purposes, as there is no fossil record for </w:t>
      </w:r>
      <w:r w:rsidRPr="00005117">
        <w:rPr>
          <w:rFonts w:ascii="Times New Roman" w:hAnsi="Times New Roman" w:cs="Times New Roman"/>
          <w:i/>
          <w:iCs/>
          <w:color w:val="000000" w:themeColor="text1"/>
          <w:sz w:val="24"/>
          <w:szCs w:val="24"/>
          <w:highlight w:val="green"/>
        </w:rPr>
        <w:t>Euplotes</w:t>
      </w:r>
      <w:r w:rsidRPr="00005117">
        <w:rPr>
          <w:rFonts w:ascii="Times New Roman" w:hAnsi="Times New Roman" w:cs="Times New Roman"/>
          <w:color w:val="000000" w:themeColor="text1"/>
          <w:sz w:val="24"/>
          <w:szCs w:val="24"/>
          <w:highlight w:val="green"/>
        </w:rPr>
        <w:t xml:space="preserve">, a calibration node based on Fernanes and </w:t>
      </w:r>
      <w:proofErr w:type="spellStart"/>
      <w:r w:rsidRPr="00005117">
        <w:rPr>
          <w:rFonts w:ascii="Times New Roman" w:hAnsi="Times New Roman" w:cs="Times New Roman"/>
          <w:color w:val="000000" w:themeColor="text1"/>
          <w:sz w:val="24"/>
          <w:szCs w:val="24"/>
          <w:highlight w:val="green"/>
        </w:rPr>
        <w:t>Schrago</w:t>
      </w:r>
      <w:proofErr w:type="spellEnd"/>
      <w:r w:rsidRPr="00005117">
        <w:rPr>
          <w:rFonts w:ascii="Times New Roman" w:hAnsi="Times New Roman" w:cs="Times New Roman"/>
          <w:color w:val="000000" w:themeColor="text1"/>
          <w:sz w:val="24"/>
          <w:szCs w:val="24"/>
          <w:highlight w:val="green"/>
        </w:rPr>
        <w:t xml:space="preserve"> (2019), was utilized. It predicted that </w:t>
      </w:r>
      <w:proofErr w:type="spellStart"/>
      <w:r w:rsidRPr="00005117">
        <w:rPr>
          <w:rFonts w:ascii="Times New Roman" w:hAnsi="Times New Roman" w:cs="Times New Roman"/>
          <w:iCs/>
          <w:color w:val="000000" w:themeColor="text1"/>
          <w:sz w:val="24"/>
          <w:szCs w:val="24"/>
          <w:highlight w:val="green"/>
        </w:rPr>
        <w:t>Spirotrichea</w:t>
      </w:r>
      <w:proofErr w:type="spellEnd"/>
      <w:r w:rsidRPr="00005117">
        <w:rPr>
          <w:rFonts w:ascii="Times New Roman" w:hAnsi="Times New Roman" w:cs="Times New Roman"/>
          <w:iCs/>
          <w:color w:val="000000" w:themeColor="text1"/>
          <w:sz w:val="24"/>
          <w:szCs w:val="24"/>
          <w:highlight w:val="green"/>
        </w:rPr>
        <w:t xml:space="preserve"> </w:t>
      </w:r>
      <w:r w:rsidRPr="00005117">
        <w:rPr>
          <w:rFonts w:ascii="Times New Roman" w:hAnsi="Times New Roman" w:cs="Times New Roman"/>
          <w:color w:val="000000" w:themeColor="text1"/>
          <w:sz w:val="24"/>
          <w:szCs w:val="24"/>
          <w:highlight w:val="green"/>
        </w:rPr>
        <w:t xml:space="preserve">diverged around 850 million years ago (Mya), </w:t>
      </w:r>
      <w:proofErr w:type="spellStart"/>
      <w:r w:rsidRPr="00005117">
        <w:rPr>
          <w:rFonts w:ascii="Times New Roman" w:hAnsi="Times New Roman" w:cs="Times New Roman"/>
          <w:color w:val="000000" w:themeColor="text1"/>
          <w:sz w:val="24"/>
          <w:szCs w:val="24"/>
          <w:highlight w:val="green"/>
        </w:rPr>
        <w:t>Euplotia</w:t>
      </w:r>
      <w:proofErr w:type="spellEnd"/>
      <w:r w:rsidRPr="00005117">
        <w:rPr>
          <w:rFonts w:ascii="Times New Roman" w:hAnsi="Times New Roman" w:cs="Times New Roman"/>
          <w:color w:val="000000" w:themeColor="text1"/>
          <w:sz w:val="24"/>
          <w:szCs w:val="24"/>
          <w:highlight w:val="green"/>
        </w:rPr>
        <w:t xml:space="preserve"> diverged around 617 Mya, </w:t>
      </w:r>
      <w:proofErr w:type="spellStart"/>
      <w:r w:rsidRPr="00005117">
        <w:rPr>
          <w:rFonts w:ascii="Times New Roman" w:hAnsi="Times New Roman" w:cs="Times New Roman"/>
          <w:color w:val="000000" w:themeColor="text1"/>
          <w:sz w:val="24"/>
          <w:szCs w:val="24"/>
          <w:highlight w:val="green"/>
        </w:rPr>
        <w:t>Hypotrichia</w:t>
      </w:r>
      <w:proofErr w:type="spellEnd"/>
      <w:r w:rsidRPr="00005117">
        <w:rPr>
          <w:rFonts w:ascii="Times New Roman" w:hAnsi="Times New Roman" w:cs="Times New Roman"/>
          <w:color w:val="000000" w:themeColor="text1"/>
          <w:sz w:val="24"/>
          <w:szCs w:val="24"/>
          <w:highlight w:val="green"/>
        </w:rPr>
        <w:t xml:space="preserve"> and </w:t>
      </w:r>
      <w:proofErr w:type="spellStart"/>
      <w:r w:rsidRPr="00005117">
        <w:rPr>
          <w:rFonts w:ascii="Times New Roman" w:hAnsi="Times New Roman" w:cs="Times New Roman"/>
          <w:color w:val="000000" w:themeColor="text1"/>
          <w:sz w:val="24"/>
          <w:szCs w:val="24"/>
          <w:highlight w:val="green"/>
        </w:rPr>
        <w:t>Choreotrichia</w:t>
      </w:r>
      <w:proofErr w:type="spellEnd"/>
      <w:r w:rsidRPr="00005117">
        <w:rPr>
          <w:rFonts w:ascii="Times New Roman" w:hAnsi="Times New Roman" w:cs="Times New Roman"/>
          <w:color w:val="000000" w:themeColor="text1"/>
          <w:sz w:val="24"/>
          <w:szCs w:val="24"/>
          <w:highlight w:val="green"/>
        </w:rPr>
        <w:t xml:space="preserve"> diverged around 572 Mya.</w:t>
      </w:r>
      <w:r w:rsidRPr="00D915DA">
        <w:rPr>
          <w:rFonts w:ascii="Times New Roman" w:hAnsi="Times New Roman" w:cs="Times New Roman"/>
          <w:color w:val="000000" w:themeColor="text1"/>
          <w:sz w:val="24"/>
          <w:szCs w:val="24"/>
        </w:rPr>
        <w:t xml:space="preserve"> The Markov Chain Monte Carlo (MCMC) analyses were initiated from a random seed, running for 600,0000 generations, with trees and all other parameters saved every 10,000th iteration. BEAST ver. 2.4.7 (Drummond et al., 2012) was employed to predict the divergence time. The quality of the MCMC analysis was assessed using Tracer version 1.6 (Drummond and </w:t>
      </w:r>
      <w:proofErr w:type="spellStart"/>
      <w:r w:rsidRPr="00D915DA">
        <w:rPr>
          <w:rFonts w:ascii="Times New Roman" w:hAnsi="Times New Roman" w:cs="Times New Roman"/>
          <w:color w:val="000000" w:themeColor="text1"/>
          <w:sz w:val="24"/>
          <w:szCs w:val="24"/>
        </w:rPr>
        <w:t>Rambaut</w:t>
      </w:r>
      <w:proofErr w:type="spellEnd"/>
      <w:r w:rsidRPr="00D915DA">
        <w:rPr>
          <w:rFonts w:ascii="Times New Roman" w:hAnsi="Times New Roman" w:cs="Times New Roman"/>
          <w:color w:val="000000" w:themeColor="text1"/>
          <w:sz w:val="24"/>
          <w:szCs w:val="24"/>
        </w:rPr>
        <w:t xml:space="preserve">, 2007). Finally, the final maximum credibility tree was generated in </w:t>
      </w:r>
      <w:proofErr w:type="spellStart"/>
      <w:r w:rsidRPr="00D915DA">
        <w:rPr>
          <w:rFonts w:ascii="Times New Roman" w:hAnsi="Times New Roman" w:cs="Times New Roman"/>
          <w:color w:val="000000" w:themeColor="text1"/>
          <w:sz w:val="24"/>
          <w:szCs w:val="24"/>
        </w:rPr>
        <w:t>TreeAnnotator</w:t>
      </w:r>
      <w:proofErr w:type="spellEnd"/>
      <w:r w:rsidRPr="00D915DA">
        <w:rPr>
          <w:rFonts w:ascii="Times New Roman" w:hAnsi="Times New Roman" w:cs="Times New Roman"/>
          <w:color w:val="000000" w:themeColor="text1"/>
          <w:sz w:val="24"/>
          <w:szCs w:val="24"/>
        </w:rPr>
        <w:t xml:space="preserve"> ver. 1.8.1 (Drummond and </w:t>
      </w:r>
      <w:proofErr w:type="spellStart"/>
      <w:r w:rsidRPr="00D915DA">
        <w:rPr>
          <w:rFonts w:ascii="Times New Roman" w:hAnsi="Times New Roman" w:cs="Times New Roman"/>
          <w:color w:val="000000" w:themeColor="text1"/>
          <w:sz w:val="24"/>
          <w:szCs w:val="24"/>
        </w:rPr>
        <w:t>Rambaut</w:t>
      </w:r>
      <w:proofErr w:type="spellEnd"/>
      <w:r w:rsidRPr="00D915DA">
        <w:rPr>
          <w:rFonts w:ascii="Times New Roman" w:hAnsi="Times New Roman" w:cs="Times New Roman"/>
          <w:color w:val="000000" w:themeColor="text1"/>
          <w:sz w:val="24"/>
          <w:szCs w:val="24"/>
        </w:rPr>
        <w:t>, 2007), following the exclusion of the first 10% of sampled trees.</w:t>
      </w:r>
    </w:p>
    <w:p w14:paraId="4BF447CF" w14:textId="77777777" w:rsidR="003E61F3" w:rsidRPr="003E61F3" w:rsidRDefault="003E61F3" w:rsidP="003E61F3">
      <w:pPr>
        <w:ind w:left="0" w:hanging="2"/>
        <w:rPr>
          <w:rFonts w:ascii="Times New Roman" w:hAnsi="Times New Roman" w:cs="Times New Roman"/>
          <w:b/>
          <w:bCs/>
        </w:rPr>
      </w:pPr>
      <w:r w:rsidRPr="003E61F3">
        <w:rPr>
          <w:rFonts w:ascii="Times New Roman" w:hAnsi="Times New Roman" w:cs="Times New Roman"/>
          <w:b/>
          <w:bCs/>
        </w:rPr>
        <w:t xml:space="preserve">References: </w:t>
      </w:r>
    </w:p>
    <w:p w14:paraId="2FABFAB8" w14:textId="07F36CAA" w:rsidR="003E61F3" w:rsidRPr="003E61F3" w:rsidRDefault="003E61F3" w:rsidP="003E61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05" w:after="0" w:line="240" w:lineRule="auto"/>
        <w:ind w:leftChars="0" w:left="0" w:firstLineChars="0" w:firstLine="0"/>
        <w:textDirection w:val="lrTb"/>
        <w:textAlignment w:val="auto"/>
        <w:outlineLvl w:val="9"/>
        <w:rPr>
          <w:rFonts w:ascii="Times New Roman" w:eastAsiaTheme="minorEastAsia" w:hAnsi="Times New Roman" w:cs="Times New Roman"/>
          <w:position w:val="0"/>
          <w:sz w:val="24"/>
          <w:szCs w:val="24"/>
          <w14:ligatures w14:val="standardContextual"/>
        </w:rPr>
      </w:pPr>
      <w:proofErr w:type="spellStart"/>
      <w:r w:rsidRPr="003E61F3">
        <w:rPr>
          <w:rFonts w:ascii="Times New Roman" w:eastAsiaTheme="minorEastAsia" w:hAnsi="Times New Roman" w:cs="Times New Roman"/>
          <w:color w:val="000000"/>
          <w:position w:val="0"/>
          <w:sz w:val="24"/>
          <w:szCs w:val="24"/>
          <w14:ligatures w14:val="standardContextual"/>
        </w:rPr>
        <w:t>Castresana</w:t>
      </w:r>
      <w:proofErr w:type="spellEnd"/>
      <w:r w:rsidRPr="003E61F3">
        <w:rPr>
          <w:rFonts w:ascii="Times New Roman" w:eastAsiaTheme="minorEastAsia" w:hAnsi="Times New Roman" w:cs="Times New Roman"/>
          <w:color w:val="000000"/>
          <w:position w:val="0"/>
          <w:sz w:val="24"/>
          <w:szCs w:val="24"/>
          <w14:ligatures w14:val="standardContextual"/>
        </w:rPr>
        <w:t xml:space="preserve"> J. 2000.</w:t>
      </w:r>
      <w:r w:rsidR="00230EC0">
        <w:rPr>
          <w:rFonts w:ascii="Times New Roman" w:eastAsiaTheme="minorEastAsia" w:hAnsi="Times New Roman" w:cs="Times New Roman"/>
          <w:color w:val="000000"/>
          <w:position w:val="0"/>
          <w:sz w:val="24"/>
          <w:szCs w:val="24"/>
          <w14:ligatures w14:val="standardContextual"/>
        </w:rPr>
        <w:t xml:space="preserve"> </w:t>
      </w:r>
      <w:r w:rsidRPr="003E61F3">
        <w:rPr>
          <w:rFonts w:ascii="Times New Roman" w:eastAsiaTheme="minorEastAsia" w:hAnsi="Times New Roman" w:cs="Times New Roman"/>
          <w:color w:val="000000"/>
          <w:position w:val="0"/>
          <w:sz w:val="24"/>
          <w:szCs w:val="24"/>
          <w14:ligatures w14:val="standardContextual"/>
        </w:rPr>
        <w:t>Selection of conserved blocks from multiple alignments for their use in</w:t>
      </w:r>
      <w:r>
        <w:rPr>
          <w:rFonts w:ascii="Times New Roman" w:eastAsiaTheme="minorEastAsia" w:hAnsi="Times New Roman" w:cs="Times New Roman"/>
          <w:position w:val="0"/>
          <w:sz w:val="24"/>
          <w:szCs w:val="24"/>
          <w14:ligatures w14:val="standardContextual"/>
        </w:rPr>
        <w:t xml:space="preserve"> </w:t>
      </w:r>
      <w:r w:rsidRPr="003E61F3">
        <w:rPr>
          <w:rFonts w:ascii="Times New Roman" w:eastAsiaTheme="minorEastAsia" w:hAnsi="Times New Roman" w:cs="Times New Roman"/>
          <w:color w:val="000000"/>
          <w:spacing w:val="-2"/>
          <w:kern w:val="1"/>
          <w:position w:val="0"/>
          <w:sz w:val="24"/>
          <w:szCs w:val="24"/>
          <w14:ligatures w14:val="standardContextual"/>
        </w:rPr>
        <w:t xml:space="preserve">phylogenetic </w:t>
      </w:r>
      <w:proofErr w:type="spellStart"/>
      <w:proofErr w:type="gramStart"/>
      <w:r w:rsidRPr="003E61F3">
        <w:rPr>
          <w:rFonts w:ascii="Times New Roman" w:eastAsiaTheme="minorEastAsia" w:hAnsi="Times New Roman" w:cs="Times New Roman"/>
          <w:color w:val="000000"/>
          <w:spacing w:val="-2"/>
          <w:kern w:val="1"/>
          <w:position w:val="0"/>
          <w:sz w:val="24"/>
          <w:szCs w:val="24"/>
          <w14:ligatures w14:val="standardContextual"/>
        </w:rPr>
        <w:t>analysis.</w:t>
      </w:r>
      <w:r w:rsidRPr="006F1E5A">
        <w:rPr>
          <w:rFonts w:ascii="Times New Roman" w:eastAsiaTheme="minorEastAsia" w:hAnsi="Times New Roman" w:cs="Times New Roman"/>
          <w:i/>
          <w:iCs/>
          <w:color w:val="000000"/>
          <w:spacing w:val="-3"/>
          <w:kern w:val="1"/>
          <w:position w:val="0"/>
          <w:sz w:val="24"/>
          <w:szCs w:val="24"/>
          <w14:ligatures w14:val="standardContextual"/>
        </w:rPr>
        <w:t>Molecular</w:t>
      </w:r>
      <w:proofErr w:type="spellEnd"/>
      <w:proofErr w:type="gramEnd"/>
      <w:r w:rsidRPr="006F1E5A">
        <w:rPr>
          <w:rFonts w:ascii="Times New Roman" w:eastAsiaTheme="minorEastAsia" w:hAnsi="Times New Roman" w:cs="Times New Roman"/>
          <w:i/>
          <w:iCs/>
          <w:color w:val="000000"/>
          <w:spacing w:val="-3"/>
          <w:kern w:val="1"/>
          <w:position w:val="0"/>
          <w:sz w:val="24"/>
          <w:szCs w:val="24"/>
          <w14:ligatures w14:val="standardContextual"/>
        </w:rPr>
        <w:t xml:space="preserve"> Biology and Evolution</w:t>
      </w:r>
      <w:r w:rsidR="006F1E5A">
        <w:rPr>
          <w:rFonts w:ascii="Times New Roman" w:eastAsiaTheme="minorEastAsia" w:hAnsi="Times New Roman" w:cs="Times New Roman"/>
          <w:color w:val="000000"/>
          <w:spacing w:val="-3"/>
          <w:kern w:val="1"/>
          <w:position w:val="0"/>
          <w:sz w:val="24"/>
          <w:szCs w:val="24"/>
          <w14:ligatures w14:val="standardContextual"/>
        </w:rPr>
        <w:t xml:space="preserve"> </w:t>
      </w:r>
      <w:r w:rsidRPr="003E61F3">
        <w:rPr>
          <w:rFonts w:ascii="Times New Roman" w:eastAsiaTheme="minorEastAsia" w:hAnsi="Times New Roman" w:cs="Times New Roman"/>
          <w:color w:val="000000"/>
          <w:kern w:val="1"/>
          <w:position w:val="0"/>
          <w:sz w:val="24"/>
          <w:szCs w:val="24"/>
          <w14:ligatures w14:val="standardContextual"/>
        </w:rPr>
        <w:t>17(4)</w:t>
      </w:r>
      <w:r w:rsidRPr="003E61F3">
        <w:rPr>
          <w:rFonts w:ascii="Times New Roman" w:eastAsiaTheme="minorEastAsia" w:hAnsi="Times New Roman" w:cs="Times New Roman"/>
          <w:color w:val="000000"/>
          <w:spacing w:val="-7"/>
          <w:kern w:val="1"/>
          <w:position w:val="0"/>
          <w:sz w:val="24"/>
          <w:szCs w:val="24"/>
          <w14:ligatures w14:val="standardContextual"/>
        </w:rPr>
        <w:t>:540</w:t>
      </w:r>
      <w:r w:rsidRPr="003E61F3">
        <w:rPr>
          <w:rFonts w:ascii="Times New Roman" w:eastAsiaTheme="minorEastAsia" w:hAnsi="Times New Roman" w:cs="Times New Roman"/>
          <w:color w:val="000000"/>
          <w:spacing w:val="-10"/>
          <w:kern w:val="1"/>
          <w:position w:val="0"/>
          <w:sz w:val="24"/>
          <w:szCs w:val="24"/>
          <w14:ligatures w14:val="standardContextual"/>
        </w:rPr>
        <w:t>–</w:t>
      </w:r>
      <w:r w:rsidRPr="003E61F3">
        <w:rPr>
          <w:rFonts w:ascii="Times New Roman" w:eastAsiaTheme="minorEastAsia" w:hAnsi="Times New Roman" w:cs="Times New Roman"/>
          <w:color w:val="000000"/>
          <w:spacing w:val="-4"/>
          <w:kern w:val="1"/>
          <w:position w:val="0"/>
          <w:sz w:val="24"/>
          <w:szCs w:val="24"/>
          <w14:ligatures w14:val="standardContextual"/>
        </w:rPr>
        <w:t>55</w:t>
      </w:r>
      <w:r>
        <w:rPr>
          <w:rFonts w:ascii="Times New Roman" w:eastAsiaTheme="minorEastAsia" w:hAnsi="Times New Roman" w:cs="Times New Roman"/>
          <w:color w:val="000000"/>
          <w:spacing w:val="-4"/>
          <w:kern w:val="1"/>
          <w:position w:val="0"/>
          <w:sz w:val="24"/>
          <w:szCs w:val="24"/>
          <w14:ligatures w14:val="standardContextual"/>
        </w:rPr>
        <w:t>2</w:t>
      </w:r>
    </w:p>
    <w:p w14:paraId="44216D3C" w14:textId="378D7E20" w:rsidR="00C472FA" w:rsidRDefault="003E61F3" w:rsidP="003E61F3">
      <w:pPr>
        <w:spacing w:after="0" w:line="360" w:lineRule="auto"/>
        <w:ind w:leftChars="0" w:left="0" w:firstLineChars="0" w:firstLine="0"/>
        <w:rPr>
          <w:rFonts w:ascii="Times New Roman" w:eastAsiaTheme="minorEastAsia" w:hAnsi="Times New Roman" w:cs="Times New Roman"/>
          <w:color w:val="008ABF"/>
          <w:spacing w:val="-1"/>
          <w:kern w:val="1"/>
          <w:position w:val="0"/>
          <w:sz w:val="24"/>
          <w:szCs w:val="24"/>
          <w14:ligatures w14:val="standardContextual"/>
        </w:rPr>
      </w:pPr>
      <w:r w:rsidRPr="003E61F3">
        <w:rPr>
          <w:rFonts w:ascii="Times New Roman" w:eastAsiaTheme="minorEastAsia" w:hAnsi="Times New Roman" w:cs="Times New Roman"/>
          <w:color w:val="008ABF"/>
          <w:spacing w:val="-1"/>
          <w:kern w:val="1"/>
          <w:position w:val="0"/>
          <w:sz w:val="24"/>
          <w:szCs w:val="24"/>
          <w14:ligatures w14:val="standardContextual"/>
        </w:rPr>
        <w:t>DOI 10.1093/oxfordjournals.molbev.a026334</w:t>
      </w:r>
      <w:r>
        <w:rPr>
          <w:rFonts w:ascii="Times New Roman" w:eastAsiaTheme="minorEastAsia" w:hAnsi="Times New Roman" w:cs="Times New Roman"/>
          <w:color w:val="008ABF"/>
          <w:spacing w:val="-1"/>
          <w:kern w:val="1"/>
          <w:position w:val="0"/>
          <w:sz w:val="24"/>
          <w:szCs w:val="24"/>
          <w14:ligatures w14:val="standardContextual"/>
        </w:rPr>
        <w:t>.</w:t>
      </w:r>
    </w:p>
    <w:p w14:paraId="11C44684" w14:textId="209C62CB" w:rsidR="002F05E4" w:rsidRPr="002F05E4" w:rsidRDefault="002F05E4" w:rsidP="002F05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06" w:after="0" w:line="240" w:lineRule="auto"/>
        <w:ind w:leftChars="0" w:left="0" w:firstLineChars="0" w:firstLine="0"/>
        <w:textDirection w:val="lrTb"/>
        <w:textAlignment w:val="auto"/>
        <w:outlineLvl w:val="9"/>
        <w:rPr>
          <w:rFonts w:ascii="Times New Roman" w:eastAsiaTheme="minorEastAsia" w:hAnsi="Times New Roman" w:cs="Times New Roman"/>
          <w:color w:val="000000"/>
          <w:spacing w:val="-1"/>
          <w:kern w:val="1"/>
          <w:position w:val="0"/>
          <w:sz w:val="24"/>
          <w:szCs w:val="24"/>
          <w14:ligatures w14:val="standardContextual"/>
        </w:rPr>
      </w:pPr>
      <w:proofErr w:type="spellStart"/>
      <w:r w:rsidRPr="002F05E4">
        <w:rPr>
          <w:rFonts w:ascii="Times New Roman" w:eastAsiaTheme="minorEastAsia" w:hAnsi="Times New Roman" w:cs="Times New Roman"/>
          <w:color w:val="000000"/>
          <w:position w:val="0"/>
          <w:sz w:val="24"/>
          <w:szCs w:val="24"/>
          <w14:ligatures w14:val="standardContextual"/>
        </w:rPr>
        <w:t>Darriba</w:t>
      </w:r>
      <w:proofErr w:type="spellEnd"/>
      <w:r w:rsidRPr="002F05E4">
        <w:rPr>
          <w:rFonts w:ascii="Times New Roman" w:eastAsiaTheme="minorEastAsia" w:hAnsi="Times New Roman" w:cs="Times New Roman"/>
          <w:color w:val="000000"/>
          <w:position w:val="0"/>
          <w:sz w:val="24"/>
          <w:szCs w:val="24"/>
          <w14:ligatures w14:val="standardContextual"/>
        </w:rPr>
        <w:t xml:space="preserve"> D, Taboada GL, </w:t>
      </w:r>
      <w:proofErr w:type="spellStart"/>
      <w:r w:rsidRPr="002F05E4">
        <w:rPr>
          <w:rFonts w:ascii="Times New Roman" w:eastAsiaTheme="minorEastAsia" w:hAnsi="Times New Roman" w:cs="Times New Roman"/>
          <w:color w:val="000000"/>
          <w:position w:val="0"/>
          <w:sz w:val="24"/>
          <w:szCs w:val="24"/>
          <w14:ligatures w14:val="standardContextual"/>
        </w:rPr>
        <w:t>Doallo</w:t>
      </w:r>
      <w:proofErr w:type="spellEnd"/>
      <w:r w:rsidRPr="002F05E4">
        <w:rPr>
          <w:rFonts w:ascii="Times New Roman" w:eastAsiaTheme="minorEastAsia" w:hAnsi="Times New Roman" w:cs="Times New Roman"/>
          <w:color w:val="000000"/>
          <w:position w:val="0"/>
          <w:sz w:val="24"/>
          <w:szCs w:val="24"/>
          <w14:ligatures w14:val="standardContextual"/>
        </w:rPr>
        <w:t xml:space="preserve"> R, Posada D. 2012.</w:t>
      </w:r>
      <w:r w:rsidR="00230EC0">
        <w:rPr>
          <w:rFonts w:ascii="Times New Roman" w:eastAsiaTheme="minorEastAsia" w:hAnsi="Times New Roman" w:cs="Times New Roman"/>
          <w:color w:val="000000"/>
          <w:position w:val="0"/>
          <w:sz w:val="24"/>
          <w:szCs w:val="24"/>
          <w14:ligatures w14:val="standardContextual"/>
        </w:rPr>
        <w:t xml:space="preserve"> </w:t>
      </w:r>
      <w:proofErr w:type="spellStart"/>
      <w:r w:rsidRPr="002F05E4">
        <w:rPr>
          <w:rFonts w:ascii="Times New Roman" w:eastAsiaTheme="minorEastAsia" w:hAnsi="Times New Roman" w:cs="Times New Roman"/>
          <w:color w:val="000000"/>
          <w:spacing w:val="-1"/>
          <w:kern w:val="1"/>
          <w:position w:val="0"/>
          <w:sz w:val="24"/>
          <w:szCs w:val="24"/>
          <w14:ligatures w14:val="standardContextual"/>
        </w:rPr>
        <w:t>JModelTest</w:t>
      </w:r>
      <w:proofErr w:type="spellEnd"/>
      <w:r w:rsidRPr="002F05E4">
        <w:rPr>
          <w:rFonts w:ascii="Times New Roman" w:eastAsiaTheme="minorEastAsia" w:hAnsi="Times New Roman" w:cs="Times New Roman"/>
          <w:color w:val="000000"/>
          <w:spacing w:val="-1"/>
          <w:kern w:val="1"/>
          <w:position w:val="0"/>
          <w:sz w:val="24"/>
          <w:szCs w:val="24"/>
          <w14:ligatures w14:val="standardContextual"/>
        </w:rPr>
        <w:t xml:space="preserve"> 2: more models, new heuristics</w:t>
      </w:r>
      <w:r w:rsidRPr="002F05E4">
        <w:rPr>
          <w:rFonts w:ascii="Times New Roman" w:eastAsiaTheme="minorEastAsia" w:hAnsi="Times New Roman" w:cs="Times New Roman"/>
          <w:color w:val="000000"/>
          <w:spacing w:val="-1"/>
          <w:kern w:val="1"/>
          <w:position w:val="0"/>
          <w:sz w:val="24"/>
          <w:szCs w:val="24"/>
          <w14:ligatures w14:val="standardContextual"/>
        </w:rPr>
        <w:t xml:space="preserve"> </w:t>
      </w:r>
      <w:r w:rsidRPr="002F05E4">
        <w:rPr>
          <w:rFonts w:ascii="Times New Roman" w:eastAsiaTheme="minorEastAsia" w:hAnsi="Times New Roman" w:cs="Times New Roman"/>
          <w:color w:val="000000"/>
          <w:kern w:val="1"/>
          <w:position w:val="0"/>
          <w:sz w:val="24"/>
          <w:szCs w:val="24"/>
          <w14:ligatures w14:val="standardContextual"/>
        </w:rPr>
        <w:t>and high-performance computing</w:t>
      </w:r>
      <w:r w:rsidR="00EF32E4">
        <w:rPr>
          <w:rFonts w:ascii="Times New Roman" w:eastAsiaTheme="minorEastAsia" w:hAnsi="Times New Roman" w:cs="Times New Roman"/>
          <w:color w:val="000000"/>
          <w:kern w:val="1"/>
          <w:position w:val="0"/>
          <w:sz w:val="24"/>
          <w:szCs w:val="24"/>
          <w14:ligatures w14:val="standardContextual"/>
        </w:rPr>
        <w:t xml:space="preserve">. </w:t>
      </w:r>
      <w:proofErr w:type="spellStart"/>
      <w:r w:rsidRPr="00EF32E4">
        <w:rPr>
          <w:rFonts w:ascii="Times New Roman" w:eastAsiaTheme="minorEastAsia" w:hAnsi="Times New Roman" w:cs="Times New Roman"/>
          <w:i/>
          <w:iCs/>
          <w:color w:val="000000"/>
          <w:kern w:val="1"/>
          <w:position w:val="0"/>
          <w:sz w:val="24"/>
          <w:szCs w:val="24"/>
          <w14:ligatures w14:val="standardContextual"/>
        </w:rPr>
        <w:t>Nature</w:t>
      </w:r>
      <w:proofErr w:type="spellEnd"/>
      <w:r w:rsidRPr="00EF32E4">
        <w:rPr>
          <w:rFonts w:ascii="Times New Roman" w:eastAsiaTheme="minorEastAsia" w:hAnsi="Times New Roman" w:cs="Times New Roman"/>
          <w:i/>
          <w:iCs/>
          <w:color w:val="000000"/>
          <w:kern w:val="1"/>
          <w:position w:val="0"/>
          <w:sz w:val="24"/>
          <w:szCs w:val="24"/>
          <w14:ligatures w14:val="standardContextual"/>
        </w:rPr>
        <w:t xml:space="preserve"> Methods</w:t>
      </w:r>
      <w:r w:rsidR="00EF32E4">
        <w:rPr>
          <w:rFonts w:ascii="Times New Roman" w:eastAsiaTheme="minorEastAsia" w:hAnsi="Times New Roman" w:cs="Times New Roman"/>
          <w:color w:val="000000"/>
          <w:kern w:val="1"/>
          <w:position w:val="0"/>
          <w:sz w:val="24"/>
          <w:szCs w:val="24"/>
          <w14:ligatures w14:val="standardContextual"/>
        </w:rPr>
        <w:t xml:space="preserve"> </w:t>
      </w:r>
      <w:r w:rsidRPr="002F05E4">
        <w:rPr>
          <w:rFonts w:ascii="Times New Roman" w:eastAsiaTheme="minorEastAsia" w:hAnsi="Times New Roman" w:cs="Times New Roman"/>
          <w:color w:val="000000"/>
          <w:kern w:val="1"/>
          <w:position w:val="0"/>
          <w:sz w:val="24"/>
          <w:szCs w:val="24"/>
          <w14:ligatures w14:val="standardContextual"/>
        </w:rPr>
        <w:t>9(8)</w:t>
      </w:r>
      <w:r w:rsidRPr="002F05E4">
        <w:rPr>
          <w:rFonts w:ascii="Times New Roman" w:eastAsiaTheme="minorEastAsia" w:hAnsi="Times New Roman" w:cs="Times New Roman"/>
          <w:color w:val="000000"/>
          <w:spacing w:val="-5"/>
          <w:kern w:val="1"/>
          <w:position w:val="0"/>
          <w:sz w:val="24"/>
          <w:szCs w:val="24"/>
          <w14:ligatures w14:val="standardContextual"/>
        </w:rPr>
        <w:t>:772</w:t>
      </w:r>
    </w:p>
    <w:p w14:paraId="462AFBA3" w14:textId="31D1FBA3" w:rsidR="003E61F3" w:rsidRDefault="002F05E4" w:rsidP="002F05E4">
      <w:pPr>
        <w:spacing w:after="0" w:line="360" w:lineRule="auto"/>
        <w:ind w:leftChars="0" w:left="0" w:firstLineChars="0" w:firstLine="0"/>
        <w:rPr>
          <w:rFonts w:ascii="Times New Roman" w:eastAsiaTheme="minorEastAsia" w:hAnsi="Times New Roman" w:cs="Times New Roman"/>
          <w:color w:val="000000"/>
          <w:spacing w:val="-4"/>
          <w:kern w:val="1"/>
          <w:position w:val="0"/>
          <w:sz w:val="24"/>
          <w:szCs w:val="24"/>
          <w14:ligatures w14:val="standardContextual"/>
        </w:rPr>
      </w:pPr>
      <w:r w:rsidRPr="002F05E4">
        <w:rPr>
          <w:rFonts w:ascii="Times New Roman" w:eastAsiaTheme="minorEastAsia" w:hAnsi="Times New Roman" w:cs="Times New Roman"/>
          <w:color w:val="008ABF"/>
          <w:spacing w:val="-1"/>
          <w:kern w:val="1"/>
          <w:position w:val="0"/>
          <w:sz w:val="24"/>
          <w:szCs w:val="24"/>
          <w14:ligatures w14:val="standardContextual"/>
        </w:rPr>
        <w:t>DOI 10.1038/nmeth.2109</w:t>
      </w:r>
      <w:r w:rsidRPr="002F05E4">
        <w:rPr>
          <w:rFonts w:ascii="Times New Roman" w:eastAsiaTheme="minorEastAsia" w:hAnsi="Times New Roman" w:cs="Times New Roman"/>
          <w:color w:val="000000"/>
          <w:spacing w:val="-4"/>
          <w:kern w:val="1"/>
          <w:position w:val="0"/>
          <w:sz w:val="24"/>
          <w:szCs w:val="24"/>
          <w14:ligatures w14:val="standardContextual"/>
        </w:rPr>
        <w:t>.</w:t>
      </w:r>
    </w:p>
    <w:p w14:paraId="1DB909FA" w14:textId="5205A091" w:rsidR="00146891" w:rsidRPr="00EF32E4" w:rsidRDefault="00146891" w:rsidP="00146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05" w:after="0" w:line="240" w:lineRule="auto"/>
        <w:ind w:leftChars="0" w:left="0" w:firstLineChars="0" w:firstLine="0"/>
        <w:textDirection w:val="lrTb"/>
        <w:textAlignment w:val="auto"/>
        <w:outlineLvl w:val="9"/>
        <w:rPr>
          <w:rFonts w:ascii="Times New Roman" w:eastAsiaTheme="minorEastAsia" w:hAnsi="Times New Roman" w:cs="Times New Roman"/>
          <w:i/>
          <w:iCs/>
          <w:color w:val="000000"/>
          <w:spacing w:val="-8"/>
          <w:kern w:val="1"/>
          <w:position w:val="0"/>
          <w:sz w:val="24"/>
          <w:szCs w:val="24"/>
          <w14:ligatures w14:val="standardContextual"/>
        </w:rPr>
      </w:pPr>
      <w:r w:rsidRPr="00146891">
        <w:rPr>
          <w:rFonts w:ascii="Times New Roman" w:eastAsiaTheme="minorEastAsia" w:hAnsi="Times New Roman" w:cs="Times New Roman"/>
          <w:color w:val="000000"/>
          <w:position w:val="0"/>
          <w:sz w:val="24"/>
          <w:szCs w:val="24"/>
          <w14:ligatures w14:val="standardContextual"/>
        </w:rPr>
        <w:t xml:space="preserve">Drummond AJ, </w:t>
      </w:r>
      <w:proofErr w:type="spellStart"/>
      <w:r w:rsidRPr="00146891">
        <w:rPr>
          <w:rFonts w:ascii="Times New Roman" w:eastAsiaTheme="minorEastAsia" w:hAnsi="Times New Roman" w:cs="Times New Roman"/>
          <w:color w:val="000000"/>
          <w:position w:val="0"/>
          <w:sz w:val="24"/>
          <w:szCs w:val="24"/>
          <w14:ligatures w14:val="standardContextual"/>
        </w:rPr>
        <w:t>Rambaut</w:t>
      </w:r>
      <w:proofErr w:type="spellEnd"/>
      <w:r w:rsidRPr="00146891">
        <w:rPr>
          <w:rFonts w:ascii="Times New Roman" w:eastAsiaTheme="minorEastAsia" w:hAnsi="Times New Roman" w:cs="Times New Roman"/>
          <w:color w:val="000000"/>
          <w:position w:val="0"/>
          <w:sz w:val="24"/>
          <w:szCs w:val="24"/>
          <w14:ligatures w14:val="standardContextual"/>
        </w:rPr>
        <w:t xml:space="preserve"> A. 2007.</w:t>
      </w:r>
      <w:r>
        <w:rPr>
          <w:rFonts w:ascii="Times New Roman" w:eastAsiaTheme="minorEastAsia" w:hAnsi="Times New Roman" w:cs="Times New Roman"/>
          <w:color w:val="000000"/>
          <w:position w:val="0"/>
          <w:sz w:val="24"/>
          <w:szCs w:val="24"/>
          <w14:ligatures w14:val="standardContextual"/>
        </w:rPr>
        <w:t xml:space="preserve"> </w:t>
      </w:r>
      <w:r w:rsidRPr="00146891">
        <w:rPr>
          <w:rFonts w:ascii="Times New Roman" w:eastAsiaTheme="minorEastAsia" w:hAnsi="Times New Roman" w:cs="Times New Roman"/>
          <w:color w:val="000000"/>
          <w:spacing w:val="-4"/>
          <w:kern w:val="1"/>
          <w:position w:val="0"/>
          <w:sz w:val="24"/>
          <w:szCs w:val="24"/>
          <w14:ligatures w14:val="standardContextual"/>
        </w:rPr>
        <w:t xml:space="preserve">BEAST: </w:t>
      </w:r>
      <w:proofErr w:type="spellStart"/>
      <w:r w:rsidRPr="00146891">
        <w:rPr>
          <w:rFonts w:ascii="Times New Roman" w:eastAsiaTheme="minorEastAsia" w:hAnsi="Times New Roman" w:cs="Times New Roman"/>
          <w:color w:val="000000"/>
          <w:spacing w:val="-4"/>
          <w:kern w:val="1"/>
          <w:position w:val="0"/>
          <w:sz w:val="24"/>
          <w:szCs w:val="24"/>
          <w14:ligatures w14:val="standardContextual"/>
        </w:rPr>
        <w:t>bayesian</w:t>
      </w:r>
      <w:proofErr w:type="spellEnd"/>
      <w:r w:rsidRPr="00146891">
        <w:rPr>
          <w:rFonts w:ascii="Times New Roman" w:eastAsiaTheme="minorEastAsia" w:hAnsi="Times New Roman" w:cs="Times New Roman"/>
          <w:color w:val="000000"/>
          <w:spacing w:val="-4"/>
          <w:kern w:val="1"/>
          <w:position w:val="0"/>
          <w:sz w:val="24"/>
          <w:szCs w:val="24"/>
          <w14:ligatures w14:val="standardContextual"/>
        </w:rPr>
        <w:t xml:space="preserve"> evolutionary analysis by sampling trees</w:t>
      </w:r>
      <w:r>
        <w:rPr>
          <w:rFonts w:ascii="Times New Roman" w:eastAsiaTheme="minorEastAsia" w:hAnsi="Times New Roman" w:cs="Times New Roman"/>
          <w:color w:val="000000"/>
          <w:spacing w:val="-4"/>
          <w:kern w:val="1"/>
          <w:position w:val="0"/>
          <w:sz w:val="24"/>
          <w:szCs w:val="24"/>
          <w14:ligatures w14:val="standardContextual"/>
        </w:rPr>
        <w:t xml:space="preserve">. </w:t>
      </w:r>
      <w:r w:rsidRPr="00EF32E4">
        <w:rPr>
          <w:rFonts w:ascii="Times New Roman" w:eastAsiaTheme="minorEastAsia" w:hAnsi="Times New Roman" w:cs="Times New Roman"/>
          <w:i/>
          <w:iCs/>
          <w:color w:val="000000"/>
          <w:spacing w:val="-8"/>
          <w:kern w:val="1"/>
          <w:position w:val="0"/>
          <w:sz w:val="24"/>
          <w:szCs w:val="24"/>
          <w14:ligatures w14:val="standardContextual"/>
        </w:rPr>
        <w:t>BMC</w:t>
      </w:r>
    </w:p>
    <w:p w14:paraId="0EC68ECF" w14:textId="12A6F4E9" w:rsidR="00146891" w:rsidRDefault="00146891" w:rsidP="00146891">
      <w:pPr>
        <w:spacing w:after="0" w:line="360" w:lineRule="auto"/>
        <w:ind w:leftChars="0" w:left="0" w:firstLineChars="0" w:firstLine="0"/>
        <w:rPr>
          <w:rFonts w:ascii="Times New Roman" w:eastAsiaTheme="minorEastAsia" w:hAnsi="Times New Roman" w:cs="Times New Roman"/>
          <w:color w:val="008ABF"/>
          <w:spacing w:val="-2"/>
          <w:kern w:val="1"/>
          <w:position w:val="0"/>
          <w:sz w:val="24"/>
          <w:szCs w:val="24"/>
          <w14:ligatures w14:val="standardContextual"/>
        </w:rPr>
      </w:pPr>
      <w:r w:rsidRPr="00EF32E4">
        <w:rPr>
          <w:rFonts w:ascii="Times New Roman" w:eastAsiaTheme="minorEastAsia" w:hAnsi="Times New Roman" w:cs="Times New Roman"/>
          <w:i/>
          <w:iCs/>
          <w:color w:val="000000"/>
          <w:spacing w:val="-5"/>
          <w:kern w:val="1"/>
          <w:position w:val="0"/>
          <w:sz w:val="24"/>
          <w:szCs w:val="24"/>
          <w14:ligatures w14:val="standardContextual"/>
        </w:rPr>
        <w:t>Evolutionary Biology</w:t>
      </w:r>
      <w:r w:rsidRPr="00EF32E4">
        <w:rPr>
          <w:rFonts w:ascii="Times New Roman" w:eastAsiaTheme="minorEastAsia" w:hAnsi="Times New Roman" w:cs="Times New Roman"/>
          <w:i/>
          <w:iCs/>
          <w:color w:val="000000"/>
          <w:spacing w:val="-5"/>
          <w:kern w:val="1"/>
          <w:position w:val="0"/>
          <w:sz w:val="24"/>
          <w:szCs w:val="24"/>
          <w14:ligatures w14:val="standardContextual"/>
        </w:rPr>
        <w:t xml:space="preserve"> </w:t>
      </w:r>
      <w:r w:rsidRPr="00146891">
        <w:rPr>
          <w:rFonts w:ascii="Times New Roman" w:eastAsiaTheme="minorEastAsia" w:hAnsi="Times New Roman" w:cs="Times New Roman"/>
          <w:color w:val="000000"/>
          <w:kern w:val="1"/>
          <w:position w:val="0"/>
          <w:sz w:val="24"/>
          <w:szCs w:val="24"/>
          <w14:ligatures w14:val="standardContextual"/>
        </w:rPr>
        <w:t>7(1)</w:t>
      </w:r>
      <w:r w:rsidRPr="00146891">
        <w:rPr>
          <w:rFonts w:ascii="Times New Roman" w:eastAsiaTheme="minorEastAsia" w:hAnsi="Times New Roman" w:cs="Times New Roman"/>
          <w:color w:val="000000"/>
          <w:spacing w:val="-9"/>
          <w:kern w:val="1"/>
          <w:position w:val="0"/>
          <w:sz w:val="24"/>
          <w:szCs w:val="24"/>
          <w14:ligatures w14:val="standardContextual"/>
        </w:rPr>
        <w:t>:1</w:t>
      </w:r>
      <w:r w:rsidRPr="00146891">
        <w:rPr>
          <w:rFonts w:ascii="Times New Roman" w:eastAsiaTheme="minorEastAsia" w:hAnsi="Times New Roman" w:cs="Times New Roman"/>
          <w:color w:val="000000"/>
          <w:spacing w:val="-10"/>
          <w:kern w:val="1"/>
          <w:position w:val="0"/>
          <w:sz w:val="24"/>
          <w:szCs w:val="24"/>
          <w14:ligatures w14:val="standardContextual"/>
        </w:rPr>
        <w:t>–</w:t>
      </w:r>
      <w:r w:rsidRPr="00146891">
        <w:rPr>
          <w:rFonts w:ascii="Times New Roman" w:eastAsiaTheme="minorEastAsia" w:hAnsi="Times New Roman" w:cs="Times New Roman"/>
          <w:color w:val="000000"/>
          <w:spacing w:val="-5"/>
          <w:kern w:val="1"/>
          <w:position w:val="0"/>
          <w:sz w:val="24"/>
          <w:szCs w:val="24"/>
          <w14:ligatures w14:val="standardContextual"/>
        </w:rPr>
        <w:t>8</w:t>
      </w:r>
      <w:r>
        <w:rPr>
          <w:rFonts w:ascii="Times New Roman" w:eastAsiaTheme="minorEastAsia" w:hAnsi="Times New Roman" w:cs="Times New Roman"/>
          <w:color w:val="000000"/>
          <w:spacing w:val="-5"/>
          <w:kern w:val="1"/>
          <w:position w:val="0"/>
          <w:sz w:val="24"/>
          <w:szCs w:val="24"/>
          <w14:ligatures w14:val="standardContextual"/>
        </w:rPr>
        <w:t xml:space="preserve"> </w:t>
      </w:r>
      <w:r w:rsidRPr="00146891">
        <w:rPr>
          <w:rFonts w:ascii="Times New Roman" w:eastAsiaTheme="minorEastAsia" w:hAnsi="Times New Roman" w:cs="Times New Roman"/>
          <w:color w:val="008ABF"/>
          <w:spacing w:val="-2"/>
          <w:kern w:val="1"/>
          <w:position w:val="0"/>
          <w:sz w:val="24"/>
          <w:szCs w:val="24"/>
          <w14:ligatures w14:val="standardContextual"/>
        </w:rPr>
        <w:t>DOI 10.1186/1471-2148-7-214</w:t>
      </w:r>
      <w:r w:rsidRPr="00146891">
        <w:rPr>
          <w:rFonts w:ascii="Times New Roman" w:eastAsiaTheme="minorEastAsia" w:hAnsi="Times New Roman" w:cs="Times New Roman"/>
          <w:color w:val="008ABF"/>
          <w:spacing w:val="-2"/>
          <w:kern w:val="1"/>
          <w:position w:val="0"/>
          <w:sz w:val="24"/>
          <w:szCs w:val="24"/>
          <w14:ligatures w14:val="standardContextual"/>
        </w:rPr>
        <w:t>.</w:t>
      </w:r>
    </w:p>
    <w:p w14:paraId="5D94A4BC" w14:textId="486DB866" w:rsidR="00146891" w:rsidRPr="00146891" w:rsidRDefault="00146891" w:rsidP="00146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05" w:after="0" w:line="240" w:lineRule="auto"/>
        <w:ind w:leftChars="0" w:left="0" w:firstLineChars="0" w:firstLine="0"/>
        <w:textDirection w:val="lrTb"/>
        <w:textAlignment w:val="auto"/>
        <w:outlineLvl w:val="9"/>
        <w:rPr>
          <w:rFonts w:ascii="Times New Roman" w:eastAsiaTheme="minorEastAsia" w:hAnsi="Times New Roman" w:cs="Times New Roman"/>
          <w:color w:val="000000"/>
          <w:spacing w:val="-3"/>
          <w:kern w:val="1"/>
          <w:position w:val="0"/>
          <w:sz w:val="24"/>
          <w:szCs w:val="24"/>
          <w14:ligatures w14:val="standardContextual"/>
        </w:rPr>
      </w:pPr>
      <w:r w:rsidRPr="00146891">
        <w:rPr>
          <w:rFonts w:ascii="Times New Roman" w:eastAsiaTheme="minorEastAsia" w:hAnsi="Times New Roman" w:cs="Times New Roman"/>
          <w:color w:val="000000"/>
          <w:position w:val="0"/>
          <w:sz w:val="24"/>
          <w:szCs w:val="24"/>
          <w14:ligatures w14:val="standardContextual"/>
        </w:rPr>
        <w:t xml:space="preserve">Drummond AJ, </w:t>
      </w:r>
      <w:proofErr w:type="spellStart"/>
      <w:r w:rsidRPr="00146891">
        <w:rPr>
          <w:rFonts w:ascii="Times New Roman" w:eastAsiaTheme="minorEastAsia" w:hAnsi="Times New Roman" w:cs="Times New Roman"/>
          <w:color w:val="000000"/>
          <w:position w:val="0"/>
          <w:sz w:val="24"/>
          <w:szCs w:val="24"/>
          <w14:ligatures w14:val="standardContextual"/>
        </w:rPr>
        <w:t>Suchard</w:t>
      </w:r>
      <w:proofErr w:type="spellEnd"/>
      <w:r w:rsidRPr="00146891">
        <w:rPr>
          <w:rFonts w:ascii="Times New Roman" w:eastAsiaTheme="minorEastAsia" w:hAnsi="Times New Roman" w:cs="Times New Roman"/>
          <w:color w:val="000000"/>
          <w:position w:val="0"/>
          <w:sz w:val="24"/>
          <w:szCs w:val="24"/>
          <w14:ligatures w14:val="standardContextual"/>
        </w:rPr>
        <w:t xml:space="preserve"> MA, </w:t>
      </w:r>
      <w:proofErr w:type="spellStart"/>
      <w:r w:rsidRPr="00146891">
        <w:rPr>
          <w:rFonts w:ascii="Times New Roman" w:eastAsiaTheme="minorEastAsia" w:hAnsi="Times New Roman" w:cs="Times New Roman"/>
          <w:color w:val="000000"/>
          <w:position w:val="0"/>
          <w:sz w:val="24"/>
          <w:szCs w:val="24"/>
          <w14:ligatures w14:val="standardContextual"/>
        </w:rPr>
        <w:t>Xie</w:t>
      </w:r>
      <w:proofErr w:type="spellEnd"/>
      <w:r w:rsidRPr="00146891">
        <w:rPr>
          <w:rFonts w:ascii="Times New Roman" w:eastAsiaTheme="minorEastAsia" w:hAnsi="Times New Roman" w:cs="Times New Roman"/>
          <w:color w:val="000000"/>
          <w:position w:val="0"/>
          <w:sz w:val="24"/>
          <w:szCs w:val="24"/>
          <w14:ligatures w14:val="standardContextual"/>
        </w:rPr>
        <w:t xml:space="preserve"> D, </w:t>
      </w:r>
      <w:proofErr w:type="spellStart"/>
      <w:r w:rsidRPr="00146891">
        <w:rPr>
          <w:rFonts w:ascii="Times New Roman" w:eastAsiaTheme="minorEastAsia" w:hAnsi="Times New Roman" w:cs="Times New Roman"/>
          <w:color w:val="000000"/>
          <w:position w:val="0"/>
          <w:sz w:val="24"/>
          <w:szCs w:val="24"/>
          <w14:ligatures w14:val="standardContextual"/>
        </w:rPr>
        <w:t>Rambaut</w:t>
      </w:r>
      <w:proofErr w:type="spellEnd"/>
      <w:r w:rsidRPr="00146891">
        <w:rPr>
          <w:rFonts w:ascii="Times New Roman" w:eastAsiaTheme="minorEastAsia" w:hAnsi="Times New Roman" w:cs="Times New Roman"/>
          <w:color w:val="000000"/>
          <w:position w:val="0"/>
          <w:sz w:val="24"/>
          <w:szCs w:val="24"/>
          <w14:ligatures w14:val="standardContextual"/>
        </w:rPr>
        <w:t xml:space="preserve"> A. 2012.</w:t>
      </w:r>
      <w:r>
        <w:rPr>
          <w:rFonts w:ascii="Times New Roman" w:eastAsiaTheme="minorEastAsia" w:hAnsi="Times New Roman" w:cs="Times New Roman"/>
          <w:color w:val="000000"/>
          <w:position w:val="0"/>
          <w:sz w:val="24"/>
          <w:szCs w:val="24"/>
          <w14:ligatures w14:val="standardContextual"/>
        </w:rPr>
        <w:t xml:space="preserve"> </w:t>
      </w:r>
      <w:r w:rsidRPr="00146891">
        <w:rPr>
          <w:rFonts w:ascii="Times New Roman" w:eastAsiaTheme="minorEastAsia" w:hAnsi="Times New Roman" w:cs="Times New Roman"/>
          <w:color w:val="000000"/>
          <w:spacing w:val="-3"/>
          <w:kern w:val="1"/>
          <w:position w:val="0"/>
          <w:sz w:val="24"/>
          <w:szCs w:val="24"/>
          <w14:ligatures w14:val="standardContextual"/>
        </w:rPr>
        <w:t xml:space="preserve">Bayesian phylogenetics with </w:t>
      </w:r>
      <w:proofErr w:type="spellStart"/>
      <w:r w:rsidRPr="00146891">
        <w:rPr>
          <w:rFonts w:ascii="Times New Roman" w:eastAsiaTheme="minorEastAsia" w:hAnsi="Times New Roman" w:cs="Times New Roman"/>
          <w:color w:val="000000"/>
          <w:spacing w:val="-3"/>
          <w:kern w:val="1"/>
          <w:position w:val="0"/>
          <w:sz w:val="24"/>
          <w:szCs w:val="24"/>
          <w14:ligatures w14:val="standardContextual"/>
        </w:rPr>
        <w:t>BEAUti</w:t>
      </w:r>
      <w:proofErr w:type="spellEnd"/>
      <w:r w:rsidRPr="00146891">
        <w:rPr>
          <w:rFonts w:ascii="Times New Roman" w:eastAsiaTheme="minorEastAsia" w:hAnsi="Times New Roman" w:cs="Times New Roman"/>
          <w:color w:val="000000"/>
          <w:spacing w:val="-3"/>
          <w:kern w:val="1"/>
          <w:position w:val="0"/>
          <w:sz w:val="24"/>
          <w:szCs w:val="24"/>
          <w14:ligatures w14:val="standardContextual"/>
        </w:rPr>
        <w:t xml:space="preserve"> and</w:t>
      </w:r>
    </w:p>
    <w:p w14:paraId="1277E6C0" w14:textId="20D76E6C" w:rsidR="00146891" w:rsidRDefault="00146891" w:rsidP="00146891">
      <w:pPr>
        <w:spacing w:after="0" w:line="360" w:lineRule="auto"/>
        <w:ind w:leftChars="0" w:left="0" w:firstLineChars="0" w:firstLine="0"/>
        <w:rPr>
          <w:rFonts w:ascii="Times New Roman" w:eastAsiaTheme="minorEastAsia" w:hAnsi="Times New Roman" w:cs="Times New Roman"/>
          <w:color w:val="008ABF"/>
          <w:spacing w:val="-1"/>
          <w:kern w:val="1"/>
          <w:position w:val="0"/>
          <w:sz w:val="24"/>
          <w:szCs w:val="24"/>
          <w14:ligatures w14:val="standardContextual"/>
        </w:rPr>
      </w:pPr>
      <w:r w:rsidRPr="00146891">
        <w:rPr>
          <w:rFonts w:ascii="Times New Roman" w:eastAsiaTheme="minorEastAsia" w:hAnsi="Times New Roman" w:cs="Times New Roman"/>
          <w:color w:val="000000"/>
          <w:spacing w:val="-3"/>
          <w:kern w:val="1"/>
          <w:position w:val="0"/>
          <w:sz w:val="24"/>
          <w:szCs w:val="24"/>
          <w14:ligatures w14:val="standardContextual"/>
        </w:rPr>
        <w:t>the BEAST 1.7.</w:t>
      </w:r>
      <w:r>
        <w:rPr>
          <w:rFonts w:ascii="Times New Roman" w:eastAsiaTheme="minorEastAsia" w:hAnsi="Times New Roman" w:cs="Times New Roman"/>
          <w:color w:val="000000"/>
          <w:spacing w:val="-3"/>
          <w:kern w:val="1"/>
          <w:position w:val="0"/>
          <w:sz w:val="24"/>
          <w:szCs w:val="24"/>
          <w14:ligatures w14:val="standardContextual"/>
        </w:rPr>
        <w:t xml:space="preserve"> </w:t>
      </w:r>
      <w:r w:rsidRPr="00EF32E4">
        <w:rPr>
          <w:rFonts w:ascii="Times New Roman" w:eastAsiaTheme="minorEastAsia" w:hAnsi="Times New Roman" w:cs="Times New Roman"/>
          <w:i/>
          <w:iCs/>
          <w:color w:val="000000"/>
          <w:spacing w:val="-4"/>
          <w:kern w:val="1"/>
          <w:position w:val="0"/>
          <w:sz w:val="24"/>
          <w:szCs w:val="24"/>
          <w14:ligatures w14:val="standardContextual"/>
        </w:rPr>
        <w:t>Molecular Biology Evolution</w:t>
      </w:r>
      <w:r w:rsidR="00EF32E4">
        <w:rPr>
          <w:rFonts w:ascii="Times New Roman" w:eastAsiaTheme="minorEastAsia" w:hAnsi="Times New Roman" w:cs="Times New Roman"/>
          <w:color w:val="000000"/>
          <w:spacing w:val="-4"/>
          <w:kern w:val="1"/>
          <w:position w:val="0"/>
          <w:sz w:val="24"/>
          <w:szCs w:val="24"/>
          <w14:ligatures w14:val="standardContextual"/>
        </w:rPr>
        <w:t xml:space="preserve"> </w:t>
      </w:r>
      <w:r w:rsidRPr="00146891">
        <w:rPr>
          <w:rFonts w:ascii="Times New Roman" w:eastAsiaTheme="minorEastAsia" w:hAnsi="Times New Roman" w:cs="Times New Roman"/>
          <w:color w:val="000000"/>
          <w:kern w:val="1"/>
          <w:position w:val="0"/>
          <w:sz w:val="24"/>
          <w:szCs w:val="24"/>
          <w14:ligatures w14:val="standardContextual"/>
        </w:rPr>
        <w:t>29</w:t>
      </w:r>
      <w:r>
        <w:rPr>
          <w:rFonts w:ascii="Times New Roman" w:eastAsiaTheme="minorEastAsia" w:hAnsi="Times New Roman" w:cs="Times New Roman"/>
          <w:color w:val="000000"/>
          <w:kern w:val="1"/>
          <w:position w:val="0"/>
          <w:sz w:val="24"/>
          <w:szCs w:val="24"/>
          <w14:ligatures w14:val="standardContextual"/>
        </w:rPr>
        <w:t xml:space="preserve"> </w:t>
      </w:r>
      <w:r w:rsidRPr="00146891">
        <w:rPr>
          <w:rFonts w:ascii="Times New Roman" w:eastAsiaTheme="minorEastAsia" w:hAnsi="Times New Roman" w:cs="Times New Roman"/>
          <w:color w:val="000000"/>
          <w:kern w:val="1"/>
          <w:position w:val="0"/>
          <w:sz w:val="24"/>
          <w:szCs w:val="24"/>
          <w14:ligatures w14:val="standardContextual"/>
        </w:rPr>
        <w:t>(8)</w:t>
      </w:r>
      <w:r w:rsidRPr="00146891">
        <w:rPr>
          <w:rFonts w:ascii="Times New Roman" w:eastAsiaTheme="minorEastAsia" w:hAnsi="Times New Roman" w:cs="Times New Roman"/>
          <w:color w:val="000000"/>
          <w:spacing w:val="-6"/>
          <w:kern w:val="1"/>
          <w:position w:val="0"/>
          <w:sz w:val="24"/>
          <w:szCs w:val="24"/>
          <w14:ligatures w14:val="standardContextual"/>
        </w:rPr>
        <w:t>:1969</w:t>
      </w:r>
      <w:r w:rsidRPr="00146891">
        <w:rPr>
          <w:rFonts w:ascii="Times New Roman" w:eastAsiaTheme="minorEastAsia" w:hAnsi="Times New Roman" w:cs="Times New Roman"/>
          <w:color w:val="000000"/>
          <w:spacing w:val="-10"/>
          <w:kern w:val="1"/>
          <w:position w:val="0"/>
          <w:sz w:val="24"/>
          <w:szCs w:val="24"/>
          <w14:ligatures w14:val="standardContextual"/>
        </w:rPr>
        <w:t>–</w:t>
      </w:r>
      <w:r w:rsidRPr="00146891">
        <w:rPr>
          <w:rFonts w:ascii="Times New Roman" w:eastAsiaTheme="minorEastAsia" w:hAnsi="Times New Roman" w:cs="Times New Roman"/>
          <w:color w:val="000000"/>
          <w:spacing w:val="-5"/>
          <w:kern w:val="1"/>
          <w:position w:val="0"/>
          <w:sz w:val="24"/>
          <w:szCs w:val="24"/>
          <w14:ligatures w14:val="standardContextual"/>
        </w:rPr>
        <w:t>1973</w:t>
      </w:r>
      <w:r>
        <w:rPr>
          <w:rFonts w:ascii="Times New Roman" w:eastAsiaTheme="minorEastAsia" w:hAnsi="Times New Roman" w:cs="Times New Roman"/>
          <w:color w:val="000000"/>
          <w:spacing w:val="-5"/>
          <w:kern w:val="1"/>
          <w:position w:val="0"/>
          <w:sz w:val="24"/>
          <w:szCs w:val="24"/>
          <w14:ligatures w14:val="standardContextual"/>
        </w:rPr>
        <w:t xml:space="preserve"> </w:t>
      </w:r>
      <w:r w:rsidRPr="00146891">
        <w:rPr>
          <w:rFonts w:ascii="Times New Roman" w:eastAsiaTheme="minorEastAsia" w:hAnsi="Times New Roman" w:cs="Times New Roman"/>
          <w:color w:val="008ABF"/>
          <w:spacing w:val="-1"/>
          <w:kern w:val="1"/>
          <w:position w:val="0"/>
          <w:sz w:val="24"/>
          <w:szCs w:val="24"/>
          <w14:ligatures w14:val="standardContextual"/>
        </w:rPr>
        <w:t>DOI 10.1093/</w:t>
      </w:r>
      <w:proofErr w:type="spellStart"/>
      <w:r w:rsidRPr="00146891">
        <w:rPr>
          <w:rFonts w:ascii="Times New Roman" w:eastAsiaTheme="minorEastAsia" w:hAnsi="Times New Roman" w:cs="Times New Roman"/>
          <w:color w:val="008ABF"/>
          <w:spacing w:val="-1"/>
          <w:kern w:val="1"/>
          <w:position w:val="0"/>
          <w:sz w:val="24"/>
          <w:szCs w:val="24"/>
          <w14:ligatures w14:val="standardContextual"/>
        </w:rPr>
        <w:t>molbev</w:t>
      </w:r>
      <w:proofErr w:type="spellEnd"/>
      <w:r w:rsidRPr="00146891">
        <w:rPr>
          <w:rFonts w:ascii="Times New Roman" w:eastAsiaTheme="minorEastAsia" w:hAnsi="Times New Roman" w:cs="Times New Roman"/>
          <w:color w:val="008ABF"/>
          <w:spacing w:val="-1"/>
          <w:kern w:val="1"/>
          <w:position w:val="0"/>
          <w:sz w:val="24"/>
          <w:szCs w:val="24"/>
          <w14:ligatures w14:val="standardContextual"/>
        </w:rPr>
        <w:t>/mss075</w:t>
      </w:r>
      <w:r>
        <w:rPr>
          <w:rFonts w:ascii="Times New Roman" w:eastAsiaTheme="minorEastAsia" w:hAnsi="Times New Roman" w:cs="Times New Roman"/>
          <w:color w:val="008ABF"/>
          <w:spacing w:val="-1"/>
          <w:kern w:val="1"/>
          <w:position w:val="0"/>
          <w:sz w:val="24"/>
          <w:szCs w:val="24"/>
          <w14:ligatures w14:val="standardContextual"/>
        </w:rPr>
        <w:t>.</w:t>
      </w:r>
    </w:p>
    <w:p w14:paraId="769BC6E9" w14:textId="084EDCBD" w:rsidR="00146891" w:rsidRPr="00146891" w:rsidRDefault="00146891" w:rsidP="00146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06" w:after="0" w:line="240" w:lineRule="auto"/>
        <w:ind w:leftChars="0" w:left="0" w:firstLineChars="0" w:firstLine="0"/>
        <w:textDirection w:val="lrTb"/>
        <w:textAlignment w:val="auto"/>
        <w:outlineLvl w:val="9"/>
        <w:rPr>
          <w:rFonts w:ascii="Times New Roman" w:eastAsiaTheme="minorEastAsia" w:hAnsi="Times New Roman" w:cs="Times New Roman"/>
          <w:position w:val="0"/>
          <w:sz w:val="24"/>
          <w:szCs w:val="24"/>
          <w14:ligatures w14:val="standardContextual"/>
        </w:rPr>
      </w:pPr>
      <w:r w:rsidRPr="00146891">
        <w:rPr>
          <w:rFonts w:ascii="Times New Roman" w:eastAsiaTheme="minorEastAsia" w:hAnsi="Times New Roman" w:cs="Times New Roman"/>
          <w:color w:val="000000"/>
          <w:position w:val="0"/>
          <w:sz w:val="24"/>
          <w:szCs w:val="24"/>
          <w14:ligatures w14:val="standardContextual"/>
        </w:rPr>
        <w:t xml:space="preserve">Fernandes NM, </w:t>
      </w:r>
      <w:proofErr w:type="spellStart"/>
      <w:r w:rsidRPr="00146891">
        <w:rPr>
          <w:rFonts w:ascii="Times New Roman" w:eastAsiaTheme="minorEastAsia" w:hAnsi="Times New Roman" w:cs="Times New Roman"/>
          <w:color w:val="000000"/>
          <w:position w:val="0"/>
          <w:sz w:val="24"/>
          <w:szCs w:val="24"/>
          <w14:ligatures w14:val="standardContextual"/>
        </w:rPr>
        <w:t>Schrago</w:t>
      </w:r>
      <w:proofErr w:type="spellEnd"/>
      <w:r w:rsidRPr="00146891">
        <w:rPr>
          <w:rFonts w:ascii="Times New Roman" w:eastAsiaTheme="minorEastAsia" w:hAnsi="Times New Roman" w:cs="Times New Roman"/>
          <w:color w:val="000000"/>
          <w:position w:val="0"/>
          <w:sz w:val="24"/>
          <w:szCs w:val="24"/>
          <w14:ligatures w14:val="standardContextual"/>
        </w:rPr>
        <w:t xml:space="preserve"> CG. 2019.</w:t>
      </w:r>
      <w:r w:rsidR="006F1E5A">
        <w:rPr>
          <w:rFonts w:ascii="Times New Roman" w:eastAsiaTheme="minorEastAsia" w:hAnsi="Times New Roman" w:cs="Times New Roman"/>
          <w:color w:val="000000"/>
          <w:position w:val="0"/>
          <w:sz w:val="24"/>
          <w:szCs w:val="24"/>
          <w14:ligatures w14:val="standardContextual"/>
        </w:rPr>
        <w:t xml:space="preserve"> </w:t>
      </w:r>
      <w:r w:rsidRPr="00146891">
        <w:rPr>
          <w:rFonts w:ascii="Times New Roman" w:eastAsiaTheme="minorEastAsia" w:hAnsi="Times New Roman" w:cs="Times New Roman"/>
          <w:color w:val="000000"/>
          <w:position w:val="0"/>
          <w:sz w:val="24"/>
          <w:szCs w:val="24"/>
          <w14:ligatures w14:val="standardContextual"/>
        </w:rPr>
        <w:t>A multigene timescale and diversiﬁcation dynamics of</w:t>
      </w:r>
    </w:p>
    <w:p w14:paraId="512ACCA2" w14:textId="714C0E65" w:rsidR="00146891" w:rsidRPr="00146891" w:rsidRDefault="00146891" w:rsidP="00146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5" w:after="0" w:line="240" w:lineRule="auto"/>
        <w:ind w:leftChars="0" w:left="0" w:firstLineChars="0" w:firstLine="0"/>
        <w:textDirection w:val="lrTb"/>
        <w:textAlignment w:val="auto"/>
        <w:outlineLvl w:val="9"/>
        <w:rPr>
          <w:rFonts w:ascii="Times New Roman" w:eastAsiaTheme="minorEastAsia" w:hAnsi="Times New Roman" w:cs="Times New Roman"/>
          <w:color w:val="000000"/>
          <w:spacing w:val="-5"/>
          <w:kern w:val="1"/>
          <w:position w:val="0"/>
          <w:sz w:val="24"/>
          <w:szCs w:val="24"/>
          <w14:ligatures w14:val="standardContextual"/>
        </w:rPr>
      </w:pPr>
      <w:proofErr w:type="spellStart"/>
      <w:r w:rsidRPr="00146891">
        <w:rPr>
          <w:rFonts w:ascii="Times New Roman" w:eastAsiaTheme="minorEastAsia" w:hAnsi="Times New Roman" w:cs="Times New Roman"/>
          <w:color w:val="000000"/>
          <w:position w:val="0"/>
          <w:sz w:val="24"/>
          <w:szCs w:val="24"/>
          <w14:ligatures w14:val="standardContextual"/>
        </w:rPr>
        <w:t>Ciliophora</w:t>
      </w:r>
      <w:proofErr w:type="spellEnd"/>
      <w:r w:rsidRPr="00146891">
        <w:rPr>
          <w:rFonts w:ascii="Times New Roman" w:eastAsiaTheme="minorEastAsia" w:hAnsi="Times New Roman" w:cs="Times New Roman"/>
          <w:color w:val="000000"/>
          <w:position w:val="0"/>
          <w:sz w:val="24"/>
          <w:szCs w:val="24"/>
          <w14:ligatures w14:val="standardContextual"/>
        </w:rPr>
        <w:t xml:space="preserve"> evolution</w:t>
      </w:r>
      <w:r w:rsidRPr="00EF32E4">
        <w:rPr>
          <w:rFonts w:ascii="Times New Roman" w:eastAsiaTheme="minorEastAsia" w:hAnsi="Times New Roman" w:cs="Times New Roman"/>
          <w:i/>
          <w:iCs/>
          <w:color w:val="000000"/>
          <w:position w:val="0"/>
          <w:sz w:val="24"/>
          <w:szCs w:val="24"/>
          <w14:ligatures w14:val="standardContextual"/>
        </w:rPr>
        <w:t>.</w:t>
      </w:r>
      <w:r w:rsidR="006F1E5A" w:rsidRPr="00EF32E4">
        <w:rPr>
          <w:rFonts w:ascii="Times New Roman" w:eastAsiaTheme="minorEastAsia" w:hAnsi="Times New Roman" w:cs="Times New Roman"/>
          <w:i/>
          <w:iCs/>
          <w:color w:val="000000"/>
          <w:position w:val="0"/>
          <w:sz w:val="24"/>
          <w:szCs w:val="24"/>
          <w14:ligatures w14:val="standardContextual"/>
        </w:rPr>
        <w:t xml:space="preserve"> </w:t>
      </w:r>
      <w:r w:rsidRPr="00EF32E4">
        <w:rPr>
          <w:rFonts w:ascii="Times New Roman" w:eastAsiaTheme="minorEastAsia" w:hAnsi="Times New Roman" w:cs="Times New Roman"/>
          <w:i/>
          <w:iCs/>
          <w:color w:val="000000"/>
          <w:spacing w:val="-3"/>
          <w:kern w:val="1"/>
          <w:position w:val="0"/>
          <w:sz w:val="24"/>
          <w:szCs w:val="24"/>
          <w14:ligatures w14:val="standardContextual"/>
        </w:rPr>
        <w:t>Molecular</w:t>
      </w:r>
      <w:r w:rsidR="00EF32E4" w:rsidRPr="00EF32E4">
        <w:rPr>
          <w:rFonts w:ascii="Times New Roman" w:eastAsiaTheme="minorEastAsia" w:hAnsi="Times New Roman" w:cs="Times New Roman"/>
          <w:i/>
          <w:iCs/>
          <w:color w:val="000000"/>
          <w:spacing w:val="-3"/>
          <w:kern w:val="1"/>
          <w:position w:val="0"/>
          <w:sz w:val="24"/>
          <w:szCs w:val="24"/>
          <w14:ligatures w14:val="standardContextual"/>
        </w:rPr>
        <w:t xml:space="preserve"> </w:t>
      </w:r>
      <w:r w:rsidRPr="00EF32E4">
        <w:rPr>
          <w:rFonts w:ascii="Times New Roman" w:eastAsiaTheme="minorEastAsia" w:hAnsi="Times New Roman" w:cs="Times New Roman"/>
          <w:i/>
          <w:iCs/>
          <w:color w:val="000000"/>
          <w:spacing w:val="-3"/>
          <w:kern w:val="1"/>
          <w:position w:val="0"/>
          <w:sz w:val="24"/>
          <w:szCs w:val="24"/>
          <w14:ligatures w14:val="standardContextual"/>
        </w:rPr>
        <w:t>Phylogenetics and Evolution</w:t>
      </w:r>
      <w:r w:rsidR="00EF32E4">
        <w:rPr>
          <w:rFonts w:ascii="Times New Roman" w:eastAsiaTheme="minorEastAsia" w:hAnsi="Times New Roman" w:cs="Times New Roman"/>
          <w:color w:val="000000"/>
          <w:spacing w:val="-3"/>
          <w:kern w:val="1"/>
          <w:position w:val="0"/>
          <w:sz w:val="24"/>
          <w:szCs w:val="24"/>
          <w14:ligatures w14:val="standardContextual"/>
        </w:rPr>
        <w:t xml:space="preserve"> </w:t>
      </w:r>
      <w:r w:rsidRPr="00146891">
        <w:rPr>
          <w:rFonts w:ascii="Times New Roman" w:eastAsiaTheme="minorEastAsia" w:hAnsi="Times New Roman" w:cs="Times New Roman"/>
          <w:color w:val="000000"/>
          <w:kern w:val="1"/>
          <w:position w:val="0"/>
          <w:sz w:val="24"/>
          <w:szCs w:val="24"/>
          <w14:ligatures w14:val="standardContextual"/>
        </w:rPr>
        <w:t>139</w:t>
      </w:r>
      <w:r w:rsidRPr="00146891">
        <w:rPr>
          <w:rFonts w:ascii="Times New Roman" w:eastAsiaTheme="minorEastAsia" w:hAnsi="Times New Roman" w:cs="Times New Roman"/>
          <w:color w:val="000000"/>
          <w:spacing w:val="-5"/>
          <w:kern w:val="1"/>
          <w:position w:val="0"/>
          <w:sz w:val="24"/>
          <w:szCs w:val="24"/>
          <w14:ligatures w14:val="standardContextual"/>
        </w:rPr>
        <w:t>:106521</w:t>
      </w:r>
    </w:p>
    <w:p w14:paraId="68620674" w14:textId="71F94395" w:rsidR="00146891" w:rsidRDefault="00146891" w:rsidP="00146891">
      <w:pPr>
        <w:spacing w:after="0" w:line="360" w:lineRule="auto"/>
        <w:ind w:leftChars="0" w:left="0" w:firstLineChars="0" w:firstLine="0"/>
        <w:rPr>
          <w:rFonts w:ascii="Times New Roman" w:eastAsiaTheme="minorEastAsia" w:hAnsi="Times New Roman" w:cs="Times New Roman"/>
          <w:color w:val="000000"/>
          <w:spacing w:val="-4"/>
          <w:kern w:val="1"/>
          <w:position w:val="0"/>
          <w:sz w:val="24"/>
          <w:szCs w:val="24"/>
          <w14:ligatures w14:val="standardContextual"/>
        </w:rPr>
      </w:pPr>
      <w:r w:rsidRPr="00146891">
        <w:rPr>
          <w:rFonts w:ascii="Times New Roman" w:eastAsiaTheme="minorEastAsia" w:hAnsi="Times New Roman" w:cs="Times New Roman"/>
          <w:color w:val="008ABF"/>
          <w:spacing w:val="-3"/>
          <w:kern w:val="1"/>
          <w:position w:val="0"/>
          <w:sz w:val="24"/>
          <w:szCs w:val="24"/>
          <w14:ligatures w14:val="standardContextual"/>
        </w:rPr>
        <w:t>DOI 10.1016/j.ympev.2019.106521</w:t>
      </w:r>
      <w:r w:rsidRPr="00146891">
        <w:rPr>
          <w:rFonts w:ascii="Times New Roman" w:eastAsiaTheme="minorEastAsia" w:hAnsi="Times New Roman" w:cs="Times New Roman"/>
          <w:color w:val="000000"/>
          <w:spacing w:val="-4"/>
          <w:kern w:val="1"/>
          <w:position w:val="0"/>
          <w:sz w:val="24"/>
          <w:szCs w:val="24"/>
          <w14:ligatures w14:val="standardContextual"/>
        </w:rPr>
        <w:t>.</w:t>
      </w:r>
    </w:p>
    <w:p w14:paraId="336D43FB" w14:textId="029D825E" w:rsidR="00EF32E4" w:rsidRPr="00EF32E4" w:rsidRDefault="00EF32E4" w:rsidP="00EF3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05" w:after="0" w:line="240" w:lineRule="auto"/>
        <w:ind w:leftChars="0" w:left="0" w:firstLineChars="0" w:firstLine="0"/>
        <w:textDirection w:val="lrTb"/>
        <w:textAlignment w:val="auto"/>
        <w:outlineLvl w:val="9"/>
        <w:rPr>
          <w:rFonts w:ascii="Times New Roman" w:eastAsiaTheme="minorEastAsia" w:hAnsi="Times New Roman" w:cs="Times New Roman"/>
          <w:color w:val="000000"/>
          <w:spacing w:val="-2"/>
          <w:kern w:val="1"/>
          <w:position w:val="0"/>
          <w:sz w:val="24"/>
          <w:szCs w:val="24"/>
          <w14:ligatures w14:val="standardContextual"/>
        </w:rPr>
      </w:pPr>
      <w:r w:rsidRPr="00EF32E4">
        <w:rPr>
          <w:rFonts w:ascii="Times New Roman" w:eastAsiaTheme="minorEastAsia" w:hAnsi="Times New Roman" w:cs="Times New Roman"/>
          <w:color w:val="000000"/>
          <w:position w:val="0"/>
          <w:sz w:val="24"/>
          <w:szCs w:val="24"/>
          <w14:ligatures w14:val="standardContextual"/>
        </w:rPr>
        <w:t xml:space="preserve">Guindon S, </w:t>
      </w:r>
      <w:proofErr w:type="spellStart"/>
      <w:r w:rsidRPr="00EF32E4">
        <w:rPr>
          <w:rFonts w:ascii="Times New Roman" w:eastAsiaTheme="minorEastAsia" w:hAnsi="Times New Roman" w:cs="Times New Roman"/>
          <w:color w:val="000000"/>
          <w:position w:val="0"/>
          <w:sz w:val="24"/>
          <w:szCs w:val="24"/>
          <w14:ligatures w14:val="standardContextual"/>
        </w:rPr>
        <w:t>Dufayard</w:t>
      </w:r>
      <w:proofErr w:type="spellEnd"/>
      <w:r w:rsidRPr="00EF32E4">
        <w:rPr>
          <w:rFonts w:ascii="Times New Roman" w:eastAsiaTheme="minorEastAsia" w:hAnsi="Times New Roman" w:cs="Times New Roman"/>
          <w:color w:val="000000"/>
          <w:position w:val="0"/>
          <w:sz w:val="24"/>
          <w:szCs w:val="24"/>
          <w14:ligatures w14:val="standardContextual"/>
        </w:rPr>
        <w:t xml:space="preserve"> J-F, </w:t>
      </w:r>
      <w:proofErr w:type="spellStart"/>
      <w:r w:rsidRPr="00EF32E4">
        <w:rPr>
          <w:rFonts w:ascii="Times New Roman" w:eastAsiaTheme="minorEastAsia" w:hAnsi="Times New Roman" w:cs="Times New Roman"/>
          <w:color w:val="000000"/>
          <w:position w:val="0"/>
          <w:sz w:val="24"/>
          <w:szCs w:val="24"/>
          <w14:ligatures w14:val="standardContextual"/>
        </w:rPr>
        <w:t>Lefort</w:t>
      </w:r>
      <w:proofErr w:type="spellEnd"/>
      <w:r w:rsidRPr="00EF32E4">
        <w:rPr>
          <w:rFonts w:ascii="Times New Roman" w:eastAsiaTheme="minorEastAsia" w:hAnsi="Times New Roman" w:cs="Times New Roman"/>
          <w:color w:val="000000"/>
          <w:position w:val="0"/>
          <w:sz w:val="24"/>
          <w:szCs w:val="24"/>
          <w14:ligatures w14:val="standardContextual"/>
        </w:rPr>
        <w:t xml:space="preserve"> V, Anisimova M, </w:t>
      </w:r>
      <w:proofErr w:type="spellStart"/>
      <w:r w:rsidRPr="00EF32E4">
        <w:rPr>
          <w:rFonts w:ascii="Times New Roman" w:eastAsiaTheme="minorEastAsia" w:hAnsi="Times New Roman" w:cs="Times New Roman"/>
          <w:color w:val="000000"/>
          <w:position w:val="0"/>
          <w:sz w:val="24"/>
          <w:szCs w:val="24"/>
          <w14:ligatures w14:val="standardContextual"/>
        </w:rPr>
        <w:t>Hordijk</w:t>
      </w:r>
      <w:proofErr w:type="spellEnd"/>
      <w:r w:rsidRPr="00EF32E4">
        <w:rPr>
          <w:rFonts w:ascii="Times New Roman" w:eastAsiaTheme="minorEastAsia" w:hAnsi="Times New Roman" w:cs="Times New Roman"/>
          <w:color w:val="000000"/>
          <w:position w:val="0"/>
          <w:sz w:val="24"/>
          <w:szCs w:val="24"/>
          <w14:ligatures w14:val="standardContextual"/>
        </w:rPr>
        <w:t xml:space="preserve"> W, </w:t>
      </w:r>
      <w:proofErr w:type="spellStart"/>
      <w:r w:rsidRPr="00EF32E4">
        <w:rPr>
          <w:rFonts w:ascii="Times New Roman" w:eastAsiaTheme="minorEastAsia" w:hAnsi="Times New Roman" w:cs="Times New Roman"/>
          <w:color w:val="000000"/>
          <w:position w:val="0"/>
          <w:sz w:val="24"/>
          <w:szCs w:val="24"/>
          <w14:ligatures w14:val="standardContextual"/>
        </w:rPr>
        <w:t>Gascuel</w:t>
      </w:r>
      <w:proofErr w:type="spellEnd"/>
      <w:r w:rsidRPr="00EF32E4">
        <w:rPr>
          <w:rFonts w:ascii="Times New Roman" w:eastAsiaTheme="minorEastAsia" w:hAnsi="Times New Roman" w:cs="Times New Roman"/>
          <w:color w:val="000000"/>
          <w:position w:val="0"/>
          <w:sz w:val="24"/>
          <w:szCs w:val="24"/>
          <w14:ligatures w14:val="standardContextual"/>
        </w:rPr>
        <w:t xml:space="preserve"> O. 2010</w:t>
      </w:r>
      <w:r>
        <w:rPr>
          <w:rFonts w:ascii="Times New Roman" w:eastAsiaTheme="minorEastAsia" w:hAnsi="Times New Roman" w:cs="Times New Roman"/>
          <w:color w:val="000000"/>
          <w:position w:val="0"/>
          <w:sz w:val="24"/>
          <w:szCs w:val="24"/>
          <w14:ligatures w14:val="standardContextual"/>
        </w:rPr>
        <w:t xml:space="preserve">. </w:t>
      </w:r>
      <w:r w:rsidRPr="00EF32E4">
        <w:rPr>
          <w:rFonts w:ascii="Times New Roman" w:eastAsiaTheme="minorEastAsia" w:hAnsi="Times New Roman" w:cs="Times New Roman"/>
          <w:color w:val="000000"/>
          <w:spacing w:val="-2"/>
          <w:kern w:val="1"/>
          <w:position w:val="0"/>
          <w:sz w:val="24"/>
          <w:szCs w:val="24"/>
          <w14:ligatures w14:val="standardContextual"/>
        </w:rPr>
        <w:t>New algorithms</w:t>
      </w:r>
      <w:r w:rsidRPr="00EF32E4">
        <w:rPr>
          <w:rFonts w:ascii="Times New Roman" w:eastAsiaTheme="minorEastAsia" w:hAnsi="Times New Roman" w:cs="Times New Roman"/>
          <w:color w:val="000000"/>
          <w:spacing w:val="-2"/>
          <w:kern w:val="1"/>
          <w:position w:val="0"/>
          <w:sz w:val="24"/>
          <w:szCs w:val="24"/>
          <w14:ligatures w14:val="standardContextual"/>
        </w:rPr>
        <w:t xml:space="preserve"> </w:t>
      </w:r>
      <w:r w:rsidRPr="00EF32E4">
        <w:rPr>
          <w:rFonts w:ascii="Times New Roman" w:eastAsiaTheme="minorEastAsia" w:hAnsi="Times New Roman" w:cs="Times New Roman"/>
          <w:color w:val="000000"/>
          <w:kern w:val="1"/>
          <w:position w:val="0"/>
          <w:sz w:val="24"/>
          <w:szCs w:val="24"/>
          <w14:ligatures w14:val="standardContextual"/>
        </w:rPr>
        <w:t>and methods to estimate maximum-likelihood phylogenies: assessing the performance of</w:t>
      </w:r>
    </w:p>
    <w:p w14:paraId="690DE74D" w14:textId="6ABEDBB4" w:rsidR="00EF32E4" w:rsidRDefault="00EF32E4" w:rsidP="00EF32E4">
      <w:pPr>
        <w:spacing w:after="0" w:line="360" w:lineRule="auto"/>
        <w:ind w:leftChars="0" w:left="0" w:firstLineChars="0" w:firstLine="0"/>
        <w:rPr>
          <w:rFonts w:ascii="Times New Roman" w:eastAsiaTheme="minorEastAsia" w:hAnsi="Times New Roman" w:cs="Times New Roman"/>
          <w:color w:val="000000"/>
          <w:spacing w:val="-4"/>
          <w:kern w:val="1"/>
          <w:position w:val="0"/>
          <w:sz w:val="24"/>
          <w:szCs w:val="24"/>
          <w14:ligatures w14:val="standardContextual"/>
        </w:rPr>
      </w:pPr>
      <w:proofErr w:type="spellStart"/>
      <w:r w:rsidRPr="00EF32E4">
        <w:rPr>
          <w:rFonts w:ascii="Times New Roman" w:eastAsiaTheme="minorEastAsia" w:hAnsi="Times New Roman" w:cs="Times New Roman"/>
          <w:color w:val="000000"/>
          <w:spacing w:val="-2"/>
          <w:kern w:val="1"/>
          <w:position w:val="0"/>
          <w:sz w:val="24"/>
          <w:szCs w:val="24"/>
          <w14:ligatures w14:val="standardContextual"/>
        </w:rPr>
        <w:lastRenderedPageBreak/>
        <w:t>PhyML</w:t>
      </w:r>
      <w:proofErr w:type="spellEnd"/>
      <w:r w:rsidRPr="00EF32E4">
        <w:rPr>
          <w:rFonts w:ascii="Times New Roman" w:eastAsiaTheme="minorEastAsia" w:hAnsi="Times New Roman" w:cs="Times New Roman"/>
          <w:color w:val="000000"/>
          <w:spacing w:val="-2"/>
          <w:kern w:val="1"/>
          <w:position w:val="0"/>
          <w:sz w:val="24"/>
          <w:szCs w:val="24"/>
          <w14:ligatures w14:val="standardContextual"/>
        </w:rPr>
        <w:t xml:space="preserve"> 3.0.</w:t>
      </w:r>
      <w:r>
        <w:rPr>
          <w:rFonts w:ascii="Times New Roman" w:eastAsiaTheme="minorEastAsia" w:hAnsi="Times New Roman" w:cs="Times New Roman"/>
          <w:color w:val="000000"/>
          <w:spacing w:val="-2"/>
          <w:kern w:val="1"/>
          <w:position w:val="0"/>
          <w:sz w:val="24"/>
          <w:szCs w:val="24"/>
          <w14:ligatures w14:val="standardContextual"/>
        </w:rPr>
        <w:t xml:space="preserve"> </w:t>
      </w:r>
      <w:r w:rsidRPr="00EF32E4">
        <w:rPr>
          <w:rFonts w:ascii="Times New Roman" w:eastAsiaTheme="minorEastAsia" w:hAnsi="Times New Roman" w:cs="Times New Roman"/>
          <w:i/>
          <w:iCs/>
          <w:color w:val="000000"/>
          <w:spacing w:val="-6"/>
          <w:kern w:val="1"/>
          <w:position w:val="0"/>
          <w:sz w:val="24"/>
          <w:szCs w:val="24"/>
          <w14:ligatures w14:val="standardContextual"/>
        </w:rPr>
        <w:t>Systematic Biology</w:t>
      </w:r>
      <w:r>
        <w:rPr>
          <w:rFonts w:ascii="Times New Roman" w:eastAsiaTheme="minorEastAsia" w:hAnsi="Times New Roman" w:cs="Times New Roman"/>
          <w:color w:val="000000"/>
          <w:spacing w:val="-6"/>
          <w:kern w:val="1"/>
          <w:position w:val="0"/>
          <w:sz w:val="24"/>
          <w:szCs w:val="24"/>
          <w14:ligatures w14:val="standardContextual"/>
        </w:rPr>
        <w:t xml:space="preserve"> </w:t>
      </w:r>
      <w:r w:rsidRPr="00EF32E4">
        <w:rPr>
          <w:rFonts w:ascii="Times New Roman" w:eastAsiaTheme="minorEastAsia" w:hAnsi="Times New Roman" w:cs="Times New Roman"/>
          <w:color w:val="000000"/>
          <w:kern w:val="1"/>
          <w:position w:val="0"/>
          <w:sz w:val="24"/>
          <w:szCs w:val="24"/>
          <w14:ligatures w14:val="standardContextual"/>
        </w:rPr>
        <w:t>59(3)</w:t>
      </w:r>
      <w:r w:rsidRPr="00EF32E4">
        <w:rPr>
          <w:rFonts w:ascii="Times New Roman" w:eastAsiaTheme="minorEastAsia" w:hAnsi="Times New Roman" w:cs="Times New Roman"/>
          <w:color w:val="000000"/>
          <w:spacing w:val="-7"/>
          <w:kern w:val="1"/>
          <w:position w:val="0"/>
          <w:sz w:val="24"/>
          <w:szCs w:val="24"/>
          <w14:ligatures w14:val="standardContextual"/>
        </w:rPr>
        <w:t>:307</w:t>
      </w:r>
      <w:r w:rsidRPr="00EF32E4">
        <w:rPr>
          <w:rFonts w:ascii="Times New Roman" w:eastAsiaTheme="minorEastAsia" w:hAnsi="Times New Roman" w:cs="Times New Roman"/>
          <w:color w:val="000000"/>
          <w:spacing w:val="-10"/>
          <w:kern w:val="1"/>
          <w:position w:val="0"/>
          <w:sz w:val="24"/>
          <w:szCs w:val="24"/>
          <w14:ligatures w14:val="standardContextual"/>
        </w:rPr>
        <w:t>–</w:t>
      </w:r>
      <w:r w:rsidRPr="00EF32E4">
        <w:rPr>
          <w:rFonts w:ascii="Times New Roman" w:eastAsiaTheme="minorEastAsia" w:hAnsi="Times New Roman" w:cs="Times New Roman"/>
          <w:color w:val="000000"/>
          <w:spacing w:val="-5"/>
          <w:kern w:val="1"/>
          <w:position w:val="0"/>
          <w:sz w:val="24"/>
          <w:szCs w:val="24"/>
          <w14:ligatures w14:val="standardContextual"/>
        </w:rPr>
        <w:t>321</w:t>
      </w:r>
      <w:r>
        <w:rPr>
          <w:rFonts w:ascii="Times New Roman" w:eastAsiaTheme="minorEastAsia" w:hAnsi="Times New Roman" w:cs="Times New Roman"/>
          <w:color w:val="000000"/>
          <w:spacing w:val="-5"/>
          <w:kern w:val="1"/>
          <w:position w:val="0"/>
          <w:sz w:val="24"/>
          <w:szCs w:val="24"/>
          <w14:ligatures w14:val="standardContextual"/>
        </w:rPr>
        <w:t xml:space="preserve"> </w:t>
      </w:r>
      <w:r w:rsidRPr="00EF32E4">
        <w:rPr>
          <w:rFonts w:ascii="Times New Roman" w:eastAsiaTheme="minorEastAsia" w:hAnsi="Times New Roman" w:cs="Times New Roman"/>
          <w:color w:val="008ABF"/>
          <w:spacing w:val="-2"/>
          <w:kern w:val="1"/>
          <w:position w:val="0"/>
          <w:sz w:val="24"/>
          <w:szCs w:val="24"/>
          <w14:ligatures w14:val="standardContextual"/>
        </w:rPr>
        <w:t>DOI 10.1093/</w:t>
      </w:r>
      <w:proofErr w:type="spellStart"/>
      <w:r w:rsidRPr="00EF32E4">
        <w:rPr>
          <w:rFonts w:ascii="Times New Roman" w:eastAsiaTheme="minorEastAsia" w:hAnsi="Times New Roman" w:cs="Times New Roman"/>
          <w:color w:val="008ABF"/>
          <w:spacing w:val="-2"/>
          <w:kern w:val="1"/>
          <w:position w:val="0"/>
          <w:sz w:val="24"/>
          <w:szCs w:val="24"/>
          <w14:ligatures w14:val="standardContextual"/>
        </w:rPr>
        <w:t>sysbio</w:t>
      </w:r>
      <w:proofErr w:type="spellEnd"/>
      <w:r w:rsidRPr="00EF32E4">
        <w:rPr>
          <w:rFonts w:ascii="Times New Roman" w:eastAsiaTheme="minorEastAsia" w:hAnsi="Times New Roman" w:cs="Times New Roman"/>
          <w:color w:val="008ABF"/>
          <w:spacing w:val="-2"/>
          <w:kern w:val="1"/>
          <w:position w:val="0"/>
          <w:sz w:val="24"/>
          <w:szCs w:val="24"/>
          <w14:ligatures w14:val="standardContextual"/>
        </w:rPr>
        <w:t>/syq010</w:t>
      </w:r>
      <w:r w:rsidRPr="00EF32E4">
        <w:rPr>
          <w:rFonts w:ascii="Times New Roman" w:eastAsiaTheme="minorEastAsia" w:hAnsi="Times New Roman" w:cs="Times New Roman"/>
          <w:color w:val="000000"/>
          <w:spacing w:val="-4"/>
          <w:kern w:val="1"/>
          <w:position w:val="0"/>
          <w:sz w:val="24"/>
          <w:szCs w:val="24"/>
          <w14:ligatures w14:val="standardContextual"/>
        </w:rPr>
        <w:t>.</w:t>
      </w:r>
    </w:p>
    <w:p w14:paraId="43B0F369" w14:textId="77777777" w:rsidR="00EF32E4" w:rsidRDefault="00EF32E4" w:rsidP="00EF32E4">
      <w:pPr>
        <w:spacing w:after="0" w:line="360" w:lineRule="auto"/>
        <w:ind w:leftChars="0" w:left="0" w:firstLineChars="0" w:firstLine="0"/>
        <w:rPr>
          <w:rFonts w:ascii="Times New Roman" w:eastAsiaTheme="minorEastAsia" w:hAnsi="Times New Roman" w:cs="Times New Roman"/>
          <w:color w:val="000000"/>
          <w:spacing w:val="-4"/>
          <w:kern w:val="1"/>
          <w:position w:val="0"/>
          <w:sz w:val="24"/>
          <w:szCs w:val="24"/>
          <w14:ligatures w14:val="standardContextual"/>
        </w:rPr>
      </w:pPr>
    </w:p>
    <w:p w14:paraId="29AE9701" w14:textId="49CE02DE" w:rsidR="00AA6EF7" w:rsidRPr="00AA6EF7" w:rsidRDefault="00AA6EF7" w:rsidP="00AA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06" w:after="0" w:line="240" w:lineRule="auto"/>
        <w:ind w:leftChars="0" w:left="0" w:firstLineChars="0" w:firstLine="0"/>
        <w:textDirection w:val="lrTb"/>
        <w:textAlignment w:val="auto"/>
        <w:outlineLvl w:val="9"/>
        <w:rPr>
          <w:rFonts w:ascii="Times New Roman" w:eastAsiaTheme="minorEastAsia" w:hAnsi="Times New Roman" w:cs="Times New Roman"/>
          <w:position w:val="0"/>
          <w:sz w:val="24"/>
          <w:szCs w:val="24"/>
          <w14:ligatures w14:val="standardContextual"/>
        </w:rPr>
      </w:pPr>
      <w:proofErr w:type="spellStart"/>
      <w:r w:rsidRPr="00AA6EF7">
        <w:rPr>
          <w:rFonts w:ascii="Times New Roman" w:eastAsiaTheme="minorEastAsia" w:hAnsi="Times New Roman" w:cs="Times New Roman"/>
          <w:color w:val="000000"/>
          <w:position w:val="0"/>
          <w:sz w:val="24"/>
          <w:szCs w:val="24"/>
          <w14:ligatures w14:val="standardContextual"/>
        </w:rPr>
        <w:t>Katoh</w:t>
      </w:r>
      <w:proofErr w:type="spellEnd"/>
      <w:r w:rsidRPr="00AA6EF7">
        <w:rPr>
          <w:rFonts w:ascii="Times New Roman" w:eastAsiaTheme="minorEastAsia" w:hAnsi="Times New Roman" w:cs="Times New Roman"/>
          <w:color w:val="000000"/>
          <w:position w:val="0"/>
          <w:sz w:val="24"/>
          <w:szCs w:val="24"/>
          <w14:ligatures w14:val="standardContextual"/>
        </w:rPr>
        <w:t xml:space="preserve"> K, </w:t>
      </w:r>
      <w:proofErr w:type="spellStart"/>
      <w:r w:rsidRPr="00AA6EF7">
        <w:rPr>
          <w:rFonts w:ascii="Times New Roman" w:eastAsiaTheme="minorEastAsia" w:hAnsi="Times New Roman" w:cs="Times New Roman"/>
          <w:color w:val="000000"/>
          <w:position w:val="0"/>
          <w:sz w:val="24"/>
          <w:szCs w:val="24"/>
          <w14:ligatures w14:val="standardContextual"/>
        </w:rPr>
        <w:t>Standley</w:t>
      </w:r>
      <w:proofErr w:type="spellEnd"/>
      <w:r w:rsidRPr="00AA6EF7">
        <w:rPr>
          <w:rFonts w:ascii="Times New Roman" w:eastAsiaTheme="minorEastAsia" w:hAnsi="Times New Roman" w:cs="Times New Roman"/>
          <w:color w:val="000000"/>
          <w:position w:val="0"/>
          <w:sz w:val="24"/>
          <w:szCs w:val="24"/>
          <w14:ligatures w14:val="standardContextual"/>
        </w:rPr>
        <w:t xml:space="preserve"> DM. 2013.</w:t>
      </w:r>
      <w:r w:rsidRPr="00AA6EF7">
        <w:rPr>
          <w:rFonts w:ascii="Times New Roman" w:eastAsiaTheme="minorEastAsia" w:hAnsi="Times New Roman" w:cs="Times New Roman"/>
          <w:color w:val="000000"/>
          <w:position w:val="0"/>
          <w:sz w:val="24"/>
          <w:szCs w:val="24"/>
          <w14:ligatures w14:val="standardContextual"/>
        </w:rPr>
        <w:t xml:space="preserve"> </w:t>
      </w:r>
      <w:r w:rsidRPr="00AA6EF7">
        <w:rPr>
          <w:rFonts w:ascii="Times New Roman" w:eastAsiaTheme="minorEastAsia" w:hAnsi="Times New Roman" w:cs="Times New Roman"/>
          <w:color w:val="000000"/>
          <w:position w:val="0"/>
          <w:sz w:val="24"/>
          <w:szCs w:val="24"/>
          <w14:ligatures w14:val="standardContextual"/>
        </w:rPr>
        <w:t>MAFFT multiple sequence alignment software version 7:</w:t>
      </w:r>
      <w:r w:rsidRPr="00AA6EF7">
        <w:rPr>
          <w:rFonts w:ascii="Times New Roman" w:eastAsiaTheme="minorEastAsia" w:hAnsi="Times New Roman" w:cs="Times New Roman"/>
          <w:position w:val="0"/>
          <w:sz w:val="24"/>
          <w:szCs w:val="24"/>
          <w14:ligatures w14:val="standardContextual"/>
        </w:rPr>
        <w:t xml:space="preserve"> </w:t>
      </w:r>
      <w:r w:rsidRPr="00AA6EF7">
        <w:rPr>
          <w:rFonts w:ascii="Times New Roman" w:eastAsiaTheme="minorEastAsia" w:hAnsi="Times New Roman" w:cs="Times New Roman"/>
          <w:color w:val="000000"/>
          <w:position w:val="0"/>
          <w:sz w:val="24"/>
          <w:szCs w:val="24"/>
          <w14:ligatures w14:val="standardContextual"/>
        </w:rPr>
        <w:t>improvements in performance and usability</w:t>
      </w:r>
      <w:r w:rsidRPr="00AA6EF7">
        <w:rPr>
          <w:rFonts w:ascii="Times New Roman" w:eastAsiaTheme="minorEastAsia" w:hAnsi="Times New Roman" w:cs="Times New Roman"/>
          <w:color w:val="000000"/>
          <w:position w:val="0"/>
          <w:sz w:val="24"/>
          <w:szCs w:val="24"/>
          <w14:ligatures w14:val="standardContextual"/>
        </w:rPr>
        <w:t xml:space="preserve">. </w:t>
      </w:r>
      <w:r w:rsidRPr="00AA6EF7">
        <w:rPr>
          <w:rFonts w:ascii="Times New Roman" w:eastAsiaTheme="minorEastAsia" w:hAnsi="Times New Roman" w:cs="Times New Roman"/>
          <w:i/>
          <w:iCs/>
          <w:color w:val="000000"/>
          <w:spacing w:val="-3"/>
          <w:kern w:val="1"/>
          <w:position w:val="0"/>
          <w:sz w:val="24"/>
          <w:szCs w:val="24"/>
          <w14:ligatures w14:val="standardContextual"/>
        </w:rPr>
        <w:t>Molecular Biology and Evolution</w:t>
      </w:r>
      <w:r w:rsidRPr="00AA6EF7">
        <w:rPr>
          <w:rFonts w:ascii="Times New Roman" w:eastAsiaTheme="minorEastAsia" w:hAnsi="Times New Roman" w:cs="Times New Roman"/>
          <w:color w:val="000000"/>
          <w:spacing w:val="-3"/>
          <w:kern w:val="1"/>
          <w:position w:val="0"/>
          <w:sz w:val="24"/>
          <w:szCs w:val="24"/>
          <w14:ligatures w14:val="standardContextual"/>
        </w:rPr>
        <w:t xml:space="preserve"> </w:t>
      </w:r>
      <w:r w:rsidRPr="00AA6EF7">
        <w:rPr>
          <w:rFonts w:ascii="Times New Roman" w:eastAsiaTheme="minorEastAsia" w:hAnsi="Times New Roman" w:cs="Times New Roman"/>
          <w:color w:val="000000"/>
          <w:kern w:val="1"/>
          <w:position w:val="0"/>
          <w:sz w:val="24"/>
          <w:szCs w:val="24"/>
          <w14:ligatures w14:val="standardContextual"/>
        </w:rPr>
        <w:t>30(4)</w:t>
      </w:r>
      <w:r w:rsidRPr="00AA6EF7">
        <w:rPr>
          <w:rFonts w:ascii="Times New Roman" w:eastAsiaTheme="minorEastAsia" w:hAnsi="Times New Roman" w:cs="Times New Roman"/>
          <w:color w:val="000000"/>
          <w:spacing w:val="-6"/>
          <w:kern w:val="1"/>
          <w:position w:val="0"/>
          <w:sz w:val="24"/>
          <w:szCs w:val="24"/>
          <w14:ligatures w14:val="standardContextual"/>
        </w:rPr>
        <w:t>:772</w:t>
      </w:r>
      <w:r w:rsidRPr="00AA6EF7">
        <w:rPr>
          <w:rFonts w:ascii="Times New Roman" w:eastAsiaTheme="minorEastAsia" w:hAnsi="Times New Roman" w:cs="Times New Roman"/>
          <w:color w:val="000000"/>
          <w:spacing w:val="-10"/>
          <w:kern w:val="1"/>
          <w:position w:val="0"/>
          <w:sz w:val="24"/>
          <w:szCs w:val="24"/>
          <w14:ligatures w14:val="standardContextual"/>
        </w:rPr>
        <w:t>–</w:t>
      </w:r>
      <w:r w:rsidRPr="00AA6EF7">
        <w:rPr>
          <w:rFonts w:ascii="Times New Roman" w:eastAsiaTheme="minorEastAsia" w:hAnsi="Times New Roman" w:cs="Times New Roman"/>
          <w:color w:val="000000"/>
          <w:spacing w:val="-4"/>
          <w:kern w:val="1"/>
          <w:position w:val="0"/>
          <w:sz w:val="24"/>
          <w:szCs w:val="24"/>
          <w14:ligatures w14:val="standardContextual"/>
        </w:rPr>
        <w:t>780</w:t>
      </w:r>
    </w:p>
    <w:p w14:paraId="2256C92F" w14:textId="29E3CBD8" w:rsidR="00EF32E4" w:rsidRDefault="00AA6EF7" w:rsidP="00AA6EF7">
      <w:pPr>
        <w:spacing w:after="0" w:line="360" w:lineRule="auto"/>
        <w:ind w:leftChars="0" w:left="0" w:firstLineChars="0" w:firstLine="0"/>
        <w:rPr>
          <w:rFonts w:ascii="Times New Roman" w:eastAsiaTheme="minorEastAsia" w:hAnsi="Times New Roman" w:cs="Times New Roman"/>
          <w:color w:val="000000"/>
          <w:spacing w:val="-4"/>
          <w:kern w:val="1"/>
          <w:position w:val="0"/>
          <w:sz w:val="24"/>
          <w:szCs w:val="24"/>
          <w14:ligatures w14:val="standardContextual"/>
        </w:rPr>
      </w:pPr>
      <w:r w:rsidRPr="00AA6EF7">
        <w:rPr>
          <w:rFonts w:ascii="Times New Roman" w:eastAsiaTheme="minorEastAsia" w:hAnsi="Times New Roman" w:cs="Times New Roman"/>
          <w:color w:val="008ABF"/>
          <w:spacing w:val="-1"/>
          <w:kern w:val="1"/>
          <w:position w:val="0"/>
          <w:sz w:val="24"/>
          <w:szCs w:val="24"/>
          <w14:ligatures w14:val="standardContextual"/>
        </w:rPr>
        <w:t>DOI 10.1093/</w:t>
      </w:r>
      <w:proofErr w:type="spellStart"/>
      <w:r w:rsidRPr="00AA6EF7">
        <w:rPr>
          <w:rFonts w:ascii="Times New Roman" w:eastAsiaTheme="minorEastAsia" w:hAnsi="Times New Roman" w:cs="Times New Roman"/>
          <w:color w:val="008ABF"/>
          <w:spacing w:val="-1"/>
          <w:kern w:val="1"/>
          <w:position w:val="0"/>
          <w:sz w:val="24"/>
          <w:szCs w:val="24"/>
          <w14:ligatures w14:val="standardContextual"/>
        </w:rPr>
        <w:t>molbev</w:t>
      </w:r>
      <w:proofErr w:type="spellEnd"/>
      <w:r w:rsidRPr="00AA6EF7">
        <w:rPr>
          <w:rFonts w:ascii="Times New Roman" w:eastAsiaTheme="minorEastAsia" w:hAnsi="Times New Roman" w:cs="Times New Roman"/>
          <w:color w:val="008ABF"/>
          <w:spacing w:val="-1"/>
          <w:kern w:val="1"/>
          <w:position w:val="0"/>
          <w:sz w:val="24"/>
          <w:szCs w:val="24"/>
          <w14:ligatures w14:val="standardContextual"/>
        </w:rPr>
        <w:t>/mst010</w:t>
      </w:r>
      <w:r w:rsidRPr="00AA6EF7">
        <w:rPr>
          <w:rFonts w:ascii="Times New Roman" w:eastAsiaTheme="minorEastAsia" w:hAnsi="Times New Roman" w:cs="Times New Roman"/>
          <w:color w:val="000000"/>
          <w:spacing w:val="-4"/>
          <w:kern w:val="1"/>
          <w:position w:val="0"/>
          <w:sz w:val="24"/>
          <w:szCs w:val="24"/>
          <w14:ligatures w14:val="standardContextual"/>
        </w:rPr>
        <w:t>.</w:t>
      </w:r>
    </w:p>
    <w:p w14:paraId="76A135DC" w14:textId="2A91DA1A" w:rsidR="00E43490" w:rsidRPr="00E43490" w:rsidRDefault="00E43490" w:rsidP="00E434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05" w:after="0" w:line="240" w:lineRule="auto"/>
        <w:ind w:leftChars="0" w:left="0" w:firstLineChars="0" w:firstLine="0"/>
        <w:textDirection w:val="lrTb"/>
        <w:textAlignment w:val="auto"/>
        <w:outlineLvl w:val="9"/>
        <w:rPr>
          <w:rFonts w:ascii="Times New Roman" w:eastAsiaTheme="minorEastAsia" w:hAnsi="Times New Roman" w:cs="Times New Roman"/>
          <w:color w:val="000000"/>
          <w:spacing w:val="-1"/>
          <w:kern w:val="1"/>
          <w:position w:val="0"/>
          <w:sz w:val="24"/>
          <w:szCs w:val="24"/>
          <w14:ligatures w14:val="standardContextual"/>
        </w:rPr>
      </w:pPr>
      <w:proofErr w:type="spellStart"/>
      <w:r w:rsidRPr="00E43490">
        <w:rPr>
          <w:rFonts w:ascii="Times New Roman" w:eastAsiaTheme="minorEastAsia" w:hAnsi="Times New Roman" w:cs="Times New Roman"/>
          <w:color w:val="000000"/>
          <w:position w:val="0"/>
          <w:sz w:val="24"/>
          <w:szCs w:val="24"/>
          <w14:ligatures w14:val="standardContextual"/>
        </w:rPr>
        <w:t>Ronquist</w:t>
      </w:r>
      <w:proofErr w:type="spellEnd"/>
      <w:r w:rsidRPr="00E43490">
        <w:rPr>
          <w:rFonts w:ascii="Times New Roman" w:eastAsiaTheme="minorEastAsia" w:hAnsi="Times New Roman" w:cs="Times New Roman"/>
          <w:color w:val="000000"/>
          <w:position w:val="0"/>
          <w:sz w:val="24"/>
          <w:szCs w:val="24"/>
          <w14:ligatures w14:val="standardContextual"/>
        </w:rPr>
        <w:t xml:space="preserve"> F, </w:t>
      </w:r>
      <w:proofErr w:type="spellStart"/>
      <w:r w:rsidRPr="00E43490">
        <w:rPr>
          <w:rFonts w:ascii="Times New Roman" w:eastAsiaTheme="minorEastAsia" w:hAnsi="Times New Roman" w:cs="Times New Roman"/>
          <w:color w:val="000000"/>
          <w:position w:val="0"/>
          <w:sz w:val="24"/>
          <w:szCs w:val="24"/>
          <w14:ligatures w14:val="standardContextual"/>
        </w:rPr>
        <w:t>Huelsenbeck</w:t>
      </w:r>
      <w:proofErr w:type="spellEnd"/>
      <w:r w:rsidRPr="00E43490">
        <w:rPr>
          <w:rFonts w:ascii="Times New Roman" w:eastAsiaTheme="minorEastAsia" w:hAnsi="Times New Roman" w:cs="Times New Roman"/>
          <w:color w:val="000000"/>
          <w:position w:val="0"/>
          <w:sz w:val="24"/>
          <w:szCs w:val="24"/>
          <w14:ligatures w14:val="standardContextual"/>
        </w:rPr>
        <w:t xml:space="preserve"> JP. 2003.</w:t>
      </w:r>
      <w:r>
        <w:rPr>
          <w:rFonts w:ascii="Times New Roman" w:eastAsiaTheme="minorEastAsia" w:hAnsi="Times New Roman" w:cs="Times New Roman"/>
          <w:color w:val="000000"/>
          <w:position w:val="0"/>
          <w:sz w:val="24"/>
          <w:szCs w:val="24"/>
          <w14:ligatures w14:val="standardContextual"/>
        </w:rPr>
        <w:t xml:space="preserve"> </w:t>
      </w:r>
      <w:proofErr w:type="spellStart"/>
      <w:r w:rsidRPr="00E43490">
        <w:rPr>
          <w:rFonts w:ascii="Times New Roman" w:eastAsiaTheme="minorEastAsia" w:hAnsi="Times New Roman" w:cs="Times New Roman"/>
          <w:color w:val="000000"/>
          <w:spacing w:val="-1"/>
          <w:kern w:val="1"/>
          <w:position w:val="0"/>
          <w:sz w:val="24"/>
          <w:szCs w:val="24"/>
          <w14:ligatures w14:val="standardContextual"/>
        </w:rPr>
        <w:t>MrBayes</w:t>
      </w:r>
      <w:proofErr w:type="spellEnd"/>
      <w:r w:rsidRPr="00E43490">
        <w:rPr>
          <w:rFonts w:ascii="Times New Roman" w:eastAsiaTheme="minorEastAsia" w:hAnsi="Times New Roman" w:cs="Times New Roman"/>
          <w:color w:val="000000"/>
          <w:spacing w:val="-1"/>
          <w:kern w:val="1"/>
          <w:position w:val="0"/>
          <w:sz w:val="24"/>
          <w:szCs w:val="24"/>
          <w14:ligatures w14:val="standardContextual"/>
        </w:rPr>
        <w:t xml:space="preserve"> 3: </w:t>
      </w:r>
      <w:proofErr w:type="spellStart"/>
      <w:r w:rsidRPr="00E43490">
        <w:rPr>
          <w:rFonts w:ascii="Times New Roman" w:eastAsiaTheme="minorEastAsia" w:hAnsi="Times New Roman" w:cs="Times New Roman"/>
          <w:color w:val="000000"/>
          <w:spacing w:val="-1"/>
          <w:kern w:val="1"/>
          <w:position w:val="0"/>
          <w:sz w:val="24"/>
          <w:szCs w:val="24"/>
          <w14:ligatures w14:val="standardContextual"/>
        </w:rPr>
        <w:t>bayesian</w:t>
      </w:r>
      <w:proofErr w:type="spellEnd"/>
      <w:r w:rsidRPr="00E43490">
        <w:rPr>
          <w:rFonts w:ascii="Times New Roman" w:eastAsiaTheme="minorEastAsia" w:hAnsi="Times New Roman" w:cs="Times New Roman"/>
          <w:color w:val="000000"/>
          <w:spacing w:val="-1"/>
          <w:kern w:val="1"/>
          <w:position w:val="0"/>
          <w:sz w:val="24"/>
          <w:szCs w:val="24"/>
          <w14:ligatures w14:val="standardContextual"/>
        </w:rPr>
        <w:t xml:space="preserve"> phylogenetic inference under mixed</w:t>
      </w:r>
    </w:p>
    <w:p w14:paraId="15A2B43B" w14:textId="2C791524" w:rsidR="00AB6DCB" w:rsidRPr="00E43490" w:rsidRDefault="00E43490" w:rsidP="00E43490">
      <w:pPr>
        <w:spacing w:after="0" w:line="360" w:lineRule="auto"/>
        <w:ind w:leftChars="0" w:left="0" w:firstLineChars="0" w:firstLine="0"/>
        <w:rPr>
          <w:rFonts w:ascii="Times New Roman" w:hAnsi="Times New Roman" w:cs="Times New Roman"/>
          <w:color w:val="000000" w:themeColor="text1"/>
          <w:sz w:val="24"/>
          <w:szCs w:val="24"/>
        </w:rPr>
      </w:pPr>
      <w:r w:rsidRPr="00E43490">
        <w:rPr>
          <w:rFonts w:ascii="Times New Roman" w:eastAsiaTheme="minorEastAsia" w:hAnsi="Times New Roman" w:cs="Times New Roman"/>
          <w:color w:val="000000"/>
          <w:spacing w:val="-2"/>
          <w:kern w:val="1"/>
          <w:position w:val="0"/>
          <w:sz w:val="24"/>
          <w:szCs w:val="24"/>
          <w14:ligatures w14:val="standardContextual"/>
        </w:rPr>
        <w:t>models.</w:t>
      </w:r>
      <w:r>
        <w:rPr>
          <w:rFonts w:ascii="Times New Roman" w:eastAsiaTheme="minorEastAsia" w:hAnsi="Times New Roman" w:cs="Times New Roman"/>
          <w:color w:val="000000"/>
          <w:spacing w:val="-2"/>
          <w:kern w:val="1"/>
          <w:position w:val="0"/>
          <w:sz w:val="24"/>
          <w:szCs w:val="24"/>
          <w14:ligatures w14:val="standardContextual"/>
        </w:rPr>
        <w:t xml:space="preserve"> </w:t>
      </w:r>
      <w:r w:rsidRPr="00E43490">
        <w:rPr>
          <w:rFonts w:ascii="Times New Roman" w:eastAsiaTheme="minorEastAsia" w:hAnsi="Times New Roman" w:cs="Times New Roman"/>
          <w:i/>
          <w:iCs/>
          <w:color w:val="000000"/>
          <w:spacing w:val="-4"/>
          <w:kern w:val="1"/>
          <w:position w:val="0"/>
          <w:sz w:val="24"/>
          <w:szCs w:val="24"/>
          <w14:ligatures w14:val="standardContextual"/>
        </w:rPr>
        <w:t>Bioinformatics</w:t>
      </w:r>
      <w:r w:rsidRPr="00E43490">
        <w:rPr>
          <w:rFonts w:ascii="Times New Roman" w:eastAsiaTheme="minorEastAsia" w:hAnsi="Times New Roman" w:cs="Times New Roman"/>
          <w:i/>
          <w:iCs/>
          <w:color w:val="000000"/>
          <w:spacing w:val="-4"/>
          <w:kern w:val="1"/>
          <w:position w:val="0"/>
          <w:sz w:val="24"/>
          <w:szCs w:val="24"/>
          <w14:ligatures w14:val="standardContextual"/>
        </w:rPr>
        <w:t xml:space="preserve"> </w:t>
      </w:r>
      <w:r w:rsidRPr="00E43490">
        <w:rPr>
          <w:rFonts w:ascii="Times New Roman" w:eastAsiaTheme="minorEastAsia" w:hAnsi="Times New Roman" w:cs="Times New Roman"/>
          <w:color w:val="000000"/>
          <w:kern w:val="1"/>
          <w:position w:val="0"/>
          <w:sz w:val="24"/>
          <w:szCs w:val="24"/>
          <w14:ligatures w14:val="standardContextual"/>
        </w:rPr>
        <w:t>19(12)</w:t>
      </w:r>
      <w:r w:rsidRPr="00E43490">
        <w:rPr>
          <w:rFonts w:ascii="Times New Roman" w:eastAsiaTheme="minorEastAsia" w:hAnsi="Times New Roman" w:cs="Times New Roman"/>
          <w:color w:val="000000"/>
          <w:spacing w:val="-6"/>
          <w:kern w:val="1"/>
          <w:position w:val="0"/>
          <w:sz w:val="24"/>
          <w:szCs w:val="24"/>
          <w14:ligatures w14:val="standardContextual"/>
        </w:rPr>
        <w:t>:1572</w:t>
      </w:r>
      <w:r w:rsidRPr="00E43490">
        <w:rPr>
          <w:rFonts w:ascii="Times New Roman" w:eastAsiaTheme="minorEastAsia" w:hAnsi="Times New Roman" w:cs="Times New Roman"/>
          <w:color w:val="000000"/>
          <w:spacing w:val="-10"/>
          <w:kern w:val="1"/>
          <w:position w:val="0"/>
          <w:sz w:val="24"/>
          <w:szCs w:val="24"/>
          <w14:ligatures w14:val="standardContextual"/>
        </w:rPr>
        <w:t>–</w:t>
      </w:r>
      <w:r w:rsidRPr="00E43490">
        <w:rPr>
          <w:rFonts w:ascii="Times New Roman" w:eastAsiaTheme="minorEastAsia" w:hAnsi="Times New Roman" w:cs="Times New Roman"/>
          <w:color w:val="000000"/>
          <w:spacing w:val="-5"/>
          <w:kern w:val="1"/>
          <w:position w:val="0"/>
          <w:sz w:val="24"/>
          <w:szCs w:val="24"/>
          <w14:ligatures w14:val="standardContextual"/>
        </w:rPr>
        <w:t>1574</w:t>
      </w:r>
      <w:r w:rsidRPr="00E43490">
        <w:rPr>
          <w:rFonts w:ascii="Times New Roman" w:eastAsiaTheme="minorEastAsia" w:hAnsi="Times New Roman" w:cs="Times New Roman"/>
          <w:color w:val="008ABF"/>
          <w:spacing w:val="-1"/>
          <w:kern w:val="1"/>
          <w:position w:val="0"/>
          <w:sz w:val="24"/>
          <w:szCs w:val="24"/>
          <w14:ligatures w14:val="standardContextual"/>
        </w:rPr>
        <w:t>DOI 10.1093/bioinformatics/btg180</w:t>
      </w:r>
      <w:r w:rsidRPr="00E43490">
        <w:rPr>
          <w:rFonts w:ascii="Times New Roman" w:eastAsiaTheme="minorEastAsia" w:hAnsi="Times New Roman" w:cs="Times New Roman"/>
          <w:color w:val="000000"/>
          <w:spacing w:val="-4"/>
          <w:kern w:val="1"/>
          <w:position w:val="0"/>
          <w:sz w:val="24"/>
          <w:szCs w:val="24"/>
          <w14:ligatures w14:val="standardContextual"/>
        </w:rPr>
        <w:t>.</w:t>
      </w:r>
    </w:p>
    <w:sectPr w:rsidR="00AB6DCB" w:rsidRPr="00E434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90E4" w14:textId="77777777" w:rsidR="00F27C8A" w:rsidRDefault="00F27C8A" w:rsidP="001C76F5">
      <w:pPr>
        <w:spacing w:after="0" w:line="240" w:lineRule="auto"/>
        <w:ind w:left="0" w:hanging="2"/>
      </w:pPr>
      <w:r>
        <w:separator/>
      </w:r>
    </w:p>
  </w:endnote>
  <w:endnote w:type="continuationSeparator" w:id="0">
    <w:p w14:paraId="175CDCF7" w14:textId="77777777" w:rsidR="00F27C8A" w:rsidRDefault="00F27C8A" w:rsidP="001C76F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6A97" w14:textId="77777777" w:rsidR="001C76F5" w:rsidRDefault="001C76F5" w:rsidP="001C76F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4667" w14:textId="77777777" w:rsidR="001C76F5" w:rsidRDefault="001C76F5" w:rsidP="001C76F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521A" w14:textId="77777777" w:rsidR="001C76F5" w:rsidRDefault="001C76F5" w:rsidP="001C76F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1DAA" w14:textId="77777777" w:rsidR="00F27C8A" w:rsidRDefault="00F27C8A" w:rsidP="001C76F5">
      <w:pPr>
        <w:spacing w:after="0" w:line="240" w:lineRule="auto"/>
        <w:ind w:left="0" w:hanging="2"/>
      </w:pPr>
      <w:r>
        <w:separator/>
      </w:r>
    </w:p>
  </w:footnote>
  <w:footnote w:type="continuationSeparator" w:id="0">
    <w:p w14:paraId="29AB5528" w14:textId="77777777" w:rsidR="00F27C8A" w:rsidRDefault="00F27C8A" w:rsidP="001C76F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24AF" w14:textId="77777777" w:rsidR="001C76F5" w:rsidRDefault="001C76F5" w:rsidP="001C76F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4BEC" w14:textId="77777777" w:rsidR="001C76F5" w:rsidRDefault="001C76F5" w:rsidP="001C76F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77" w14:textId="77777777" w:rsidR="001C76F5" w:rsidRDefault="001C76F5" w:rsidP="001C76F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078"/>
    <w:multiLevelType w:val="hybridMultilevel"/>
    <w:tmpl w:val="41AA9FC0"/>
    <w:lvl w:ilvl="0" w:tplc="F72ABDF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15ED4CA8"/>
    <w:multiLevelType w:val="hybridMultilevel"/>
    <w:tmpl w:val="0F466D24"/>
    <w:lvl w:ilvl="0" w:tplc="3F482080">
      <w:start w:val="2"/>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238D17CE"/>
    <w:multiLevelType w:val="hybridMultilevel"/>
    <w:tmpl w:val="15EA1478"/>
    <w:lvl w:ilvl="0" w:tplc="E176216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3F1548B0"/>
    <w:multiLevelType w:val="hybridMultilevel"/>
    <w:tmpl w:val="69183870"/>
    <w:lvl w:ilvl="0" w:tplc="E052289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69E6682A"/>
    <w:multiLevelType w:val="hybridMultilevel"/>
    <w:tmpl w:val="D6EA691C"/>
    <w:lvl w:ilvl="0" w:tplc="2D22B80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94792783">
    <w:abstractNumId w:val="0"/>
  </w:num>
  <w:num w:numId="2" w16cid:durableId="2129350931">
    <w:abstractNumId w:val="4"/>
  </w:num>
  <w:num w:numId="3" w16cid:durableId="421528896">
    <w:abstractNumId w:val="1"/>
  </w:num>
  <w:num w:numId="4" w16cid:durableId="219951099">
    <w:abstractNumId w:val="2"/>
  </w:num>
  <w:num w:numId="5" w16cid:durableId="39017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3DC"/>
    <w:rsid w:val="00005117"/>
    <w:rsid w:val="00097F5B"/>
    <w:rsid w:val="000A3A24"/>
    <w:rsid w:val="00146891"/>
    <w:rsid w:val="001C76F5"/>
    <w:rsid w:val="001F6CC8"/>
    <w:rsid w:val="00230EC0"/>
    <w:rsid w:val="002D1D28"/>
    <w:rsid w:val="002F05E4"/>
    <w:rsid w:val="003C4648"/>
    <w:rsid w:val="003E61F3"/>
    <w:rsid w:val="00413A3A"/>
    <w:rsid w:val="004763CE"/>
    <w:rsid w:val="00486D84"/>
    <w:rsid w:val="004B6BD5"/>
    <w:rsid w:val="004D7E63"/>
    <w:rsid w:val="005472B7"/>
    <w:rsid w:val="006655BB"/>
    <w:rsid w:val="00691458"/>
    <w:rsid w:val="006E4549"/>
    <w:rsid w:val="006F1E5A"/>
    <w:rsid w:val="007D3D72"/>
    <w:rsid w:val="008E4A73"/>
    <w:rsid w:val="008F31B1"/>
    <w:rsid w:val="0093294C"/>
    <w:rsid w:val="009D619D"/>
    <w:rsid w:val="00AA6EF7"/>
    <w:rsid w:val="00AB6DCB"/>
    <w:rsid w:val="00B253DC"/>
    <w:rsid w:val="00B92ED7"/>
    <w:rsid w:val="00C106C7"/>
    <w:rsid w:val="00C472FA"/>
    <w:rsid w:val="00D915DA"/>
    <w:rsid w:val="00DE6E13"/>
    <w:rsid w:val="00E43490"/>
    <w:rsid w:val="00EF32E4"/>
    <w:rsid w:val="00F06EA4"/>
    <w:rsid w:val="00F229DB"/>
    <w:rsid w:val="00F25406"/>
    <w:rsid w:val="00F27C8A"/>
    <w:rsid w:val="00F450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87B66"/>
  <w15:docId w15:val="{F9A4FF60-155D-4821-A423-CD6B1AF3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DC"/>
    <w:pPr>
      <w:suppressAutoHyphens/>
      <w:spacing w:after="200" w:line="276" w:lineRule="auto"/>
      <w:ind w:leftChars="-1" w:left="-1" w:hangingChars="1" w:hanging="1"/>
      <w:textDirection w:val="btLr"/>
      <w:textAlignment w:val="top"/>
      <w:outlineLvl w:val="0"/>
    </w:pPr>
    <w:rPr>
      <w:rFonts w:ascii="Calibri" w:eastAsia="Calibri" w:hAnsi="Calibri" w:cs="Calibri"/>
      <w:kern w:val="0"/>
      <w:position w:val="-1"/>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3DC"/>
    <w:pPr>
      <w:ind w:left="720"/>
      <w:contextualSpacing/>
    </w:pPr>
  </w:style>
  <w:style w:type="paragraph" w:styleId="Header">
    <w:name w:val="header"/>
    <w:basedOn w:val="Normal"/>
    <w:link w:val="HeaderChar"/>
    <w:uiPriority w:val="99"/>
    <w:unhideWhenUsed/>
    <w:rsid w:val="001C76F5"/>
    <w:pPr>
      <w:tabs>
        <w:tab w:val="center" w:pos="4513"/>
        <w:tab w:val="right" w:pos="9026"/>
      </w:tabs>
      <w:snapToGrid w:val="0"/>
    </w:pPr>
  </w:style>
  <w:style w:type="character" w:customStyle="1" w:styleId="HeaderChar">
    <w:name w:val="Header Char"/>
    <w:basedOn w:val="DefaultParagraphFont"/>
    <w:link w:val="Header"/>
    <w:uiPriority w:val="99"/>
    <w:rsid w:val="001C76F5"/>
    <w:rPr>
      <w:rFonts w:ascii="Calibri" w:eastAsia="Calibri" w:hAnsi="Calibri" w:cs="Calibri"/>
      <w:kern w:val="0"/>
      <w:position w:val="-1"/>
      <w:sz w:val="22"/>
      <w:szCs w:val="22"/>
      <w14:ligatures w14:val="none"/>
    </w:rPr>
  </w:style>
  <w:style w:type="paragraph" w:styleId="Footer">
    <w:name w:val="footer"/>
    <w:basedOn w:val="Normal"/>
    <w:link w:val="FooterChar"/>
    <w:uiPriority w:val="99"/>
    <w:unhideWhenUsed/>
    <w:rsid w:val="001C76F5"/>
    <w:pPr>
      <w:tabs>
        <w:tab w:val="center" w:pos="4513"/>
        <w:tab w:val="right" w:pos="9026"/>
      </w:tabs>
      <w:snapToGrid w:val="0"/>
    </w:pPr>
  </w:style>
  <w:style w:type="character" w:customStyle="1" w:styleId="FooterChar">
    <w:name w:val="Footer Char"/>
    <w:basedOn w:val="DefaultParagraphFont"/>
    <w:link w:val="Footer"/>
    <w:uiPriority w:val="99"/>
    <w:rsid w:val="001C76F5"/>
    <w:rPr>
      <w:rFonts w:ascii="Calibri" w:eastAsia="Calibri" w:hAnsi="Calibri" w:cs="Calibri"/>
      <w:kern w:val="0"/>
      <w:position w:val="-1"/>
      <w:sz w:val="22"/>
      <w:szCs w:val="22"/>
      <w14:ligatures w14:val="none"/>
    </w:rPr>
  </w:style>
  <w:style w:type="character" w:styleId="CommentReference">
    <w:name w:val="annotation reference"/>
    <w:basedOn w:val="DefaultParagraphFont"/>
    <w:uiPriority w:val="99"/>
    <w:semiHidden/>
    <w:unhideWhenUsed/>
    <w:rsid w:val="004B6BD5"/>
    <w:rPr>
      <w:sz w:val="16"/>
      <w:szCs w:val="16"/>
    </w:rPr>
  </w:style>
  <w:style w:type="paragraph" w:styleId="CommentText">
    <w:name w:val="annotation text"/>
    <w:basedOn w:val="Normal"/>
    <w:link w:val="CommentTextChar"/>
    <w:uiPriority w:val="99"/>
    <w:semiHidden/>
    <w:unhideWhenUsed/>
    <w:rsid w:val="004B6BD5"/>
    <w:pPr>
      <w:spacing w:line="240" w:lineRule="auto"/>
    </w:pPr>
    <w:rPr>
      <w:sz w:val="20"/>
      <w:szCs w:val="20"/>
    </w:rPr>
  </w:style>
  <w:style w:type="character" w:customStyle="1" w:styleId="CommentTextChar">
    <w:name w:val="Comment Text Char"/>
    <w:basedOn w:val="DefaultParagraphFont"/>
    <w:link w:val="CommentText"/>
    <w:uiPriority w:val="99"/>
    <w:semiHidden/>
    <w:rsid w:val="004B6BD5"/>
    <w:rPr>
      <w:rFonts w:ascii="Calibri" w:eastAsia="Calibri" w:hAnsi="Calibri" w:cs="Calibri"/>
      <w:kern w:val="0"/>
      <w:position w:val="-1"/>
      <w:sz w:val="20"/>
      <w:szCs w:val="20"/>
      <w14:ligatures w14:val="none"/>
    </w:rPr>
  </w:style>
  <w:style w:type="paragraph" w:styleId="CommentSubject">
    <w:name w:val="annotation subject"/>
    <w:basedOn w:val="CommentText"/>
    <w:next w:val="CommentText"/>
    <w:link w:val="CommentSubjectChar"/>
    <w:uiPriority w:val="99"/>
    <w:semiHidden/>
    <w:unhideWhenUsed/>
    <w:rsid w:val="004B6BD5"/>
    <w:rPr>
      <w:b/>
      <w:bCs/>
    </w:rPr>
  </w:style>
  <w:style w:type="character" w:customStyle="1" w:styleId="CommentSubjectChar">
    <w:name w:val="Comment Subject Char"/>
    <w:basedOn w:val="CommentTextChar"/>
    <w:link w:val="CommentSubject"/>
    <w:uiPriority w:val="99"/>
    <w:semiHidden/>
    <w:rsid w:val="004B6BD5"/>
    <w:rPr>
      <w:rFonts w:ascii="Calibri" w:eastAsia="Calibri" w:hAnsi="Calibri" w:cs="Calibri"/>
      <w:b/>
      <w:bCs/>
      <w:kern w:val="0"/>
      <w:position w:val="-1"/>
      <w:sz w:val="20"/>
      <w:szCs w:val="20"/>
      <w14:ligatures w14:val="none"/>
    </w:rPr>
  </w:style>
  <w:style w:type="paragraph" w:styleId="BalloonText">
    <w:name w:val="Balloon Text"/>
    <w:basedOn w:val="Normal"/>
    <w:link w:val="BalloonTextChar"/>
    <w:uiPriority w:val="99"/>
    <w:semiHidden/>
    <w:unhideWhenUsed/>
    <w:rsid w:val="004B6BD5"/>
    <w:pPr>
      <w:spacing w:after="0" w:line="240" w:lineRule="auto"/>
    </w:pPr>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4B6BD5"/>
    <w:rPr>
      <w:rFonts w:ascii="Malgun Gothic" w:eastAsia="Malgun Gothic" w:hAnsi="Calibri" w:cs="Calibri"/>
      <w:kern w:val="0"/>
      <w:position w:val="-1"/>
      <w:sz w:val="18"/>
      <w:szCs w:val="18"/>
      <w14:ligatures w14:val="none"/>
    </w:rPr>
  </w:style>
  <w:style w:type="paragraph" w:styleId="Revision">
    <w:name w:val="Revision"/>
    <w:hidden/>
    <w:uiPriority w:val="99"/>
    <w:semiHidden/>
    <w:rsid w:val="00F45085"/>
    <w:rPr>
      <w:rFonts w:ascii="Calibri" w:eastAsia="Calibri" w:hAnsi="Calibri" w:cs="Calibri"/>
      <w:kern w:val="0"/>
      <w:position w:val="-1"/>
      <w:sz w:val="22"/>
      <w:szCs w:val="22"/>
      <w14:ligatures w14:val="none"/>
    </w:rPr>
  </w:style>
  <w:style w:type="character" w:styleId="Emphasis">
    <w:name w:val="Emphasis"/>
    <w:basedOn w:val="DefaultParagraphFont"/>
    <w:uiPriority w:val="20"/>
    <w:qFormat/>
    <w:rsid w:val="002D1D28"/>
    <w:rPr>
      <w:i/>
      <w:iCs/>
    </w:rPr>
  </w:style>
  <w:style w:type="character" w:customStyle="1" w:styleId="anchor-text">
    <w:name w:val="anchor-text"/>
    <w:basedOn w:val="DefaultParagraphFont"/>
    <w:rsid w:val="002D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756</Words>
  <Characters>4313</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University of Ulsan</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Ratih Kusuma Wardani</dc:creator>
  <cp:keywords/>
  <dc:description/>
  <cp:lastModifiedBy>Ratih</cp:lastModifiedBy>
  <cp:revision>26</cp:revision>
  <cp:lastPrinted>2024-03-25T11:06:00Z</cp:lastPrinted>
  <dcterms:created xsi:type="dcterms:W3CDTF">2023-12-20T08:05:00Z</dcterms:created>
  <dcterms:modified xsi:type="dcterms:W3CDTF">2025-01-06T02:47:00Z</dcterms:modified>
</cp:coreProperties>
</file>