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6986F" w14:textId="4813853E" w:rsidR="0097040B" w:rsidRDefault="0097040B" w:rsidP="009704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0B0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820B0">
        <w:rPr>
          <w:rFonts w:ascii="Times New Roman" w:hAnsi="Times New Roman" w:cs="Times New Roman"/>
          <w:b/>
          <w:sz w:val="24"/>
          <w:szCs w:val="24"/>
        </w:rPr>
        <w:t>:</w:t>
      </w:r>
      <w:r w:rsidRPr="00B56448">
        <w:rPr>
          <w:rFonts w:ascii="Times New Roman" w:hAnsi="Times New Roman" w:cs="Times New Roman"/>
          <w:sz w:val="24"/>
          <w:szCs w:val="24"/>
        </w:rPr>
        <w:t xml:space="preserve"> </w:t>
      </w:r>
      <w:r w:rsidRPr="0097040B">
        <w:rPr>
          <w:rFonts w:ascii="Times New Roman" w:hAnsi="Times New Roman" w:cs="Times New Roman"/>
          <w:sz w:val="24"/>
          <w:szCs w:val="24"/>
        </w:rPr>
        <w:t>Information on clinical samples of COAD patients obtained based on TCGA.</w:t>
      </w:r>
    </w:p>
    <w:tbl>
      <w:tblPr>
        <w:tblW w:w="5260" w:type="dxa"/>
        <w:jc w:val="center"/>
        <w:tblLook w:val="04A0" w:firstRow="1" w:lastRow="0" w:firstColumn="1" w:lastColumn="0" w:noHBand="0" w:noVBand="1"/>
      </w:tblPr>
      <w:tblGrid>
        <w:gridCol w:w="2660"/>
        <w:gridCol w:w="2600"/>
      </w:tblGrid>
      <w:tr w:rsidR="0097040B" w:rsidRPr="0097040B" w14:paraId="05DB9289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BCE97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160CE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TCGA(N=427)</w:t>
            </w:r>
          </w:p>
        </w:tc>
      </w:tr>
      <w:tr w:rsidR="0097040B" w:rsidRPr="0097040B" w14:paraId="66E3AE5A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4120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C3AAD" w14:textId="1ACF924B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7040B" w:rsidRPr="0097040B" w14:paraId="6B8CF479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92AE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Mean±SD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BEAD7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66.51±13.00</w:t>
            </w:r>
          </w:p>
        </w:tc>
      </w:tr>
      <w:tr w:rsidR="0097040B" w:rsidRPr="0097040B" w14:paraId="06CBD9E9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B2E8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Median[min-max]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B25F5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68.00[31.00,90.00]</w:t>
            </w:r>
          </w:p>
        </w:tc>
      </w:tr>
      <w:tr w:rsidR="0097040B" w:rsidRPr="0097040B" w14:paraId="20BF08BF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37212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BFFBE" w14:textId="282C18B2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7040B" w:rsidRPr="0097040B" w14:paraId="6A42A403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505E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AFCD7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197(46.14%)</w:t>
            </w:r>
          </w:p>
        </w:tc>
      </w:tr>
      <w:tr w:rsidR="0097040B" w:rsidRPr="0097040B" w14:paraId="067AC1C1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AF41D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3BB06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230(53.86%)</w:t>
            </w:r>
          </w:p>
        </w:tc>
      </w:tr>
      <w:tr w:rsidR="0097040B" w:rsidRPr="0097040B" w14:paraId="04F3E165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C428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9704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pathologic_T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1177" w14:textId="3EBC2926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7040B" w:rsidRPr="0097040B" w14:paraId="17DED65A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8708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FF3E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10(2.34%)</w:t>
            </w:r>
          </w:p>
        </w:tc>
      </w:tr>
      <w:tr w:rsidR="0097040B" w:rsidRPr="0097040B" w14:paraId="1A8D70F9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1F297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47807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73(17.10%)</w:t>
            </w:r>
          </w:p>
        </w:tc>
      </w:tr>
      <w:tr w:rsidR="0097040B" w:rsidRPr="0097040B" w14:paraId="5A172F38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3BE6C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D1764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293(68.62%)</w:t>
            </w:r>
          </w:p>
        </w:tc>
      </w:tr>
      <w:tr w:rsidR="0097040B" w:rsidRPr="0097040B" w14:paraId="6BBBA42A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B53A8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5257B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50(11.71%)</w:t>
            </w:r>
          </w:p>
        </w:tc>
      </w:tr>
      <w:tr w:rsidR="0097040B" w:rsidRPr="0097040B" w14:paraId="1F48214D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5E036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74252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1(0.23%)</w:t>
            </w:r>
          </w:p>
        </w:tc>
      </w:tr>
      <w:tr w:rsidR="0097040B" w:rsidRPr="0097040B" w14:paraId="6309F1AE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54D3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9704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pathologic_N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CF1EC" w14:textId="53837164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7040B" w:rsidRPr="0097040B" w14:paraId="7FD4EE6C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97F4C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54D58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248(58.08%)</w:t>
            </w:r>
          </w:p>
        </w:tc>
      </w:tr>
      <w:tr w:rsidR="0097040B" w:rsidRPr="0097040B" w14:paraId="43158A3B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B40D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124A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103(24.12%)</w:t>
            </w:r>
          </w:p>
        </w:tc>
      </w:tr>
      <w:tr w:rsidR="0097040B" w:rsidRPr="0097040B" w14:paraId="4735D6F8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E243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8DC3D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76(17.80%)</w:t>
            </w:r>
          </w:p>
        </w:tc>
      </w:tr>
      <w:tr w:rsidR="0097040B" w:rsidRPr="0097040B" w14:paraId="71533A2B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B484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9704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pathologic_M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36A5" w14:textId="74A1FA51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7040B" w:rsidRPr="0097040B" w14:paraId="64F24AF5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88D9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D9ED0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315(73.77%)</w:t>
            </w:r>
          </w:p>
        </w:tc>
      </w:tr>
      <w:tr w:rsidR="0097040B" w:rsidRPr="0097040B" w14:paraId="78A324D0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27817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5D117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60(14.05%)</w:t>
            </w:r>
          </w:p>
        </w:tc>
      </w:tr>
      <w:tr w:rsidR="0097040B" w:rsidRPr="0097040B" w14:paraId="3132F22B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2804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DD06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52(12.18%)</w:t>
            </w:r>
          </w:p>
        </w:tc>
      </w:tr>
      <w:tr w:rsidR="0097040B" w:rsidRPr="0097040B" w14:paraId="686BC2DA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11DF0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9704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pathologic_stage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62A26" w14:textId="050CF256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7040B" w:rsidRPr="0097040B" w14:paraId="79030A9F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F173D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B442C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70(16.39%)</w:t>
            </w:r>
          </w:p>
        </w:tc>
      </w:tr>
      <w:tr w:rsidR="0097040B" w:rsidRPr="0097040B" w14:paraId="0C7FF6FE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B7046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E04F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163(38.17%)</w:t>
            </w:r>
          </w:p>
        </w:tc>
      </w:tr>
      <w:tr w:rsidR="0097040B" w:rsidRPr="0097040B" w14:paraId="56B08927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31BE8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5E82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124(29.04%)</w:t>
            </w:r>
          </w:p>
        </w:tc>
      </w:tr>
      <w:tr w:rsidR="0097040B" w:rsidRPr="0097040B" w14:paraId="0ED2D10E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A7489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IV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57DAA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60(14.05%)</w:t>
            </w:r>
          </w:p>
        </w:tc>
      </w:tr>
      <w:tr w:rsidR="0097040B" w:rsidRPr="0097040B" w14:paraId="661EF9F1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C7F3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8227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10(2.34%)</w:t>
            </w:r>
          </w:p>
        </w:tc>
      </w:tr>
      <w:tr w:rsidR="0097040B" w:rsidRPr="0097040B" w14:paraId="0041AD5C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78258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441C" w14:textId="5CB978ED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7040B" w:rsidRPr="0097040B" w14:paraId="66B75F8E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444F6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Alive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8775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331(77.52%)</w:t>
            </w:r>
          </w:p>
        </w:tc>
      </w:tr>
      <w:tr w:rsidR="0097040B" w:rsidRPr="0097040B" w14:paraId="05DD7904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B270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Death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4315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96(22.48%)</w:t>
            </w:r>
          </w:p>
        </w:tc>
      </w:tr>
      <w:tr w:rsidR="0097040B" w:rsidRPr="0097040B" w14:paraId="3462196C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82FA6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9704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OS.time</w:t>
            </w:r>
            <w:proofErr w:type="spellEnd"/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8B8B0" w14:textId="5260F1F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7040B" w:rsidRPr="0097040B" w14:paraId="4568012B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03C6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Mean±SD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9DF7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908.87±776.22</w:t>
            </w:r>
          </w:p>
        </w:tc>
      </w:tr>
      <w:tr w:rsidR="0097040B" w:rsidRPr="0097040B" w14:paraId="2F0CD837" w14:textId="77777777" w:rsidTr="0097040B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1B2F3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Median[min-max]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AF66F" w14:textId="77777777" w:rsidR="0097040B" w:rsidRPr="0097040B" w:rsidRDefault="0097040B" w:rsidP="009704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40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718.00[31.00,4502.00]</w:t>
            </w:r>
          </w:p>
        </w:tc>
      </w:tr>
    </w:tbl>
    <w:p w14:paraId="2E4D4F02" w14:textId="77777777" w:rsidR="00B820B0" w:rsidRPr="00B56448" w:rsidRDefault="00B820B0" w:rsidP="00B820B0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14:paraId="79D9A25C" w14:textId="3AFD21CA" w:rsidR="00EE57DB" w:rsidRDefault="00EE57DB">
      <w:pPr>
        <w:rPr>
          <w:rFonts w:hint="eastAsia"/>
        </w:rPr>
      </w:pPr>
    </w:p>
    <w:sectPr w:rsidR="00EE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4C7B9" w14:textId="77777777" w:rsidR="009C3677" w:rsidRDefault="009C3677" w:rsidP="00B820B0">
      <w:pPr>
        <w:rPr>
          <w:rFonts w:hint="eastAsia"/>
        </w:rPr>
      </w:pPr>
      <w:r>
        <w:separator/>
      </w:r>
    </w:p>
  </w:endnote>
  <w:endnote w:type="continuationSeparator" w:id="0">
    <w:p w14:paraId="48903458" w14:textId="77777777" w:rsidR="009C3677" w:rsidRDefault="009C3677" w:rsidP="00B820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3D02" w14:textId="77777777" w:rsidR="009C3677" w:rsidRDefault="009C3677" w:rsidP="00B820B0">
      <w:pPr>
        <w:rPr>
          <w:rFonts w:hint="eastAsia"/>
        </w:rPr>
      </w:pPr>
      <w:r>
        <w:separator/>
      </w:r>
    </w:p>
  </w:footnote>
  <w:footnote w:type="continuationSeparator" w:id="0">
    <w:p w14:paraId="341E5B57" w14:textId="77777777" w:rsidR="009C3677" w:rsidRDefault="009C3677" w:rsidP="00B820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E"/>
    <w:rsid w:val="001D0D41"/>
    <w:rsid w:val="002D1174"/>
    <w:rsid w:val="003624FE"/>
    <w:rsid w:val="003C41FF"/>
    <w:rsid w:val="0097040B"/>
    <w:rsid w:val="009849BE"/>
    <w:rsid w:val="009C3677"/>
    <w:rsid w:val="00B820B0"/>
    <w:rsid w:val="00E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AC1AA3"/>
  <w15:chartTrackingRefBased/>
  <w15:docId w15:val="{B9A43875-3F41-43FC-9B11-D0824676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0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2024-09-10T08:57:00Z</dcterms:created>
  <dcterms:modified xsi:type="dcterms:W3CDTF">2024-09-14T06:20:00Z</dcterms:modified>
</cp:coreProperties>
</file>