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01490" w14:textId="77777777" w:rsidR="005C6A39" w:rsidRPr="000F0C78" w:rsidRDefault="005C6A39" w:rsidP="000F0C78">
      <w:pPr>
        <w:rPr>
          <w:u w:val="single"/>
          <w:lang w:val="en-US"/>
        </w:rPr>
      </w:pPr>
      <w:r w:rsidRPr="00233AD5">
        <w:rPr>
          <w:u w:val="single"/>
          <w:lang w:val="en-US"/>
        </w:rPr>
        <w:t>CG A-chain</w:t>
      </w:r>
      <w:r w:rsidR="00233AD5">
        <w:rPr>
          <w:u w:val="single"/>
          <w:lang w:val="en-US"/>
        </w:rPr>
        <w:br/>
      </w:r>
      <w:r w:rsidR="00233AD5" w:rsidRPr="000F0C78">
        <w:rPr>
          <w:lang w:val="en-US"/>
        </w:rPr>
        <w:t>Loading order: MW ladder, standard, standard 95°C</w:t>
      </w:r>
      <w:r w:rsidR="000F0C78" w:rsidRPr="000F0C78">
        <w:rPr>
          <w:lang w:val="en-US"/>
        </w:rPr>
        <w:t xml:space="preserve">, NSP-CG, HSA-CG, Azu-CG, </w:t>
      </w:r>
      <w:proofErr w:type="spellStart"/>
      <w:r w:rsidR="000F0C78" w:rsidRPr="000F0C78">
        <w:rPr>
          <w:lang w:val="en-US"/>
        </w:rPr>
        <w:t>aSP</w:t>
      </w:r>
      <w:proofErr w:type="spellEnd"/>
      <w:r w:rsidR="000F0C78" w:rsidRPr="000F0C78">
        <w:rPr>
          <w:lang w:val="en-US"/>
        </w:rPr>
        <w:t xml:space="preserve">-CG, NSP-CG 95°C, HSA-CG 95°C, Azu-CG 95°C, </w:t>
      </w:r>
      <w:proofErr w:type="spellStart"/>
      <w:r w:rsidR="000F0C78" w:rsidRPr="000F0C78">
        <w:rPr>
          <w:lang w:val="en-US"/>
        </w:rPr>
        <w:t>aSP</w:t>
      </w:r>
      <w:proofErr w:type="spellEnd"/>
      <w:r w:rsidR="000F0C78" w:rsidRPr="000F0C78">
        <w:rPr>
          <w:lang w:val="en-US"/>
        </w:rPr>
        <w:t>-CG 95°C</w:t>
      </w:r>
      <w:r w:rsidR="000F0C78">
        <w:rPr>
          <w:lang w:val="en-US"/>
        </w:rPr>
        <w:t>.</w:t>
      </w:r>
    </w:p>
    <w:p w14:paraId="3341CC74" w14:textId="77777777" w:rsidR="00A616C4" w:rsidRDefault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04EC12" wp14:editId="51E14D2C">
            <wp:extent cx="4049485" cy="4039572"/>
            <wp:effectExtent l="0" t="0" r="8255" b="0"/>
            <wp:docPr id="1" name="Рисунок 1" descr="C:\Users\123\YandexDisk\Lab of MCB\_ARTICLES\_SPG to PeerJ\SPG_WB_Rawdata\toPDF\20231120_hCG_1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YandexDisk\Lab of MCB\_ARTICLES\_SPG to PeerJ\SPG_WB_Rawdata\toPDF\20231120_hCG_1.Ti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4" cy="40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4671" w14:textId="77777777" w:rsidR="005C6A39" w:rsidRDefault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5A7AA2" wp14:editId="691F7709">
            <wp:extent cx="4048877" cy="3823854"/>
            <wp:effectExtent l="0" t="0" r="8890" b="5715"/>
            <wp:docPr id="2" name="Рисунок 2" descr="C:\Users\123\YandexDisk\Lab of MCB\_ARTICLES\_SPG to PeerJ\SPG_WB_Rawdata\toPDF\20231120_hCG_3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YandexDisk\Lab of MCB\_ARTICLES\_SPG to PeerJ\SPG_WB_Rawdata\toPDF\20231120_hCG_3.Ti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02" cy="38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681D" w14:textId="77777777" w:rsidR="000F0C78" w:rsidRDefault="000F0C78">
      <w:pPr>
        <w:rPr>
          <w:lang w:val="en-US"/>
        </w:rPr>
      </w:pPr>
      <w:r>
        <w:rPr>
          <w:lang w:val="en-US"/>
        </w:rPr>
        <w:br w:type="page"/>
      </w:r>
    </w:p>
    <w:p w14:paraId="596B2588" w14:textId="77777777" w:rsidR="000F0C78" w:rsidRPr="008B5E69" w:rsidRDefault="005C6A39" w:rsidP="005C6A39">
      <w:pPr>
        <w:rPr>
          <w:u w:val="single"/>
          <w:lang w:val="en-US"/>
        </w:rPr>
      </w:pPr>
      <w:r w:rsidRPr="002C388F">
        <w:rPr>
          <w:u w:val="single"/>
          <w:lang w:val="en-US"/>
        </w:rPr>
        <w:lastRenderedPageBreak/>
        <w:t>LH A-chain</w:t>
      </w:r>
      <w:r w:rsidR="002C388F">
        <w:rPr>
          <w:u w:val="single"/>
          <w:lang w:val="en-US"/>
        </w:rPr>
        <w:br/>
      </w:r>
      <w:r w:rsidR="000F0C78" w:rsidRPr="008B5E69">
        <w:rPr>
          <w:lang w:val="en-US"/>
        </w:rPr>
        <w:t xml:space="preserve">Loading order: MW ladder, standard, standard 95°C, NSP-LH, HSA-LH, Azu-LH, </w:t>
      </w:r>
      <w:proofErr w:type="spellStart"/>
      <w:r w:rsidR="000F0C78" w:rsidRPr="008B5E69">
        <w:rPr>
          <w:lang w:val="en-US"/>
        </w:rPr>
        <w:t>aSP</w:t>
      </w:r>
      <w:proofErr w:type="spellEnd"/>
      <w:r w:rsidR="000F0C78" w:rsidRPr="008B5E69">
        <w:rPr>
          <w:lang w:val="en-US"/>
        </w:rPr>
        <w:t xml:space="preserve">-LH, NSP-LH 95°C, HSA-LH 95°C, Azu-LH 95°C, </w:t>
      </w:r>
      <w:proofErr w:type="spellStart"/>
      <w:r w:rsidR="000F0C78" w:rsidRPr="008B5E69">
        <w:rPr>
          <w:lang w:val="en-US"/>
        </w:rPr>
        <w:t>aSP</w:t>
      </w:r>
      <w:proofErr w:type="spellEnd"/>
      <w:r w:rsidR="000F0C78" w:rsidRPr="008B5E69">
        <w:rPr>
          <w:lang w:val="en-US"/>
        </w:rPr>
        <w:t>-LH 95°C</w:t>
      </w:r>
      <w:r w:rsidR="008B5E69" w:rsidRPr="008B5E69">
        <w:rPr>
          <w:lang w:val="en-US"/>
        </w:rPr>
        <w:t xml:space="preserve">, </w:t>
      </w:r>
      <w:r w:rsidR="008B5E69" w:rsidRPr="008B5E69">
        <w:t>х</w:t>
      </w:r>
      <w:r w:rsidR="008B5E69" w:rsidRPr="008B5E69">
        <w:rPr>
          <w:lang w:val="en-US"/>
        </w:rPr>
        <w:t xml:space="preserve">, NSP-LH </w:t>
      </w:r>
      <w:proofErr w:type="spellStart"/>
      <w:r w:rsidR="008B5E69" w:rsidRPr="008B5E69">
        <w:rPr>
          <w:lang w:val="en-US"/>
        </w:rPr>
        <w:t>prec</w:t>
      </w:r>
      <w:proofErr w:type="spellEnd"/>
      <w:r w:rsidR="008B5E69" w:rsidRPr="008B5E69">
        <w:rPr>
          <w:lang w:val="en-US"/>
        </w:rPr>
        <w:t xml:space="preserve">, HSA-LH </w:t>
      </w:r>
      <w:proofErr w:type="spellStart"/>
      <w:r w:rsidR="008B5E69" w:rsidRPr="008B5E69">
        <w:rPr>
          <w:lang w:val="en-US"/>
        </w:rPr>
        <w:t>prec</w:t>
      </w:r>
      <w:proofErr w:type="spellEnd"/>
      <w:r w:rsidR="008B5E69" w:rsidRPr="008B5E69">
        <w:rPr>
          <w:lang w:val="en-US"/>
        </w:rPr>
        <w:t xml:space="preserve">, Azu-LH </w:t>
      </w:r>
      <w:proofErr w:type="spellStart"/>
      <w:r w:rsidR="008B5E69" w:rsidRPr="008B5E69">
        <w:rPr>
          <w:lang w:val="en-US"/>
        </w:rPr>
        <w:t>prec</w:t>
      </w:r>
      <w:proofErr w:type="spellEnd"/>
      <w:r w:rsidR="008B5E69" w:rsidRPr="008B5E69">
        <w:rPr>
          <w:lang w:val="en-US"/>
        </w:rPr>
        <w:t xml:space="preserve">, </w:t>
      </w:r>
      <w:proofErr w:type="spellStart"/>
      <w:r w:rsidR="008B5E69" w:rsidRPr="008B5E69">
        <w:rPr>
          <w:lang w:val="en-US"/>
        </w:rPr>
        <w:t>aSP</w:t>
      </w:r>
      <w:proofErr w:type="spellEnd"/>
      <w:r w:rsidR="008B5E69" w:rsidRPr="008B5E69">
        <w:rPr>
          <w:lang w:val="en-US"/>
        </w:rPr>
        <w:t>-LH prec.</w:t>
      </w:r>
    </w:p>
    <w:p w14:paraId="7E8BBC20" w14:textId="77777777" w:rsidR="005C6A39" w:rsidRDefault="005C6A39" w:rsidP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267A78" wp14:editId="1A354482">
            <wp:extent cx="4834406" cy="3954483"/>
            <wp:effectExtent l="0" t="0" r="4445" b="8255"/>
            <wp:docPr id="4" name="Рисунок 4" descr="C:\Users\123\YandexDisk\Lab of MCB\_ARTICLES\_SPG to PeerJ\SPG_WB_Rawdata\toPDF\20231127_LH_1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YandexDisk\Lab of MCB\_ARTICLES\_SPG to PeerJ\SPG_WB_Rawdata\toPDF\20231127_LH_1.Ti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13" cy="39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2324" w14:textId="77777777" w:rsidR="000F0C78" w:rsidRDefault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91ECE5" wp14:editId="6139D379">
            <wp:extent cx="4833257" cy="3992310"/>
            <wp:effectExtent l="0" t="0" r="5715" b="8255"/>
            <wp:docPr id="5" name="Рисунок 5" descr="C:\Users\123\YandexDisk\Lab of MCB\_ARTICLES\_SPG to PeerJ\SPG_WB_Rawdata\toPDF\20231127_LH_3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YandexDisk\Lab of MCB\_ARTICLES\_SPG to PeerJ\SPG_WB_Rawdata\toPDF\20231127_LH_3.Ti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84" cy="39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C78">
        <w:rPr>
          <w:lang w:val="en-US"/>
        </w:rPr>
        <w:br w:type="page"/>
      </w:r>
    </w:p>
    <w:p w14:paraId="5FF9FE4F" w14:textId="77777777" w:rsidR="000F0C78" w:rsidRDefault="005C6A39" w:rsidP="005C6A39">
      <w:pPr>
        <w:rPr>
          <w:lang w:val="en-US"/>
        </w:rPr>
      </w:pPr>
      <w:r w:rsidRPr="002C388F">
        <w:rPr>
          <w:u w:val="single"/>
          <w:lang w:val="en-US"/>
        </w:rPr>
        <w:lastRenderedPageBreak/>
        <w:t>TSH A-chain</w:t>
      </w:r>
      <w:r w:rsidR="000F0C78">
        <w:rPr>
          <w:lang w:val="en-US"/>
        </w:rPr>
        <w:br/>
      </w:r>
      <w:r w:rsidR="000F0C78" w:rsidRPr="000F0C78">
        <w:rPr>
          <w:lang w:val="en-US"/>
        </w:rPr>
        <w:t>Loading order: MW ladder, standard, standard 95°C, NSP-</w:t>
      </w:r>
      <w:r w:rsidR="000F0C78">
        <w:rPr>
          <w:lang w:val="en-US"/>
        </w:rPr>
        <w:t>TSH</w:t>
      </w:r>
      <w:r w:rsidR="000F0C78" w:rsidRPr="000F0C78">
        <w:rPr>
          <w:lang w:val="en-US"/>
        </w:rPr>
        <w:t>, HSA-</w:t>
      </w:r>
      <w:r w:rsidR="000F0C78">
        <w:rPr>
          <w:lang w:val="en-US"/>
        </w:rPr>
        <w:t>TSH</w:t>
      </w:r>
      <w:r w:rsidR="000F0C78" w:rsidRPr="000F0C78">
        <w:rPr>
          <w:lang w:val="en-US"/>
        </w:rPr>
        <w:t>, Azu-</w:t>
      </w:r>
      <w:r w:rsidR="000F0C78">
        <w:rPr>
          <w:lang w:val="en-US"/>
        </w:rPr>
        <w:t>TSH</w:t>
      </w:r>
      <w:r w:rsidR="000F0C78" w:rsidRPr="000F0C78">
        <w:rPr>
          <w:lang w:val="en-US"/>
        </w:rPr>
        <w:t xml:space="preserve">, </w:t>
      </w:r>
      <w:proofErr w:type="spellStart"/>
      <w:r w:rsidR="000F0C78" w:rsidRPr="000F0C78">
        <w:rPr>
          <w:lang w:val="en-US"/>
        </w:rPr>
        <w:t>aSP</w:t>
      </w:r>
      <w:proofErr w:type="spellEnd"/>
      <w:r w:rsidR="000F0C78" w:rsidRPr="000F0C78">
        <w:rPr>
          <w:lang w:val="en-US"/>
        </w:rPr>
        <w:t>-</w:t>
      </w:r>
      <w:r w:rsidR="000F0C78">
        <w:rPr>
          <w:lang w:val="en-US"/>
        </w:rPr>
        <w:t>TSH</w:t>
      </w:r>
      <w:r w:rsidR="000F0C78" w:rsidRPr="000F0C78">
        <w:rPr>
          <w:lang w:val="en-US"/>
        </w:rPr>
        <w:t>, NSP-</w:t>
      </w:r>
      <w:r w:rsidR="000F0C78">
        <w:rPr>
          <w:lang w:val="en-US"/>
        </w:rPr>
        <w:t>TSH</w:t>
      </w:r>
      <w:r w:rsidR="000F0C78" w:rsidRPr="000F0C78">
        <w:rPr>
          <w:lang w:val="en-US"/>
        </w:rPr>
        <w:t xml:space="preserve"> 95°C, HSA-</w:t>
      </w:r>
      <w:r w:rsidR="000F0C78">
        <w:rPr>
          <w:lang w:val="en-US"/>
        </w:rPr>
        <w:t>TSH</w:t>
      </w:r>
      <w:r w:rsidR="000F0C78" w:rsidRPr="000F0C78">
        <w:rPr>
          <w:lang w:val="en-US"/>
        </w:rPr>
        <w:t xml:space="preserve"> 95°C, Azu-</w:t>
      </w:r>
      <w:r w:rsidR="000F0C78">
        <w:rPr>
          <w:lang w:val="en-US"/>
        </w:rPr>
        <w:t>TSH</w:t>
      </w:r>
      <w:r w:rsidR="000F0C78" w:rsidRPr="000F0C78">
        <w:rPr>
          <w:lang w:val="en-US"/>
        </w:rPr>
        <w:t xml:space="preserve"> 95°C, </w:t>
      </w:r>
      <w:proofErr w:type="spellStart"/>
      <w:r w:rsidR="000F0C78" w:rsidRPr="000F0C78">
        <w:rPr>
          <w:lang w:val="en-US"/>
        </w:rPr>
        <w:t>aSP</w:t>
      </w:r>
      <w:proofErr w:type="spellEnd"/>
      <w:r w:rsidR="000F0C78" w:rsidRPr="000F0C78">
        <w:rPr>
          <w:lang w:val="en-US"/>
        </w:rPr>
        <w:t>-</w:t>
      </w:r>
      <w:r w:rsidR="000F0C78">
        <w:rPr>
          <w:lang w:val="en-US"/>
        </w:rPr>
        <w:t>TSH</w:t>
      </w:r>
      <w:r w:rsidR="000F0C78" w:rsidRPr="000F0C78">
        <w:rPr>
          <w:lang w:val="en-US"/>
        </w:rPr>
        <w:t xml:space="preserve"> 95°C</w:t>
      </w:r>
      <w:r w:rsidR="000F0C78">
        <w:rPr>
          <w:lang w:val="en-US"/>
        </w:rPr>
        <w:t>.</w:t>
      </w:r>
    </w:p>
    <w:p w14:paraId="149DFB90" w14:textId="77777777" w:rsidR="005C6A39" w:rsidRDefault="005C6A39" w:rsidP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72B156" wp14:editId="0509E4B2">
            <wp:extent cx="4643251" cy="4088983"/>
            <wp:effectExtent l="0" t="0" r="5080" b="6985"/>
            <wp:docPr id="6" name="Рисунок 6" descr="C:\Users\123\YandexDisk\Lab of MCB\_ARTICLES\_SPG to PeerJ\SPG_WB_Rawdata\toPDF\20231206_TSH_1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YandexDisk\Lab of MCB\_ARTICLES\_SPG to PeerJ\SPG_WB_Rawdata\toPDF\20231206_TSH_1.BM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70" cy="40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7525" w14:textId="77777777" w:rsidR="005C6A39" w:rsidRDefault="005C6A39" w:rsidP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9739D6" wp14:editId="2F92A7EB">
            <wp:extent cx="4643251" cy="3964961"/>
            <wp:effectExtent l="0" t="0" r="5080" b="0"/>
            <wp:docPr id="7" name="Рисунок 7" descr="C:\Users\123\YandexDisk\Lab of MCB\_ARTICLES\_SPG to PeerJ\SPG_WB_Rawdata\toPDF\20231206_TSH_3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YandexDisk\Lab of MCB\_ARTICLES\_SPG to PeerJ\SPG_WB_Rawdata\toPDF\20231206_TSH_3.Ti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11" cy="396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B7E7" w14:textId="77777777" w:rsidR="000F0C78" w:rsidRDefault="000F0C78">
      <w:pPr>
        <w:rPr>
          <w:lang w:val="en-US"/>
        </w:rPr>
      </w:pPr>
    </w:p>
    <w:p w14:paraId="2E95D9E2" w14:textId="77777777" w:rsidR="005C6A39" w:rsidRDefault="005C6A39">
      <w:pPr>
        <w:rPr>
          <w:lang w:val="en-US"/>
        </w:rPr>
      </w:pPr>
      <w:r w:rsidRPr="002C388F">
        <w:rPr>
          <w:u w:val="single"/>
          <w:lang w:val="en-US"/>
        </w:rPr>
        <w:lastRenderedPageBreak/>
        <w:t>FSH A-chain</w:t>
      </w:r>
      <w:r w:rsidR="000F0C78">
        <w:rPr>
          <w:lang w:val="en-US"/>
        </w:rPr>
        <w:br/>
      </w:r>
      <w:r w:rsidR="000F0C78" w:rsidRPr="000F0C78">
        <w:rPr>
          <w:lang w:val="en-US"/>
        </w:rPr>
        <w:t>Loading order: MW ladder, standard, standard 95°C, NSP-</w:t>
      </w:r>
      <w:r w:rsidR="000F0C78">
        <w:rPr>
          <w:lang w:val="en-US"/>
        </w:rPr>
        <w:t>FSH</w:t>
      </w:r>
      <w:r w:rsidR="000F0C78" w:rsidRPr="000F0C78">
        <w:rPr>
          <w:lang w:val="en-US"/>
        </w:rPr>
        <w:t>, HSA-</w:t>
      </w:r>
      <w:r w:rsidR="000F0C78">
        <w:rPr>
          <w:lang w:val="en-US"/>
        </w:rPr>
        <w:t>FSH</w:t>
      </w:r>
      <w:r w:rsidR="000F0C78" w:rsidRPr="000F0C78">
        <w:rPr>
          <w:lang w:val="en-US"/>
        </w:rPr>
        <w:t>, Azu-</w:t>
      </w:r>
      <w:r w:rsidR="000F0C78">
        <w:rPr>
          <w:lang w:val="en-US"/>
        </w:rPr>
        <w:t>FSH</w:t>
      </w:r>
      <w:r w:rsidR="000F0C78" w:rsidRPr="000F0C78">
        <w:rPr>
          <w:lang w:val="en-US"/>
        </w:rPr>
        <w:t xml:space="preserve">, </w:t>
      </w:r>
      <w:proofErr w:type="spellStart"/>
      <w:r w:rsidR="000F0C78" w:rsidRPr="000F0C78">
        <w:rPr>
          <w:lang w:val="en-US"/>
        </w:rPr>
        <w:t>aSP</w:t>
      </w:r>
      <w:proofErr w:type="spellEnd"/>
      <w:r w:rsidR="000F0C78" w:rsidRPr="000F0C78">
        <w:rPr>
          <w:lang w:val="en-US"/>
        </w:rPr>
        <w:t>-</w:t>
      </w:r>
      <w:r w:rsidR="000F0C78">
        <w:rPr>
          <w:lang w:val="en-US"/>
        </w:rPr>
        <w:t>FSH</w:t>
      </w:r>
      <w:r w:rsidR="000F0C78" w:rsidRPr="000F0C78">
        <w:rPr>
          <w:lang w:val="en-US"/>
        </w:rPr>
        <w:t>, NSP-</w:t>
      </w:r>
      <w:r w:rsidR="000F0C78">
        <w:rPr>
          <w:lang w:val="en-US"/>
        </w:rPr>
        <w:t>FSH</w:t>
      </w:r>
      <w:r w:rsidR="000F0C78" w:rsidRPr="000F0C78">
        <w:rPr>
          <w:lang w:val="en-US"/>
        </w:rPr>
        <w:t xml:space="preserve"> 95°C, HSA-</w:t>
      </w:r>
      <w:r w:rsidR="000F0C78">
        <w:rPr>
          <w:lang w:val="en-US"/>
        </w:rPr>
        <w:t>FSH</w:t>
      </w:r>
      <w:r w:rsidR="000F0C78" w:rsidRPr="000F0C78">
        <w:rPr>
          <w:lang w:val="en-US"/>
        </w:rPr>
        <w:t xml:space="preserve"> 95°C, Azu-</w:t>
      </w:r>
      <w:r w:rsidR="000F0C78">
        <w:rPr>
          <w:lang w:val="en-US"/>
        </w:rPr>
        <w:t>FSH</w:t>
      </w:r>
      <w:r w:rsidR="000F0C78" w:rsidRPr="000F0C78">
        <w:rPr>
          <w:lang w:val="en-US"/>
        </w:rPr>
        <w:t xml:space="preserve"> 95°C, </w:t>
      </w:r>
      <w:proofErr w:type="spellStart"/>
      <w:r w:rsidR="000F0C78" w:rsidRPr="000F0C78">
        <w:rPr>
          <w:lang w:val="en-US"/>
        </w:rPr>
        <w:t>aSP</w:t>
      </w:r>
      <w:proofErr w:type="spellEnd"/>
      <w:r w:rsidR="000F0C78" w:rsidRPr="000F0C78">
        <w:rPr>
          <w:lang w:val="en-US"/>
        </w:rPr>
        <w:t>-</w:t>
      </w:r>
      <w:r w:rsidR="000F0C78">
        <w:rPr>
          <w:lang w:val="en-US"/>
        </w:rPr>
        <w:t>FSH</w:t>
      </w:r>
      <w:r w:rsidR="000F0C78" w:rsidRPr="000F0C78">
        <w:rPr>
          <w:lang w:val="en-US"/>
        </w:rPr>
        <w:t xml:space="preserve"> 95°C</w:t>
      </w:r>
      <w:r w:rsidR="000F0C78">
        <w:rPr>
          <w:lang w:val="en-US"/>
        </w:rPr>
        <w:t>.</w:t>
      </w:r>
    </w:p>
    <w:p w14:paraId="45D47916" w14:textId="77777777" w:rsidR="005C6A39" w:rsidRDefault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409D1E" wp14:editId="51D84AF5">
            <wp:extent cx="4346368" cy="4103545"/>
            <wp:effectExtent l="0" t="0" r="0" b="0"/>
            <wp:docPr id="8" name="Рисунок 8" descr="C:\Users\123\YandexDisk\Lab of MCB\_ARTICLES\_SPG to PeerJ\SPG_WB_Rawdata\toPDF\20231208_FSH_1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YandexDisk\Lab of MCB\_ARTICLES\_SPG to PeerJ\SPG_WB_Rawdata\toPDF\20231208_FSH_1.BM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47" cy="4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0D7F" w14:textId="77777777" w:rsidR="002C388F" w:rsidRDefault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C088A5" wp14:editId="02471483">
            <wp:extent cx="4346368" cy="3963836"/>
            <wp:effectExtent l="0" t="0" r="0" b="0"/>
            <wp:docPr id="9" name="Рисунок 9" descr="C:\Users\123\YandexDisk\Lab of MCB\_ARTICLES\_SPG to PeerJ\SPG_WB_Rawdata\toPDF\20231208_FS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YandexDisk\Lab of MCB\_ARTICLES\_SPG to PeerJ\SPG_WB_Rawdata\toPDF\20231208_FSH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74" cy="39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08612" w14:textId="77777777" w:rsidR="000F0C78" w:rsidRPr="00682AD8" w:rsidRDefault="005C6A39">
      <w:pPr>
        <w:rPr>
          <w:lang w:val="en-US"/>
        </w:rPr>
      </w:pPr>
      <w:r w:rsidRPr="002C388F">
        <w:rPr>
          <w:u w:val="single"/>
          <w:lang w:val="en-US"/>
        </w:rPr>
        <w:lastRenderedPageBreak/>
        <w:t>CG B-chain</w:t>
      </w:r>
      <w:r w:rsidR="000F0C78">
        <w:rPr>
          <w:lang w:val="en-US"/>
        </w:rPr>
        <w:br/>
      </w:r>
      <w:r w:rsidR="000F0C78" w:rsidRPr="000F0C78">
        <w:rPr>
          <w:lang w:val="en-US"/>
        </w:rPr>
        <w:t xml:space="preserve">Loading order: MW ladder, standard, standard 95°C, NSP-CG, HSA-CG, Azu-CG, </w:t>
      </w:r>
      <w:proofErr w:type="spellStart"/>
      <w:r w:rsidR="000F0C78" w:rsidRPr="000F0C78">
        <w:rPr>
          <w:lang w:val="en-US"/>
        </w:rPr>
        <w:t>aSP</w:t>
      </w:r>
      <w:proofErr w:type="spellEnd"/>
      <w:r w:rsidR="000F0C78" w:rsidRPr="000F0C78">
        <w:rPr>
          <w:lang w:val="en-US"/>
        </w:rPr>
        <w:t xml:space="preserve">-CG, NSP-CG 95°C, HSA-CG 95°C, Azu-CG 95°C, </w:t>
      </w:r>
      <w:proofErr w:type="spellStart"/>
      <w:r w:rsidR="000F0C78" w:rsidRPr="000F0C78">
        <w:rPr>
          <w:lang w:val="en-US"/>
        </w:rPr>
        <w:t>aSP</w:t>
      </w:r>
      <w:proofErr w:type="spellEnd"/>
      <w:r w:rsidR="000F0C78" w:rsidRPr="000F0C78">
        <w:rPr>
          <w:lang w:val="en-US"/>
        </w:rPr>
        <w:t>-CG 95°C</w:t>
      </w:r>
      <w:r w:rsidR="000F0C78">
        <w:rPr>
          <w:lang w:val="en-US"/>
        </w:rPr>
        <w:t>.</w:t>
      </w:r>
      <w:r w:rsidR="002C388F">
        <w:rPr>
          <w:lang w:val="en-US"/>
        </w:rPr>
        <w:t xml:space="preserve"> </w:t>
      </w:r>
    </w:p>
    <w:p w14:paraId="4E143E93" w14:textId="77777777" w:rsidR="005C6A39" w:rsidRDefault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EA8EB9" wp14:editId="707244B2">
            <wp:extent cx="4298867" cy="3954784"/>
            <wp:effectExtent l="0" t="0" r="6985" b="7620"/>
            <wp:docPr id="10" name="Рисунок 10" descr="C:\Users\123\YandexDisk\Lab of MCB\_ARTICLES\_SPG to PeerJ\SPG_WB_Rawdata\toPDF\20240117_hCG_b_1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YandexDisk\Lab of MCB\_ARTICLES\_SPG to PeerJ\SPG_WB_Rawdata\toPDF\20240117_hCG_b_1.BM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16" cy="395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7CAB" w14:textId="77777777" w:rsidR="005C6A39" w:rsidRDefault="005C6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C24A63" wp14:editId="3AAC9D32">
            <wp:extent cx="4298867" cy="3748578"/>
            <wp:effectExtent l="0" t="0" r="6985" b="4445"/>
            <wp:docPr id="11" name="Рисунок 11" descr="C:\Users\123\YandexDisk\Lab of MCB\_ARTICLES\_SPG to PeerJ\SPG_WB_Rawdata\toPDF\20240117_hCG_b_3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YandexDisk\Lab of MCB\_ARTICLES\_SPG to PeerJ\SPG_WB_Rawdata\toPDF\20240117_hCG_b_3.Ti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46" cy="375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A236" w14:textId="77777777" w:rsidR="002C388F" w:rsidRDefault="002C388F">
      <w:pPr>
        <w:rPr>
          <w:lang w:val="en-US"/>
        </w:rPr>
      </w:pPr>
      <w:r>
        <w:rPr>
          <w:lang w:val="en-US"/>
        </w:rPr>
        <w:br w:type="page"/>
      </w:r>
    </w:p>
    <w:p w14:paraId="4B43AF48" w14:textId="77777777" w:rsidR="005C6A39" w:rsidRPr="008B5E69" w:rsidRDefault="005C6A39">
      <w:pPr>
        <w:rPr>
          <w:lang w:val="en-US"/>
        </w:rPr>
      </w:pPr>
      <w:r w:rsidRPr="002C388F">
        <w:rPr>
          <w:u w:val="single"/>
          <w:lang w:val="en-US"/>
        </w:rPr>
        <w:lastRenderedPageBreak/>
        <w:t>LH B-chain</w:t>
      </w:r>
      <w:r w:rsidR="002C388F">
        <w:rPr>
          <w:lang w:val="en-US"/>
        </w:rPr>
        <w:br/>
      </w:r>
      <w:r w:rsidR="002C388F" w:rsidRPr="008B5E69">
        <w:rPr>
          <w:lang w:val="en-US"/>
        </w:rPr>
        <w:t xml:space="preserve">Loading order: MW ladder, standard, standard 95°C, NSP-LH, HSA-LH, Azu-LH, </w:t>
      </w:r>
      <w:proofErr w:type="spellStart"/>
      <w:r w:rsidR="002C388F" w:rsidRPr="008B5E69">
        <w:rPr>
          <w:lang w:val="en-US"/>
        </w:rPr>
        <w:t>aSP</w:t>
      </w:r>
      <w:proofErr w:type="spellEnd"/>
      <w:r w:rsidR="002C388F" w:rsidRPr="008B5E69">
        <w:rPr>
          <w:lang w:val="en-US"/>
        </w:rPr>
        <w:t xml:space="preserve">-LH, NSP-LH 95°C, HSA-LH 95°C, Azu-LH 95°C, </w:t>
      </w:r>
      <w:proofErr w:type="spellStart"/>
      <w:r w:rsidR="002C388F" w:rsidRPr="008B5E69">
        <w:rPr>
          <w:lang w:val="en-US"/>
        </w:rPr>
        <w:t>aSP</w:t>
      </w:r>
      <w:proofErr w:type="spellEnd"/>
      <w:r w:rsidR="002C388F" w:rsidRPr="008B5E69">
        <w:rPr>
          <w:lang w:val="en-US"/>
        </w:rPr>
        <w:t>-LH 95°C</w:t>
      </w:r>
      <w:r w:rsidR="008B5E69" w:rsidRPr="008B5E69">
        <w:rPr>
          <w:lang w:val="en-US"/>
        </w:rPr>
        <w:t xml:space="preserve">, x, NSP-LH </w:t>
      </w:r>
      <w:proofErr w:type="spellStart"/>
      <w:r w:rsidR="008B5E69" w:rsidRPr="008B5E69">
        <w:rPr>
          <w:lang w:val="en-US"/>
        </w:rPr>
        <w:t>prec</w:t>
      </w:r>
      <w:proofErr w:type="spellEnd"/>
      <w:r w:rsidR="008B5E69" w:rsidRPr="008B5E69">
        <w:rPr>
          <w:lang w:val="en-US"/>
        </w:rPr>
        <w:t xml:space="preserve">, HSA-LH </w:t>
      </w:r>
      <w:proofErr w:type="spellStart"/>
      <w:r w:rsidR="008B5E69" w:rsidRPr="008B5E69">
        <w:rPr>
          <w:lang w:val="en-US"/>
        </w:rPr>
        <w:t>prec</w:t>
      </w:r>
      <w:proofErr w:type="spellEnd"/>
      <w:r w:rsidR="008B5E69" w:rsidRPr="008B5E69">
        <w:rPr>
          <w:lang w:val="en-US"/>
        </w:rPr>
        <w:t xml:space="preserve">, Azu-LH </w:t>
      </w:r>
      <w:proofErr w:type="spellStart"/>
      <w:r w:rsidR="008B5E69" w:rsidRPr="008B5E69">
        <w:rPr>
          <w:lang w:val="en-US"/>
        </w:rPr>
        <w:t>prec</w:t>
      </w:r>
      <w:proofErr w:type="spellEnd"/>
      <w:r w:rsidR="008B5E69" w:rsidRPr="008B5E69">
        <w:rPr>
          <w:lang w:val="en-US"/>
        </w:rPr>
        <w:t xml:space="preserve">, </w:t>
      </w:r>
      <w:proofErr w:type="spellStart"/>
      <w:r w:rsidR="008B5E69" w:rsidRPr="008B5E69">
        <w:rPr>
          <w:lang w:val="en-US"/>
        </w:rPr>
        <w:t>aSP</w:t>
      </w:r>
      <w:proofErr w:type="spellEnd"/>
      <w:r w:rsidR="008B5E69" w:rsidRPr="008B5E69">
        <w:rPr>
          <w:lang w:val="en-US"/>
        </w:rPr>
        <w:t>-LH prec.</w:t>
      </w:r>
    </w:p>
    <w:p w14:paraId="7EA849CC" w14:textId="77777777" w:rsidR="00724DC5" w:rsidRDefault="00724D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1749DB" wp14:editId="1778FD00">
            <wp:extent cx="4845132" cy="3749784"/>
            <wp:effectExtent l="0" t="0" r="0" b="3175"/>
            <wp:docPr id="12" name="Рисунок 12" descr="C:\Users\123\YandexDisk\Lab of MCB\_ARTICLES\_SPG to PeerJ\SPG_WB_Rawdata\toPDF\20231127_LH_b_1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YandexDisk\Lab of MCB\_ARTICLES\_SPG to PeerJ\SPG_WB_Rawdata\toPDF\20231127_LH_b_1.TI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19" cy="37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25DA" w14:textId="77777777" w:rsidR="00724DC5" w:rsidRDefault="00724D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8EA372" wp14:editId="562119F7">
            <wp:extent cx="4861263" cy="3859481"/>
            <wp:effectExtent l="0" t="0" r="0" b="8255"/>
            <wp:docPr id="13" name="Рисунок 13" descr="C:\Users\123\YandexDisk\Lab of MCB\_ARTICLES\_SPG to PeerJ\SPG_WB_Rawdata\toPDF\20231127_LH_b_3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YandexDisk\Lab of MCB\_ARTICLES\_SPG to PeerJ\SPG_WB_Rawdata\toPDF\20231127_LH_b_3.Ti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90" cy="385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D0B9" w14:textId="77777777" w:rsidR="002C388F" w:rsidRDefault="002C388F">
      <w:pPr>
        <w:rPr>
          <w:lang w:val="en-US"/>
        </w:rPr>
      </w:pPr>
      <w:r>
        <w:rPr>
          <w:lang w:val="en-US"/>
        </w:rPr>
        <w:br w:type="page"/>
      </w:r>
    </w:p>
    <w:p w14:paraId="3E700959" w14:textId="648CB59A" w:rsidR="00724DC5" w:rsidRPr="008C1B13" w:rsidRDefault="00724DC5">
      <w:r w:rsidRPr="00C72515">
        <w:rPr>
          <w:u w:val="single"/>
          <w:lang w:val="en-US"/>
        </w:rPr>
        <w:lastRenderedPageBreak/>
        <w:t>TSH B-chain</w:t>
      </w:r>
      <w:r w:rsidR="002C388F" w:rsidRPr="00C72515">
        <w:rPr>
          <w:lang w:val="en-US"/>
        </w:rPr>
        <w:br/>
        <w:t xml:space="preserve">Loading order: MW </w:t>
      </w:r>
      <w:r w:rsidR="00C72515">
        <w:rPr>
          <w:lang w:val="en-US"/>
        </w:rPr>
        <w:t>ladder,</w:t>
      </w:r>
      <w:r w:rsidR="002C388F" w:rsidRPr="00C72515">
        <w:rPr>
          <w:lang w:val="en-US"/>
        </w:rPr>
        <w:t xml:space="preserve"> </w:t>
      </w:r>
      <w:r w:rsidR="008C1B13" w:rsidRPr="008C1B13">
        <w:rPr>
          <w:lang w:val="en-US"/>
        </w:rPr>
        <w:t xml:space="preserve">—, </w:t>
      </w:r>
      <w:r w:rsidR="002C388F" w:rsidRPr="00C72515">
        <w:rPr>
          <w:lang w:val="en-US"/>
        </w:rPr>
        <w:t xml:space="preserve">NSP-TSH, HSA-TSH, Azu-TSH, </w:t>
      </w:r>
      <w:proofErr w:type="spellStart"/>
      <w:r w:rsidR="002C388F" w:rsidRPr="00C72515">
        <w:rPr>
          <w:lang w:val="en-US"/>
        </w:rPr>
        <w:t>aSP</w:t>
      </w:r>
      <w:proofErr w:type="spellEnd"/>
      <w:r w:rsidR="002C388F" w:rsidRPr="00C72515">
        <w:rPr>
          <w:lang w:val="en-US"/>
        </w:rPr>
        <w:t xml:space="preserve">-TSH, </w:t>
      </w:r>
      <w:r w:rsidR="008C1B13" w:rsidRPr="008C1B13">
        <w:rPr>
          <w:lang w:val="en-US"/>
        </w:rPr>
        <w:t xml:space="preserve">—, </w:t>
      </w:r>
      <w:r w:rsidR="002C388F" w:rsidRPr="00C72515">
        <w:rPr>
          <w:lang w:val="en-US"/>
        </w:rPr>
        <w:t xml:space="preserve">NSP-TSH 95°C, HSA-TSH 95°C, Azu-TSH 95°C, </w:t>
      </w:r>
      <w:proofErr w:type="spellStart"/>
      <w:r w:rsidR="002C388F" w:rsidRPr="00C72515">
        <w:rPr>
          <w:lang w:val="en-US"/>
        </w:rPr>
        <w:t>aSP</w:t>
      </w:r>
      <w:proofErr w:type="spellEnd"/>
      <w:r w:rsidR="002C388F" w:rsidRPr="00C72515">
        <w:rPr>
          <w:lang w:val="en-US"/>
        </w:rPr>
        <w:t>-TSH 95°C</w:t>
      </w:r>
      <w:r w:rsidR="00C72515">
        <w:rPr>
          <w:lang w:val="en-US"/>
        </w:rPr>
        <w:t xml:space="preserve">, </w:t>
      </w:r>
      <w:r w:rsidR="008C1B13" w:rsidRPr="008C1B13">
        <w:rPr>
          <w:lang w:val="en-US"/>
        </w:rPr>
        <w:t>—</w:t>
      </w:r>
      <w:r w:rsidR="008C1B13">
        <w:rPr>
          <w:lang w:val="en-US"/>
        </w:rPr>
        <w:t xml:space="preserve">, </w:t>
      </w:r>
      <w:r w:rsidR="00C72515" w:rsidRPr="00C72515">
        <w:rPr>
          <w:lang w:val="en-US"/>
        </w:rPr>
        <w:t>HSA-TSH 95°C 30 ng, HSA-TSH 95°C 15 ng, HSA-TSH 95°C 7,5 ng.</w:t>
      </w:r>
      <w:r w:rsidR="00CB2407">
        <w:rPr>
          <w:lang w:val="en-US"/>
        </w:rPr>
        <w:t xml:space="preserve"> Heating </w:t>
      </w:r>
      <w:r w:rsidR="008C1B13">
        <w:rPr>
          <w:lang w:val="en-US"/>
        </w:rPr>
        <w:t xml:space="preserve">the </w:t>
      </w:r>
      <w:r w:rsidR="00CB2407">
        <w:rPr>
          <w:lang w:val="en-US"/>
        </w:rPr>
        <w:t xml:space="preserve">membrane after transfer </w:t>
      </w:r>
      <w:r w:rsidR="008C1B13">
        <w:rPr>
          <w:lang w:val="en-US"/>
        </w:rPr>
        <w:t xml:space="preserve">for </w:t>
      </w:r>
      <w:r w:rsidR="00CB2407">
        <w:rPr>
          <w:lang w:val="en-US"/>
        </w:rPr>
        <w:t>20 min 95</w:t>
      </w:r>
      <w:r w:rsidR="00CB2407" w:rsidRPr="00C72515">
        <w:rPr>
          <w:lang w:val="en-US"/>
        </w:rPr>
        <w:t>°</w:t>
      </w:r>
      <w:r w:rsidR="00CB2407">
        <w:rPr>
          <w:lang w:val="en-US"/>
        </w:rPr>
        <w:t>C.</w:t>
      </w:r>
    </w:p>
    <w:p w14:paraId="6B236163" w14:textId="77777777" w:rsidR="00724DC5" w:rsidRDefault="008940B9">
      <w:r>
        <w:rPr>
          <w:noProof/>
          <w:lang w:eastAsia="ru-RU"/>
        </w:rPr>
        <w:drawing>
          <wp:inline distT="0" distB="0" distL="0" distR="0" wp14:anchorId="4EEDF27E" wp14:editId="197CBCD8">
            <wp:extent cx="5676405" cy="4129566"/>
            <wp:effectExtent l="0" t="0" r="635" b="4445"/>
            <wp:docPr id="3" name="Рисунок 3" descr="C:\Users\123\YandexDisk\Lab of MCB\Signal peptides gonadotropins\WB\20241203\1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YandexDisk\Lab of MCB\Signal peptides gonadotropins\WB\20241203\1.Ti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63" cy="41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0CCC" w14:textId="77777777" w:rsidR="008940B9" w:rsidRPr="008940B9" w:rsidRDefault="008940B9">
      <w:r>
        <w:rPr>
          <w:noProof/>
          <w:lang w:eastAsia="ru-RU"/>
        </w:rPr>
        <w:drawing>
          <wp:inline distT="0" distB="0" distL="0" distR="0" wp14:anchorId="6165619D" wp14:editId="095EB841">
            <wp:extent cx="5676405" cy="3435526"/>
            <wp:effectExtent l="0" t="0" r="635" b="0"/>
            <wp:docPr id="14" name="Рисунок 14" descr="C:\Users\123\YandexDisk\Lab of MCB\Signal peptides gonadotropins\WB\20241203\2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YandexDisk\Lab of MCB\Signal peptides gonadotropins\WB\20241203\2.Ti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37" cy="34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3D570" w14:textId="77777777" w:rsidR="002C388F" w:rsidRPr="00CA2B6A" w:rsidRDefault="002C388F"/>
    <w:p w14:paraId="5DFFEFAB" w14:textId="77777777" w:rsidR="002C388F" w:rsidRDefault="00724DC5">
      <w:pPr>
        <w:rPr>
          <w:lang w:val="en-US"/>
        </w:rPr>
      </w:pPr>
      <w:r w:rsidRPr="002C388F">
        <w:rPr>
          <w:u w:val="single"/>
          <w:lang w:val="en-US"/>
        </w:rPr>
        <w:lastRenderedPageBreak/>
        <w:t>FSH B-chain</w:t>
      </w:r>
      <w:r w:rsidR="002C388F">
        <w:rPr>
          <w:lang w:val="en-US"/>
        </w:rPr>
        <w:br/>
      </w:r>
      <w:r w:rsidR="002C388F" w:rsidRPr="000F0C78">
        <w:rPr>
          <w:lang w:val="en-US"/>
        </w:rPr>
        <w:t>Loading order: MW ladder, standard, standard 95°C, NSP-</w:t>
      </w:r>
      <w:r w:rsidR="002C388F">
        <w:rPr>
          <w:lang w:val="en-US"/>
        </w:rPr>
        <w:t>FSH</w:t>
      </w:r>
      <w:r w:rsidR="002C388F" w:rsidRPr="000F0C78">
        <w:rPr>
          <w:lang w:val="en-US"/>
        </w:rPr>
        <w:t>, HSA-</w:t>
      </w:r>
      <w:r w:rsidR="002C388F">
        <w:rPr>
          <w:lang w:val="en-US"/>
        </w:rPr>
        <w:t>FSH</w:t>
      </w:r>
      <w:r w:rsidR="002C388F" w:rsidRPr="000F0C78">
        <w:rPr>
          <w:lang w:val="en-US"/>
        </w:rPr>
        <w:t>, Azu-</w:t>
      </w:r>
      <w:r w:rsidR="002C388F">
        <w:rPr>
          <w:lang w:val="en-US"/>
        </w:rPr>
        <w:t>FSH</w:t>
      </w:r>
      <w:r w:rsidR="002C388F" w:rsidRPr="000F0C78">
        <w:rPr>
          <w:lang w:val="en-US"/>
        </w:rPr>
        <w:t xml:space="preserve">, </w:t>
      </w:r>
      <w:proofErr w:type="spellStart"/>
      <w:r w:rsidR="002C388F" w:rsidRPr="000F0C78">
        <w:rPr>
          <w:lang w:val="en-US"/>
        </w:rPr>
        <w:t>aSP</w:t>
      </w:r>
      <w:proofErr w:type="spellEnd"/>
      <w:r w:rsidR="002C388F" w:rsidRPr="000F0C78">
        <w:rPr>
          <w:lang w:val="en-US"/>
        </w:rPr>
        <w:t>-</w:t>
      </w:r>
      <w:r w:rsidR="002C388F">
        <w:rPr>
          <w:lang w:val="en-US"/>
        </w:rPr>
        <w:t>FSH</w:t>
      </w:r>
      <w:r w:rsidR="002C388F" w:rsidRPr="000F0C78">
        <w:rPr>
          <w:lang w:val="en-US"/>
        </w:rPr>
        <w:t>, NSP-</w:t>
      </w:r>
      <w:r w:rsidR="002C388F">
        <w:rPr>
          <w:lang w:val="en-US"/>
        </w:rPr>
        <w:t>FSH</w:t>
      </w:r>
      <w:r w:rsidR="002C388F" w:rsidRPr="000F0C78">
        <w:rPr>
          <w:lang w:val="en-US"/>
        </w:rPr>
        <w:t xml:space="preserve"> 95°C, HSA-</w:t>
      </w:r>
      <w:r w:rsidR="002C388F">
        <w:rPr>
          <w:lang w:val="en-US"/>
        </w:rPr>
        <w:t>FSH</w:t>
      </w:r>
      <w:r w:rsidR="002C388F" w:rsidRPr="000F0C78">
        <w:rPr>
          <w:lang w:val="en-US"/>
        </w:rPr>
        <w:t xml:space="preserve"> 95°C, Azu-</w:t>
      </w:r>
      <w:r w:rsidR="002C388F">
        <w:rPr>
          <w:lang w:val="en-US"/>
        </w:rPr>
        <w:t>FSH</w:t>
      </w:r>
      <w:r w:rsidR="002C388F" w:rsidRPr="000F0C78">
        <w:rPr>
          <w:lang w:val="en-US"/>
        </w:rPr>
        <w:t xml:space="preserve"> 95°C, </w:t>
      </w:r>
      <w:proofErr w:type="spellStart"/>
      <w:r w:rsidR="002C388F" w:rsidRPr="000F0C78">
        <w:rPr>
          <w:lang w:val="en-US"/>
        </w:rPr>
        <w:t>aSP</w:t>
      </w:r>
      <w:proofErr w:type="spellEnd"/>
      <w:r w:rsidR="002C388F" w:rsidRPr="000F0C78">
        <w:rPr>
          <w:lang w:val="en-US"/>
        </w:rPr>
        <w:t>-</w:t>
      </w:r>
      <w:r w:rsidR="002C388F">
        <w:rPr>
          <w:lang w:val="en-US"/>
        </w:rPr>
        <w:t>FSH</w:t>
      </w:r>
      <w:r w:rsidR="002C388F" w:rsidRPr="000F0C78">
        <w:rPr>
          <w:lang w:val="en-US"/>
        </w:rPr>
        <w:t xml:space="preserve"> 95°C</w:t>
      </w:r>
      <w:r w:rsidR="002C388F">
        <w:rPr>
          <w:lang w:val="en-US"/>
        </w:rPr>
        <w:t>.</w:t>
      </w:r>
    </w:p>
    <w:p w14:paraId="3E9A65FD" w14:textId="77777777" w:rsidR="00724DC5" w:rsidRDefault="00724D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CF3E87" wp14:editId="569E7B43">
            <wp:extent cx="4807945" cy="3942608"/>
            <wp:effectExtent l="0" t="0" r="0" b="1270"/>
            <wp:docPr id="16" name="Рисунок 16" descr="C:\Users\123\YandexDisk\Lab of MCB\_ARTICLES\_SPG to PeerJ\SPG_WB_Rawdata\toPDF\20231214_FSH_b_1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YandexDisk\Lab of MCB\_ARTICLES\_SPG to PeerJ\SPG_WB_Rawdata\toPDF\20231214_FSH_b_1.Ti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38" cy="39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75FD8" w14:textId="77777777" w:rsidR="00724DC5" w:rsidRDefault="00724D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EB985A" wp14:editId="21407476">
            <wp:extent cx="4868883" cy="4041002"/>
            <wp:effectExtent l="0" t="0" r="8255" b="0"/>
            <wp:docPr id="17" name="Рисунок 17" descr="C:\Users\123\YandexDisk\Lab of MCB\_ARTICLES\_SPG to PeerJ\SPG_WB_Rawdata\toPDF\20231214_FSH_b_3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YandexDisk\Lab of MCB\_ARTICLES\_SPG to PeerJ\SPG_WB_Rawdata\toPDF\20231214_FSH_b_3.Ti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42" cy="40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BF82" w14:textId="77777777" w:rsidR="002C388F" w:rsidRDefault="002C388F">
      <w:pPr>
        <w:rPr>
          <w:lang w:val="en-US"/>
        </w:rPr>
      </w:pPr>
    </w:p>
    <w:p w14:paraId="766E9AD7" w14:textId="4275D3D3" w:rsidR="00893D89" w:rsidRDefault="00893D89">
      <w:pPr>
        <w:rPr>
          <w:lang w:val="en-US"/>
        </w:rPr>
      </w:pPr>
      <w:r>
        <w:rPr>
          <w:lang w:val="en-US"/>
        </w:rPr>
        <w:lastRenderedPageBreak/>
        <w:t>Method optimization for TSH-b staining (the sample HSA-TSH was used in all cases, the loading is indicated on the image):</w:t>
      </w:r>
    </w:p>
    <w:p w14:paraId="30AFC55D" w14:textId="44E1085A" w:rsidR="00893D89" w:rsidRDefault="00893D89" w:rsidP="004E17E2">
      <w:pPr>
        <w:rPr>
          <w:lang w:val="en-US"/>
        </w:rPr>
      </w:pPr>
      <w:r>
        <w:rPr>
          <w:noProof/>
        </w:rPr>
        <w:drawing>
          <wp:inline distT="0" distB="0" distL="0" distR="0" wp14:anchorId="080A3B17" wp14:editId="1C827025">
            <wp:extent cx="5940425" cy="4663440"/>
            <wp:effectExtent l="0" t="0" r="3175" b="3810"/>
            <wp:docPr id="991510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101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832E" w14:textId="77777777" w:rsidR="00893D89" w:rsidRDefault="00893D89" w:rsidP="004E17E2">
      <w:pPr>
        <w:rPr>
          <w:lang w:val="en-US"/>
        </w:rPr>
      </w:pPr>
    </w:p>
    <w:p w14:paraId="566477B3" w14:textId="77777777" w:rsidR="00893D89" w:rsidRDefault="00893D89" w:rsidP="004E17E2">
      <w:pPr>
        <w:rPr>
          <w:lang w:val="en-US"/>
        </w:rPr>
      </w:pPr>
    </w:p>
    <w:p w14:paraId="29235B8F" w14:textId="77777777" w:rsidR="00893D89" w:rsidRDefault="00893D89" w:rsidP="004E17E2">
      <w:pPr>
        <w:rPr>
          <w:lang w:val="en-US"/>
        </w:rPr>
      </w:pPr>
    </w:p>
    <w:p w14:paraId="5FA39021" w14:textId="6750FDBE" w:rsidR="004E17E2" w:rsidRPr="00CA2B6A" w:rsidRDefault="002C388F" w:rsidP="004E17E2">
      <w:pPr>
        <w:rPr>
          <w:lang w:val="en-US"/>
        </w:rPr>
      </w:pPr>
      <w:r>
        <w:rPr>
          <w:lang w:val="en-US"/>
        </w:rPr>
        <w:t>Legend:</w:t>
      </w:r>
      <w:r w:rsidRPr="002C388F">
        <w:rPr>
          <w:lang w:val="en-US"/>
        </w:rPr>
        <w:br/>
      </w:r>
      <w:r w:rsidR="00DC41C7">
        <w:rPr>
          <w:lang w:val="en-US"/>
        </w:rPr>
        <w:t>The MW ladder –</w:t>
      </w:r>
      <w:r w:rsidR="008634CC">
        <w:rPr>
          <w:lang w:val="en-US"/>
        </w:rPr>
        <w:t xml:space="preserve"> </w:t>
      </w:r>
      <w:proofErr w:type="spellStart"/>
      <w:r w:rsidR="008634CC">
        <w:rPr>
          <w:lang w:val="en-US"/>
        </w:rPr>
        <w:t>PageRuler</w:t>
      </w:r>
      <w:proofErr w:type="spellEnd"/>
      <w:r w:rsidR="008634CC">
        <w:rPr>
          <w:lang w:val="en-US"/>
        </w:rPr>
        <w:t xml:space="preserve"> </w:t>
      </w:r>
      <w:proofErr w:type="spellStart"/>
      <w:r w:rsidR="008634CC">
        <w:rPr>
          <w:lang w:val="en-US"/>
        </w:rPr>
        <w:t>Prestained</w:t>
      </w:r>
      <w:proofErr w:type="spellEnd"/>
      <w:r w:rsidR="008634CC">
        <w:rPr>
          <w:lang w:val="en-US"/>
        </w:rPr>
        <w:t xml:space="preserve"> Ladder (</w:t>
      </w:r>
      <w:proofErr w:type="spellStart"/>
      <w:r w:rsidR="008634CC" w:rsidRPr="008634CC">
        <w:rPr>
          <w:lang w:val="en-US"/>
        </w:rPr>
        <w:t>Thermo</w:t>
      </w:r>
      <w:proofErr w:type="spellEnd"/>
      <w:r w:rsidR="008634CC" w:rsidRPr="008634CC">
        <w:rPr>
          <w:lang w:val="en-US"/>
        </w:rPr>
        <w:t xml:space="preserve"> Scientific</w:t>
      </w:r>
      <w:r w:rsidR="008634CC">
        <w:rPr>
          <w:lang w:val="en-US"/>
        </w:rPr>
        <w:t>, #26616)</w:t>
      </w:r>
      <w:r>
        <w:rPr>
          <w:lang w:val="en-US"/>
        </w:rPr>
        <w:br/>
      </w:r>
      <w:r w:rsidRPr="000F0C78">
        <w:rPr>
          <w:lang w:val="en-US"/>
        </w:rPr>
        <w:t>95°C</w:t>
      </w:r>
      <w:r>
        <w:rPr>
          <w:lang w:val="en-US"/>
        </w:rPr>
        <w:t xml:space="preserve"> – pretreatment by heating during 10 min at </w:t>
      </w:r>
      <w:r w:rsidRPr="000F0C78">
        <w:rPr>
          <w:lang w:val="en-US"/>
        </w:rPr>
        <w:t>95°C</w:t>
      </w:r>
      <w:r>
        <w:rPr>
          <w:lang w:val="en-US"/>
        </w:rPr>
        <w:t xml:space="preserve"> </w:t>
      </w:r>
      <w:r w:rsidR="00DC41C7">
        <w:rPr>
          <w:lang w:val="en-US"/>
        </w:rPr>
        <w:br/>
      </w:r>
      <w:proofErr w:type="spellStart"/>
      <w:r w:rsidR="00DC41C7" w:rsidRPr="008B5E69">
        <w:rPr>
          <w:lang w:val="en-US"/>
        </w:rPr>
        <w:t>prec</w:t>
      </w:r>
      <w:proofErr w:type="spellEnd"/>
      <w:r w:rsidR="00DC41C7">
        <w:rPr>
          <w:lang w:val="en-US"/>
        </w:rPr>
        <w:t xml:space="preserve"> – precipitated with ammonium sulfate</w:t>
      </w:r>
    </w:p>
    <w:p w14:paraId="20DD1AC8" w14:textId="77777777" w:rsidR="002C388F" w:rsidRDefault="002C388F">
      <w:pPr>
        <w:rPr>
          <w:lang w:val="en-US"/>
        </w:rPr>
      </w:pPr>
    </w:p>
    <w:p w14:paraId="5D5932F6" w14:textId="77777777" w:rsidR="008634CC" w:rsidRPr="002C388F" w:rsidRDefault="002C388F">
      <w:pPr>
        <w:rPr>
          <w:lang w:val="en-US"/>
        </w:rPr>
      </w:pPr>
      <w:r w:rsidRPr="002C388F">
        <w:rPr>
          <w:lang w:val="en-US"/>
        </w:rPr>
        <w:br/>
      </w:r>
    </w:p>
    <w:sectPr w:rsidR="008634CC" w:rsidRPr="002C3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843BD" w14:textId="77777777" w:rsidR="00487133" w:rsidRDefault="00487133" w:rsidP="00893D89">
      <w:pPr>
        <w:spacing w:after="0" w:line="240" w:lineRule="auto"/>
      </w:pPr>
      <w:r>
        <w:separator/>
      </w:r>
    </w:p>
  </w:endnote>
  <w:endnote w:type="continuationSeparator" w:id="0">
    <w:p w14:paraId="454D70D6" w14:textId="77777777" w:rsidR="00487133" w:rsidRDefault="00487133" w:rsidP="0089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07424" w14:textId="77777777" w:rsidR="00487133" w:rsidRDefault="00487133" w:rsidP="00893D89">
      <w:pPr>
        <w:spacing w:after="0" w:line="240" w:lineRule="auto"/>
      </w:pPr>
      <w:r>
        <w:separator/>
      </w:r>
    </w:p>
  </w:footnote>
  <w:footnote w:type="continuationSeparator" w:id="0">
    <w:p w14:paraId="73D1F3BD" w14:textId="77777777" w:rsidR="00487133" w:rsidRDefault="00487133" w:rsidP="00893D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A39"/>
    <w:rsid w:val="00024FB2"/>
    <w:rsid w:val="000F0C78"/>
    <w:rsid w:val="00233AD5"/>
    <w:rsid w:val="002B0BC6"/>
    <w:rsid w:val="002C388F"/>
    <w:rsid w:val="00487133"/>
    <w:rsid w:val="004E17E2"/>
    <w:rsid w:val="005C6A39"/>
    <w:rsid w:val="00682AD8"/>
    <w:rsid w:val="00724DC5"/>
    <w:rsid w:val="008634CC"/>
    <w:rsid w:val="00893D89"/>
    <w:rsid w:val="008940B9"/>
    <w:rsid w:val="008B5E69"/>
    <w:rsid w:val="008C1B13"/>
    <w:rsid w:val="009C7D67"/>
    <w:rsid w:val="009F411A"/>
    <w:rsid w:val="00A616C4"/>
    <w:rsid w:val="00C72515"/>
    <w:rsid w:val="00CA2B6A"/>
    <w:rsid w:val="00CB2407"/>
    <w:rsid w:val="00CE133B"/>
    <w:rsid w:val="00D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905B6"/>
  <w15:docId w15:val="{F1974C8C-06F3-49D6-BE3E-A441C648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A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3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3D89"/>
  </w:style>
  <w:style w:type="paragraph" w:styleId="a7">
    <w:name w:val="footer"/>
    <w:basedOn w:val="a"/>
    <w:link w:val="a8"/>
    <w:uiPriority w:val="99"/>
    <w:unhideWhenUsed/>
    <w:rsid w:val="00893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3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IVF</cp:lastModifiedBy>
  <cp:revision>17</cp:revision>
  <dcterms:created xsi:type="dcterms:W3CDTF">2024-07-30T12:35:00Z</dcterms:created>
  <dcterms:modified xsi:type="dcterms:W3CDTF">2024-12-04T11:26:00Z</dcterms:modified>
</cp:coreProperties>
</file>