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5B7FB">
      <w:pPr>
        <w:rPr>
          <w:rFonts w:ascii="Times New Roman" w:hAnsi="Times New Roman" w:cs="Times New Roman"/>
          <w:b/>
          <w:bCs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Cs w:val="21"/>
        </w:rPr>
        <w:t xml:space="preserve">Table S1 Descriptive statistics of the 12 SSR markers scored on 357 wild </w:t>
      </w:r>
      <w:r>
        <w:rPr>
          <w:rFonts w:ascii="Times New Roman" w:hAnsi="Times New Roman" w:cs="Times New Roman"/>
          <w:b/>
          <w:bCs/>
          <w:i/>
          <w:iCs/>
          <w:szCs w:val="21"/>
        </w:rPr>
        <w:t>Z. latifolia</w:t>
      </w:r>
      <w:r>
        <w:rPr>
          <w:rFonts w:ascii="Times New Roman" w:hAnsi="Times New Roman" w:cs="Times New Roman"/>
          <w:b/>
          <w:bCs/>
          <w:szCs w:val="21"/>
        </w:rPr>
        <w:t xml:space="preserve"> accessions.</w:t>
      </w:r>
    </w:p>
    <w:tbl>
      <w:tblPr>
        <w:tblStyle w:val="4"/>
        <w:tblW w:w="81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14:paraId="447011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8D409A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Locus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A19D9D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vertAlign w:val="subscript"/>
              </w:rPr>
              <w:t>a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4B20B6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vertAlign w:val="subscript"/>
              </w:rPr>
              <w:t>e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A393FA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I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FB48E1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vertAlign w:val="subscript"/>
              </w:rPr>
              <w:t>o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AF6D79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vertAlign w:val="subscript"/>
              </w:rPr>
              <w:t>e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424BF2B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PIC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98CFFF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F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vertAlign w:val="subscript"/>
              </w:rPr>
              <w:t>st</w:t>
            </w:r>
          </w:p>
        </w:tc>
      </w:tr>
      <w:tr w14:paraId="233D76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434764B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ZM4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5E838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2.240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42E51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1.657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47FEC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0.533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95E8A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62408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0.338</w:t>
            </w:r>
          </w:p>
        </w:tc>
        <w:tc>
          <w:tcPr>
            <w:tcW w:w="1020" w:type="dxa"/>
            <w:tcBorders>
              <w:top w:val="single" w:color="auto" w:sz="4" w:space="0"/>
            </w:tcBorders>
          </w:tcPr>
          <w:p w14:paraId="605D47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0.484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C64D3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0.348</w:t>
            </w:r>
          </w:p>
        </w:tc>
      </w:tr>
      <w:tr w14:paraId="1BB609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shd w:val="clear" w:color="auto" w:fill="auto"/>
            <w:noWrap/>
            <w:vAlign w:val="bottom"/>
          </w:tcPr>
          <w:p w14:paraId="119DB93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ZM5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970D9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1.600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49E43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1.322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26726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0.291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CFBDA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72F9E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0.198</w:t>
            </w:r>
          </w:p>
        </w:tc>
        <w:tc>
          <w:tcPr>
            <w:tcW w:w="1020" w:type="dxa"/>
          </w:tcPr>
          <w:p w14:paraId="369A9D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0.384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7077F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0.615</w:t>
            </w:r>
          </w:p>
        </w:tc>
      </w:tr>
      <w:tr w14:paraId="683B2D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shd w:val="clear" w:color="auto" w:fill="auto"/>
            <w:noWrap/>
            <w:vAlign w:val="bottom"/>
          </w:tcPr>
          <w:p w14:paraId="3BF7222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ZM13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87641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1.560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DBE32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1.317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60EE68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0.284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F41A6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6ACFDA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0.196</w:t>
            </w:r>
          </w:p>
        </w:tc>
        <w:tc>
          <w:tcPr>
            <w:tcW w:w="1020" w:type="dxa"/>
          </w:tcPr>
          <w:p w14:paraId="058C4E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0.378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0EF37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0.615</w:t>
            </w:r>
          </w:p>
        </w:tc>
      </w:tr>
      <w:tr w14:paraId="5D0AE3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shd w:val="clear" w:color="auto" w:fill="auto"/>
            <w:noWrap/>
            <w:vAlign w:val="bottom"/>
          </w:tcPr>
          <w:p w14:paraId="41AF87B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ZM16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24F51E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1.880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F6380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1.389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728B2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0.329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1C3AB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5158D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0.194</w:t>
            </w:r>
          </w:p>
        </w:tc>
        <w:tc>
          <w:tcPr>
            <w:tcW w:w="1020" w:type="dxa"/>
          </w:tcPr>
          <w:p w14:paraId="261EDE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0.323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2E3B76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0.382</w:t>
            </w:r>
          </w:p>
        </w:tc>
      </w:tr>
      <w:tr w14:paraId="68962F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shd w:val="clear" w:color="auto" w:fill="auto"/>
            <w:noWrap/>
            <w:vAlign w:val="bottom"/>
          </w:tcPr>
          <w:p w14:paraId="150D818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ZM24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66076E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1.800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5A5C5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1.387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607F0F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0.343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E744E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EF006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0.221</w:t>
            </w:r>
          </w:p>
        </w:tc>
        <w:tc>
          <w:tcPr>
            <w:tcW w:w="1020" w:type="dxa"/>
          </w:tcPr>
          <w:p w14:paraId="11EE2D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0.358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68656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0.483</w:t>
            </w:r>
          </w:p>
        </w:tc>
      </w:tr>
      <w:tr w14:paraId="620298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shd w:val="clear" w:color="auto" w:fill="auto"/>
            <w:noWrap/>
            <w:vAlign w:val="bottom"/>
          </w:tcPr>
          <w:p w14:paraId="0000913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ZM25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6DCD27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1.120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DB6B4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1.040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2795DB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0.045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09A9D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6B63FD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0.028</w:t>
            </w:r>
          </w:p>
        </w:tc>
        <w:tc>
          <w:tcPr>
            <w:tcW w:w="1020" w:type="dxa"/>
          </w:tcPr>
          <w:p w14:paraId="715CEA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0.033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2DC61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0.189</w:t>
            </w:r>
          </w:p>
        </w:tc>
      </w:tr>
      <w:tr w14:paraId="3F6390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shd w:val="clear" w:color="auto" w:fill="auto"/>
            <w:noWrap/>
            <w:vAlign w:val="bottom"/>
          </w:tcPr>
          <w:p w14:paraId="05FFBB0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ZM26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2A5C4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1.840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D8442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1.489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57A02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0.347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FAC36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FE4DF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0.207</w:t>
            </w:r>
          </w:p>
        </w:tc>
        <w:tc>
          <w:tcPr>
            <w:tcW w:w="1020" w:type="dxa"/>
          </w:tcPr>
          <w:p w14:paraId="5BF07E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0.473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8C8E6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0.577</w:t>
            </w:r>
          </w:p>
        </w:tc>
      </w:tr>
      <w:tr w14:paraId="793CFA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shd w:val="clear" w:color="auto" w:fill="auto"/>
            <w:noWrap/>
            <w:vAlign w:val="bottom"/>
          </w:tcPr>
          <w:p w14:paraId="055C8DF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ZM28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7EEDF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1.520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A58B9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1.174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221C5D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0.180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7C463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6B3B83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0.106</w:t>
            </w:r>
          </w:p>
        </w:tc>
        <w:tc>
          <w:tcPr>
            <w:tcW w:w="1020" w:type="dxa"/>
          </w:tcPr>
          <w:p w14:paraId="6D4228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0.157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4CA78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0.193</w:t>
            </w:r>
          </w:p>
        </w:tc>
      </w:tr>
      <w:tr w14:paraId="318A55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shd w:val="clear" w:color="auto" w:fill="auto"/>
            <w:noWrap/>
            <w:vAlign w:val="bottom"/>
          </w:tcPr>
          <w:p w14:paraId="68B8410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ZM30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2E18A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2.240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21C8B8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1.685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3EF11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0.513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D58EE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0.101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48FB4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0.313</w:t>
            </w:r>
          </w:p>
        </w:tc>
        <w:tc>
          <w:tcPr>
            <w:tcW w:w="1020" w:type="dxa"/>
          </w:tcPr>
          <w:p w14:paraId="0837A7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0.491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04300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0.428</w:t>
            </w:r>
          </w:p>
        </w:tc>
      </w:tr>
      <w:tr w14:paraId="43B48E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shd w:val="clear" w:color="auto" w:fill="auto"/>
            <w:noWrap/>
            <w:vAlign w:val="bottom"/>
          </w:tcPr>
          <w:p w14:paraId="2053339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ZM35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366A1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1.640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55509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1.329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624EB4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0.274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7636D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2D842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0.176</w:t>
            </w:r>
          </w:p>
        </w:tc>
        <w:tc>
          <w:tcPr>
            <w:tcW w:w="1020" w:type="dxa"/>
          </w:tcPr>
          <w:p w14:paraId="0ACDF5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0.390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ADC78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0.650</w:t>
            </w:r>
          </w:p>
        </w:tc>
      </w:tr>
      <w:tr w14:paraId="4FB3B9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shd w:val="clear" w:color="auto" w:fill="auto"/>
            <w:noWrap/>
            <w:vAlign w:val="bottom"/>
          </w:tcPr>
          <w:p w14:paraId="16F44AA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ZM44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D98B2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2.640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6F933A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2.055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91DC8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0.642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804B1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20201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0.373</w:t>
            </w:r>
          </w:p>
        </w:tc>
        <w:tc>
          <w:tcPr>
            <w:tcW w:w="1020" w:type="dxa"/>
          </w:tcPr>
          <w:p w14:paraId="7A9EB1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0.715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6D375A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0.472</w:t>
            </w:r>
          </w:p>
        </w:tc>
      </w:tr>
      <w:tr w14:paraId="13B640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shd w:val="clear" w:color="auto" w:fill="auto"/>
            <w:noWrap/>
            <w:vAlign w:val="bottom"/>
          </w:tcPr>
          <w:p w14:paraId="673EFF4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Zt23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278342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1.800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A5B3B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1.476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791FF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0.365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ECA31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AAD1A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0.237</w:t>
            </w:r>
          </w:p>
        </w:tc>
        <w:tc>
          <w:tcPr>
            <w:tcW w:w="1020" w:type="dxa"/>
          </w:tcPr>
          <w:p w14:paraId="40B85A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0.409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65A2A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0.468</w:t>
            </w:r>
          </w:p>
        </w:tc>
      </w:tr>
      <w:tr w14:paraId="64A79E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shd w:val="clear" w:color="auto" w:fill="auto"/>
            <w:noWrap/>
            <w:vAlign w:val="bottom"/>
          </w:tcPr>
          <w:p w14:paraId="1C050D8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Mean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1A548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1.823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2CF0C9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1.443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A256B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0.345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0D2D1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EC5F6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0.207</w:t>
            </w:r>
          </w:p>
        </w:tc>
        <w:tc>
          <w:tcPr>
            <w:tcW w:w="1020" w:type="dxa"/>
          </w:tcPr>
          <w:p w14:paraId="0BAB16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0.383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C15F8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0.452</w:t>
            </w:r>
          </w:p>
        </w:tc>
      </w:tr>
    </w:tbl>
    <w:p w14:paraId="03991D3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i/>
          <w:szCs w:val="21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 xml:space="preserve">, mean number of alleles; 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  <w:vertAlign w:val="subscript"/>
        </w:rPr>
        <w:t>e</w:t>
      </w:r>
      <w:r>
        <w:rPr>
          <w:rFonts w:ascii="Times New Roman" w:hAnsi="Times New Roman" w:cs="Times New Roman"/>
          <w:szCs w:val="21"/>
        </w:rPr>
        <w:t xml:space="preserve">, number of effective alleles; </w:t>
      </w:r>
      <w:r>
        <w:rPr>
          <w:rFonts w:ascii="Times New Roman" w:hAnsi="Times New Roman" w:cs="Times New Roman"/>
          <w:i/>
          <w:iCs/>
          <w:szCs w:val="21"/>
        </w:rPr>
        <w:t>I</w:t>
      </w:r>
      <w:r>
        <w:rPr>
          <w:rFonts w:ascii="Times New Roman" w:hAnsi="Times New Roman" w:cs="Times New Roman"/>
          <w:szCs w:val="21"/>
        </w:rPr>
        <w:t xml:space="preserve">, Shannon’s Index; </w:t>
      </w:r>
      <w:r>
        <w:rPr>
          <w:rFonts w:ascii="Times New Roman" w:hAnsi="Times New Roman" w:cs="Times New Roman"/>
          <w:i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o</w:t>
      </w:r>
      <w:r>
        <w:rPr>
          <w:rFonts w:ascii="Times New Roman" w:hAnsi="Times New Roman" w:cs="Times New Roman"/>
          <w:szCs w:val="21"/>
        </w:rPr>
        <w:t xml:space="preserve">, observed heterozygosity; </w:t>
      </w:r>
      <w:r>
        <w:rPr>
          <w:rFonts w:ascii="Times New Roman" w:hAnsi="Times New Roman" w:cs="Times New Roman"/>
          <w:i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e</w:t>
      </w:r>
      <w:r>
        <w:rPr>
          <w:rFonts w:ascii="Times New Roman" w:hAnsi="Times New Roman" w:cs="Times New Roman"/>
          <w:szCs w:val="21"/>
        </w:rPr>
        <w:t xml:space="preserve">, expected heterozygosity; </w:t>
      </w:r>
      <w:r>
        <w:rPr>
          <w:rFonts w:hint="eastAsia" w:ascii="Times New Roman" w:hAnsi="Times New Roman" w:cs="Times New Roman"/>
          <w:i/>
          <w:iCs/>
          <w:szCs w:val="21"/>
        </w:rPr>
        <w:t>PIC</w:t>
      </w:r>
      <w:r>
        <w:rPr>
          <w:rFonts w:hint="eastAsia" w:ascii="Times New Roman" w:hAnsi="Times New Roman" w:cs="Times New Roman"/>
          <w:szCs w:val="21"/>
        </w:rPr>
        <w:t xml:space="preserve">, Polymorphism Information Content; 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iCs/>
          <w:szCs w:val="21"/>
          <w:vertAlign w:val="subscript"/>
        </w:rPr>
        <w:t>st</w:t>
      </w:r>
      <w:r>
        <w:rPr>
          <w:rFonts w:ascii="Times New Roman" w:hAnsi="Times New Roman" w:cs="Times New Roman"/>
          <w:i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genetic differentiation coefficient. </w:t>
      </w:r>
    </w:p>
    <w:p w14:paraId="55F85B65">
      <w:pPr>
        <w:rPr>
          <w:rFonts w:ascii="Times New Roman" w:hAnsi="Times New Roman" w:cs="Times New Roman"/>
          <w:szCs w:val="21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1MzZkMGUyODFkODQzNjZkOTQ0MGZmMjM4ZGZjNmUifQ=="/>
  </w:docVars>
  <w:rsids>
    <w:rsidRoot w:val="00172A27"/>
    <w:rsid w:val="00172A27"/>
    <w:rsid w:val="0020706C"/>
    <w:rsid w:val="00216E69"/>
    <w:rsid w:val="002E5341"/>
    <w:rsid w:val="003D2189"/>
    <w:rsid w:val="0040192E"/>
    <w:rsid w:val="00461102"/>
    <w:rsid w:val="004949DE"/>
    <w:rsid w:val="0055103D"/>
    <w:rsid w:val="006242E3"/>
    <w:rsid w:val="00660844"/>
    <w:rsid w:val="00713705"/>
    <w:rsid w:val="007C4FA9"/>
    <w:rsid w:val="009234BD"/>
    <w:rsid w:val="009A77C6"/>
    <w:rsid w:val="00A238AC"/>
    <w:rsid w:val="00AD20D6"/>
    <w:rsid w:val="00D521A4"/>
    <w:rsid w:val="00DB4F78"/>
    <w:rsid w:val="00DE2A1E"/>
    <w:rsid w:val="00DF5341"/>
    <w:rsid w:val="00E93824"/>
    <w:rsid w:val="00FE777A"/>
    <w:rsid w:val="1B706937"/>
    <w:rsid w:val="32185D1E"/>
    <w:rsid w:val="33854B98"/>
    <w:rsid w:val="50BB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697</Characters>
  <Lines>28</Lines>
  <Paragraphs>8</Paragraphs>
  <TotalTime>0</TotalTime>
  <ScaleCrop>false</ScaleCrop>
  <LinksUpToDate>false</LinksUpToDate>
  <CharactersWithSpaces>735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2024-04-22T07:05:00Z</dcterms:created>
  <dc:creator>Yao Zhao</dc:creator>
  <cp:lastModifiedBy>admin</cp:lastModifiedBy>
  <dcterms:modified xsi:type="dcterms:W3CDTF">2024-11-16T14:21:17Z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4B1EE51CF7C14446984A9F31816BBD33_12</vt:lpwstr>
  </property>
</Properties>
</file>