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CF5B75" w14:textId="77777777" w:rsidR="0055430D" w:rsidRDefault="00000000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 w:hint="eastAsia"/>
          <w:b/>
          <w:bCs/>
          <w:color w:val="000000"/>
          <w:sz w:val="32"/>
          <w:szCs w:val="32"/>
          <w:shd w:val="clear" w:color="auto" w:fill="FFFFFF"/>
        </w:rPr>
        <w:t>Supplementary Files</w:t>
      </w:r>
    </w:p>
    <w:p w14:paraId="082BD0CA" w14:textId="77777777" w:rsidR="0055430D" w:rsidRDefault="0055430D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</w:p>
    <w:tbl>
      <w:tblPr>
        <w:tblStyle w:val="a9"/>
        <w:tblW w:w="518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3"/>
        <w:gridCol w:w="236"/>
        <w:gridCol w:w="741"/>
        <w:gridCol w:w="786"/>
        <w:gridCol w:w="236"/>
        <w:gridCol w:w="236"/>
        <w:gridCol w:w="834"/>
        <w:gridCol w:w="693"/>
        <w:gridCol w:w="236"/>
        <w:gridCol w:w="236"/>
        <w:gridCol w:w="440"/>
        <w:gridCol w:w="1305"/>
        <w:gridCol w:w="647"/>
        <w:gridCol w:w="244"/>
      </w:tblGrid>
      <w:tr w:rsidR="0055430D" w14:paraId="643CC82C" w14:textId="77777777">
        <w:trPr>
          <w:trHeight w:val="303"/>
        </w:trPr>
        <w:tc>
          <w:tcPr>
            <w:tcW w:w="5000" w:type="pct"/>
            <w:gridSpan w:val="14"/>
            <w:tcBorders>
              <w:bottom w:val="single" w:sz="12" w:space="0" w:color="auto"/>
            </w:tcBorders>
            <w:vAlign w:val="center"/>
          </w:tcPr>
          <w:p w14:paraId="53F47517" w14:textId="77777777" w:rsidR="0055430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1"/>
              </w:rPr>
              <w:t>Table</w:t>
            </w:r>
            <w:r>
              <w:rPr>
                <w:rFonts w:ascii="Times New Roman" w:hAnsi="Times New Roman" w:cs="Times New Roman" w:hint="eastAsia"/>
                <w:b/>
                <w:bCs/>
                <w:sz w:val="20"/>
                <w:szCs w:val="21"/>
              </w:rPr>
              <w:t xml:space="preserve"> S1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20"/>
                <w:szCs w:val="21"/>
              </w:rPr>
              <w:t xml:space="preserve">Correlation between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1"/>
              </w:rPr>
              <w:t>anticoagulation</w:t>
            </w:r>
            <w:r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20"/>
                <w:szCs w:val="21"/>
              </w:rPr>
              <w:t xml:space="preserve"> therapy and filter clotting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1"/>
              </w:rPr>
              <w:t>stratified by subgroup analysis.</w:t>
            </w:r>
          </w:p>
        </w:tc>
      </w:tr>
      <w:tr w:rsidR="0055430D" w14:paraId="525BA69B" w14:textId="77777777">
        <w:trPr>
          <w:trHeight w:val="303"/>
        </w:trPr>
        <w:tc>
          <w:tcPr>
            <w:tcW w:w="1013" w:type="pct"/>
            <w:vMerge w:val="restart"/>
            <w:tcBorders>
              <w:top w:val="single" w:sz="12" w:space="0" w:color="auto"/>
            </w:tcBorders>
            <w:vAlign w:val="center"/>
          </w:tcPr>
          <w:p w14:paraId="0AD83181" w14:textId="77777777" w:rsidR="0055430D" w:rsidRDefault="0000000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8"/>
                <w:szCs w:val="20"/>
              </w:rPr>
              <w:t>Subgroup</w:t>
            </w:r>
          </w:p>
        </w:tc>
        <w:tc>
          <w:tcPr>
            <w:tcW w:w="133" w:type="pct"/>
            <w:tcBorders>
              <w:top w:val="single" w:sz="12" w:space="0" w:color="auto"/>
            </w:tcBorders>
            <w:vAlign w:val="center"/>
          </w:tcPr>
          <w:p w14:paraId="22EFDC76" w14:textId="77777777" w:rsidR="0055430D" w:rsidRDefault="005543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88" w:type="pct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66E94FFD" w14:textId="77777777" w:rsidR="0055430D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Group C</w:t>
            </w:r>
            <w:r>
              <w:rPr>
                <w:rFonts w:ascii="Times New Roman" w:hAnsi="Times New Roman" w:cs="Times New Roman" w:hint="eastAsia"/>
                <w:b/>
                <w:bCs/>
                <w:sz w:val="16"/>
                <w:szCs w:val="16"/>
              </w:rPr>
              <w:t xml:space="preserve"> </w:t>
            </w:r>
          </w:p>
          <w:p w14:paraId="1FAE94CC" w14:textId="77777777" w:rsidR="0055430D" w:rsidRDefault="000000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6"/>
                <w:szCs w:val="16"/>
              </w:rPr>
              <w:t>(LMWH+RCA)</w:t>
            </w:r>
          </w:p>
        </w:tc>
        <w:tc>
          <w:tcPr>
            <w:tcW w:w="136" w:type="pct"/>
            <w:tcBorders>
              <w:top w:val="single" w:sz="12" w:space="0" w:color="auto"/>
            </w:tcBorders>
            <w:vAlign w:val="center"/>
          </w:tcPr>
          <w:p w14:paraId="078F2191" w14:textId="77777777" w:rsidR="0055430D" w:rsidRDefault="0055430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6" w:type="pct"/>
            <w:tcBorders>
              <w:top w:val="single" w:sz="12" w:space="0" w:color="auto"/>
            </w:tcBorders>
            <w:vAlign w:val="center"/>
          </w:tcPr>
          <w:p w14:paraId="190767C8" w14:textId="77777777" w:rsidR="0055430D" w:rsidRDefault="005543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88" w:type="pct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4C252EA9" w14:textId="77777777" w:rsidR="0055430D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Group A</w:t>
            </w:r>
          </w:p>
          <w:p w14:paraId="497BDC6A" w14:textId="77777777" w:rsidR="0055430D" w:rsidRDefault="000000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6"/>
                <w:szCs w:val="16"/>
              </w:rPr>
              <w:t>(LMWH)</w:t>
            </w:r>
          </w:p>
        </w:tc>
        <w:tc>
          <w:tcPr>
            <w:tcW w:w="136" w:type="pct"/>
            <w:tcBorders>
              <w:top w:val="single" w:sz="12" w:space="0" w:color="auto"/>
            </w:tcBorders>
            <w:vAlign w:val="center"/>
          </w:tcPr>
          <w:p w14:paraId="2FC3B23D" w14:textId="77777777" w:rsidR="0055430D" w:rsidRDefault="005543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  <w:tcBorders>
              <w:top w:val="single" w:sz="12" w:space="0" w:color="auto"/>
            </w:tcBorders>
            <w:vAlign w:val="center"/>
          </w:tcPr>
          <w:p w14:paraId="01999EF0" w14:textId="77777777" w:rsidR="0055430D" w:rsidRDefault="0055430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90" w:type="pct"/>
            <w:gridSpan w:val="3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D730951" w14:textId="77777777" w:rsidR="0055430D" w:rsidRDefault="000000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8"/>
                <w:szCs w:val="20"/>
              </w:rPr>
              <w:t xml:space="preserve">Adjusted </w:t>
            </w:r>
            <w:r>
              <w:rPr>
                <w:rFonts w:ascii="Times New Roman" w:hAnsi="Times New Roman" w:cs="Times New Roman" w:hint="eastAsia"/>
                <w:b/>
                <w:bCs/>
                <w:sz w:val="18"/>
                <w:szCs w:val="20"/>
                <w:vertAlign w:val="superscript"/>
              </w:rPr>
              <w:t>a</w:t>
            </w:r>
          </w:p>
        </w:tc>
        <w:tc>
          <w:tcPr>
            <w:tcW w:w="136" w:type="pct"/>
            <w:tcBorders>
              <w:top w:val="single" w:sz="12" w:space="0" w:color="auto"/>
            </w:tcBorders>
            <w:vAlign w:val="center"/>
          </w:tcPr>
          <w:p w14:paraId="4139681B" w14:textId="77777777" w:rsidR="0055430D" w:rsidRDefault="0055430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5430D" w14:paraId="62B61FDA" w14:textId="77777777">
        <w:trPr>
          <w:trHeight w:val="303"/>
        </w:trPr>
        <w:tc>
          <w:tcPr>
            <w:tcW w:w="1013" w:type="pct"/>
            <w:vMerge/>
            <w:tcBorders>
              <w:bottom w:val="single" w:sz="6" w:space="0" w:color="auto"/>
            </w:tcBorders>
          </w:tcPr>
          <w:p w14:paraId="21135723" w14:textId="77777777" w:rsidR="0055430D" w:rsidRDefault="005543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pct"/>
            <w:gridSpan w:val="2"/>
            <w:tcBorders>
              <w:bottom w:val="single" w:sz="6" w:space="0" w:color="auto"/>
            </w:tcBorders>
          </w:tcPr>
          <w:p w14:paraId="7E02907C" w14:textId="77777777" w:rsidR="0055430D" w:rsidRDefault="000000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 w:hint="eastAsia"/>
                <w:sz w:val="18"/>
                <w:szCs w:val="20"/>
              </w:rPr>
              <w:t>Total patients</w:t>
            </w:r>
          </w:p>
        </w:tc>
        <w:tc>
          <w:tcPr>
            <w:tcW w:w="594" w:type="pct"/>
            <w:gridSpan w:val="2"/>
            <w:tcBorders>
              <w:bottom w:val="single" w:sz="6" w:space="0" w:color="auto"/>
            </w:tcBorders>
          </w:tcPr>
          <w:p w14:paraId="436DDCC8" w14:textId="77777777" w:rsidR="0055430D" w:rsidRDefault="000000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C</w:t>
            </w:r>
            <w:r>
              <w:rPr>
                <w:rFonts w:ascii="Times New Roman" w:hAnsi="Times New Roman" w:cs="Times New Roman" w:hint="eastAsia"/>
                <w:sz w:val="18"/>
                <w:szCs w:val="20"/>
              </w:rPr>
              <w:t>ircuit clotting</w:t>
            </w:r>
          </w:p>
        </w:tc>
        <w:tc>
          <w:tcPr>
            <w:tcW w:w="621" w:type="pct"/>
            <w:gridSpan w:val="2"/>
            <w:tcBorders>
              <w:bottom w:val="single" w:sz="6" w:space="0" w:color="auto"/>
            </w:tcBorders>
          </w:tcPr>
          <w:p w14:paraId="68BBC8AF" w14:textId="77777777" w:rsidR="0055430D" w:rsidRDefault="000000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 w:hint="eastAsia"/>
                <w:sz w:val="18"/>
                <w:szCs w:val="20"/>
              </w:rPr>
              <w:t>Total patients</w:t>
            </w:r>
          </w:p>
        </w:tc>
        <w:tc>
          <w:tcPr>
            <w:tcW w:w="540" w:type="pct"/>
            <w:gridSpan w:val="2"/>
            <w:tcBorders>
              <w:bottom w:val="single" w:sz="6" w:space="0" w:color="auto"/>
            </w:tcBorders>
          </w:tcPr>
          <w:p w14:paraId="070ECE39" w14:textId="77777777" w:rsidR="0055430D" w:rsidRDefault="000000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C</w:t>
            </w:r>
            <w:r>
              <w:rPr>
                <w:rFonts w:ascii="Times New Roman" w:hAnsi="Times New Roman" w:cs="Times New Roman" w:hint="eastAsia"/>
                <w:sz w:val="18"/>
                <w:szCs w:val="20"/>
              </w:rPr>
              <w:t>ircuit clotting</w:t>
            </w:r>
          </w:p>
        </w:tc>
        <w:tc>
          <w:tcPr>
            <w:tcW w:w="392" w:type="pct"/>
            <w:gridSpan w:val="2"/>
            <w:tcBorders>
              <w:bottom w:val="single" w:sz="6" w:space="0" w:color="auto"/>
            </w:tcBorders>
            <w:vAlign w:val="center"/>
          </w:tcPr>
          <w:p w14:paraId="5E0A22B8" w14:textId="77777777" w:rsidR="0055430D" w:rsidRDefault="000000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 w:hint="eastAsia"/>
                <w:sz w:val="18"/>
                <w:szCs w:val="20"/>
              </w:rPr>
              <w:t>OR</w:t>
            </w:r>
          </w:p>
        </w:tc>
        <w:tc>
          <w:tcPr>
            <w:tcW w:w="75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5E2C7A8" w14:textId="77777777" w:rsidR="0055430D" w:rsidRDefault="000000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 w:hint="eastAsia"/>
                <w:sz w:val="18"/>
                <w:szCs w:val="20"/>
              </w:rPr>
              <w:t>95%CI</w:t>
            </w:r>
          </w:p>
        </w:tc>
        <w:tc>
          <w:tcPr>
            <w:tcW w:w="513" w:type="pct"/>
            <w:gridSpan w:val="2"/>
            <w:tcBorders>
              <w:bottom w:val="single" w:sz="6" w:space="0" w:color="auto"/>
            </w:tcBorders>
            <w:vAlign w:val="center"/>
          </w:tcPr>
          <w:p w14:paraId="28125791" w14:textId="77777777" w:rsidR="0055430D" w:rsidRDefault="000000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P</w:t>
            </w:r>
            <w:r>
              <w:rPr>
                <w:rFonts w:ascii="Times New Roman" w:hAnsi="Times New Roman" w:cs="Times New Roman" w:hint="eastAsia"/>
                <w:sz w:val="18"/>
                <w:szCs w:val="20"/>
              </w:rPr>
              <w:t xml:space="preserve"> value</w:t>
            </w:r>
          </w:p>
        </w:tc>
      </w:tr>
      <w:tr w:rsidR="0055430D" w14:paraId="4159CECD" w14:textId="77777777">
        <w:trPr>
          <w:trHeight w:val="316"/>
        </w:trPr>
        <w:tc>
          <w:tcPr>
            <w:tcW w:w="1013" w:type="pct"/>
            <w:tcBorders>
              <w:top w:val="single" w:sz="6" w:space="0" w:color="auto"/>
            </w:tcBorders>
            <w:vAlign w:val="center"/>
          </w:tcPr>
          <w:p w14:paraId="7FF0E7A7" w14:textId="77777777" w:rsidR="0055430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18"/>
                <w:szCs w:val="18"/>
              </w:rPr>
              <w:t>Sex</w:t>
            </w:r>
          </w:p>
        </w:tc>
        <w:tc>
          <w:tcPr>
            <w:tcW w:w="3986" w:type="pct"/>
            <w:gridSpan w:val="13"/>
            <w:tcBorders>
              <w:top w:val="single" w:sz="6" w:space="0" w:color="auto"/>
            </w:tcBorders>
          </w:tcPr>
          <w:p w14:paraId="57F3DC5D" w14:textId="77777777" w:rsidR="0055430D" w:rsidRDefault="0055430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430D" w14:paraId="111F638B" w14:textId="77777777">
        <w:trPr>
          <w:trHeight w:val="303"/>
        </w:trPr>
        <w:tc>
          <w:tcPr>
            <w:tcW w:w="1013" w:type="pct"/>
            <w:vAlign w:val="center"/>
          </w:tcPr>
          <w:p w14:paraId="2D5F6158" w14:textId="77777777" w:rsidR="0055430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Female</w:t>
            </w:r>
          </w:p>
        </w:tc>
        <w:tc>
          <w:tcPr>
            <w:tcW w:w="564" w:type="pct"/>
            <w:gridSpan w:val="2"/>
          </w:tcPr>
          <w:p w14:paraId="3F2642C3" w14:textId="77777777" w:rsidR="0055430D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94" w:type="pct"/>
            <w:gridSpan w:val="2"/>
          </w:tcPr>
          <w:p w14:paraId="39DC0BDB" w14:textId="77777777" w:rsidR="0055430D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</w:p>
        </w:tc>
        <w:tc>
          <w:tcPr>
            <w:tcW w:w="621" w:type="pct"/>
            <w:gridSpan w:val="2"/>
          </w:tcPr>
          <w:p w14:paraId="49BFA24E" w14:textId="77777777" w:rsidR="0055430D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52</w:t>
            </w:r>
          </w:p>
        </w:tc>
        <w:tc>
          <w:tcPr>
            <w:tcW w:w="540" w:type="pct"/>
            <w:gridSpan w:val="2"/>
          </w:tcPr>
          <w:p w14:paraId="57C26AB1" w14:textId="77777777" w:rsidR="0055430D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7</w:t>
            </w:r>
          </w:p>
        </w:tc>
        <w:tc>
          <w:tcPr>
            <w:tcW w:w="392" w:type="pct"/>
            <w:gridSpan w:val="2"/>
          </w:tcPr>
          <w:p w14:paraId="5883F8C4" w14:textId="0BC3C394" w:rsidR="0055430D" w:rsidRPr="00C90C11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90C1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="006C0D2D" w:rsidRPr="00C90C1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.195</w:t>
            </w:r>
          </w:p>
        </w:tc>
        <w:tc>
          <w:tcPr>
            <w:tcW w:w="758" w:type="pct"/>
          </w:tcPr>
          <w:p w14:paraId="59EB69B1" w14:textId="7032A98E" w:rsidR="0055430D" w:rsidRPr="00C90C11" w:rsidRDefault="006C0D2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90C1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0.084-57.039</w:t>
            </w:r>
          </w:p>
        </w:tc>
        <w:tc>
          <w:tcPr>
            <w:tcW w:w="513" w:type="pct"/>
            <w:gridSpan w:val="2"/>
          </w:tcPr>
          <w:p w14:paraId="37429A1F" w14:textId="629F8D8B" w:rsidR="0055430D" w:rsidRPr="00C90C11" w:rsidRDefault="006C0D2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90C1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0.636</w:t>
            </w:r>
          </w:p>
        </w:tc>
      </w:tr>
      <w:tr w:rsidR="0055430D" w14:paraId="54D66C52" w14:textId="77777777">
        <w:trPr>
          <w:trHeight w:val="303"/>
        </w:trPr>
        <w:tc>
          <w:tcPr>
            <w:tcW w:w="1013" w:type="pct"/>
            <w:vAlign w:val="center"/>
          </w:tcPr>
          <w:p w14:paraId="7C3A7B86" w14:textId="77777777" w:rsidR="0055430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Male</w:t>
            </w:r>
          </w:p>
        </w:tc>
        <w:tc>
          <w:tcPr>
            <w:tcW w:w="564" w:type="pct"/>
            <w:gridSpan w:val="2"/>
          </w:tcPr>
          <w:p w14:paraId="6AA1AE13" w14:textId="77777777" w:rsidR="0055430D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594" w:type="pct"/>
            <w:gridSpan w:val="2"/>
          </w:tcPr>
          <w:p w14:paraId="57A00C68" w14:textId="77777777" w:rsidR="0055430D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</w:p>
        </w:tc>
        <w:tc>
          <w:tcPr>
            <w:tcW w:w="621" w:type="pct"/>
            <w:gridSpan w:val="2"/>
          </w:tcPr>
          <w:p w14:paraId="3208D523" w14:textId="77777777" w:rsidR="0055430D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133</w:t>
            </w:r>
          </w:p>
        </w:tc>
        <w:tc>
          <w:tcPr>
            <w:tcW w:w="540" w:type="pct"/>
            <w:gridSpan w:val="2"/>
          </w:tcPr>
          <w:p w14:paraId="17E57403" w14:textId="77777777" w:rsidR="0055430D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392" w:type="pct"/>
            <w:gridSpan w:val="2"/>
          </w:tcPr>
          <w:p w14:paraId="58A057D4" w14:textId="1E05E923" w:rsidR="0055430D" w:rsidRPr="00C90C11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90C1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</w:t>
            </w:r>
            <w:r w:rsidR="0019347F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67</w:t>
            </w:r>
          </w:p>
        </w:tc>
        <w:tc>
          <w:tcPr>
            <w:tcW w:w="758" w:type="pct"/>
          </w:tcPr>
          <w:p w14:paraId="1A563776" w14:textId="62059AC5" w:rsidR="0055430D" w:rsidRPr="00C90C11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90C1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0.00</w:t>
            </w:r>
            <w:r w:rsidR="0019347F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8</w:t>
            </w:r>
            <w:r w:rsidRPr="00C90C1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-0.</w:t>
            </w:r>
            <w:r w:rsidR="0019347F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575</w:t>
            </w:r>
          </w:p>
        </w:tc>
        <w:tc>
          <w:tcPr>
            <w:tcW w:w="513" w:type="pct"/>
            <w:gridSpan w:val="2"/>
          </w:tcPr>
          <w:p w14:paraId="789A5C5E" w14:textId="0C0F7526" w:rsidR="0055430D" w:rsidRPr="00C90C11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90C1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0.01</w:t>
            </w:r>
            <w:r w:rsidR="0019347F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4</w:t>
            </w:r>
          </w:p>
        </w:tc>
      </w:tr>
      <w:tr w:rsidR="0055430D" w14:paraId="610465A2" w14:textId="77777777">
        <w:trPr>
          <w:trHeight w:val="316"/>
        </w:trPr>
        <w:tc>
          <w:tcPr>
            <w:tcW w:w="1013" w:type="pct"/>
            <w:vAlign w:val="center"/>
          </w:tcPr>
          <w:p w14:paraId="41066E77" w14:textId="77777777" w:rsidR="0055430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18"/>
                <w:szCs w:val="18"/>
              </w:rPr>
              <w:t>Age</w:t>
            </w:r>
          </w:p>
        </w:tc>
        <w:tc>
          <w:tcPr>
            <w:tcW w:w="3986" w:type="pct"/>
            <w:gridSpan w:val="13"/>
          </w:tcPr>
          <w:p w14:paraId="2EC89B8E" w14:textId="77777777" w:rsidR="0055430D" w:rsidRDefault="005543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430D" w14:paraId="34F3EA20" w14:textId="77777777">
        <w:trPr>
          <w:trHeight w:val="303"/>
        </w:trPr>
        <w:tc>
          <w:tcPr>
            <w:tcW w:w="1013" w:type="pct"/>
            <w:vAlign w:val="center"/>
          </w:tcPr>
          <w:p w14:paraId="00BBE9E6" w14:textId="77777777" w:rsidR="0055430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＜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60 y</w:t>
            </w:r>
          </w:p>
        </w:tc>
        <w:tc>
          <w:tcPr>
            <w:tcW w:w="564" w:type="pct"/>
            <w:gridSpan w:val="2"/>
          </w:tcPr>
          <w:p w14:paraId="4408BB33" w14:textId="77777777" w:rsidR="0055430D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594" w:type="pct"/>
            <w:gridSpan w:val="2"/>
          </w:tcPr>
          <w:p w14:paraId="1E027889" w14:textId="77777777" w:rsidR="0055430D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</w:p>
        </w:tc>
        <w:tc>
          <w:tcPr>
            <w:tcW w:w="621" w:type="pct"/>
            <w:gridSpan w:val="2"/>
          </w:tcPr>
          <w:p w14:paraId="5FD6D903" w14:textId="77777777" w:rsidR="0055430D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540" w:type="pct"/>
            <w:gridSpan w:val="2"/>
          </w:tcPr>
          <w:p w14:paraId="50503F9A" w14:textId="77777777" w:rsidR="0055430D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392" w:type="pct"/>
            <w:gridSpan w:val="2"/>
          </w:tcPr>
          <w:p w14:paraId="31A4C5EC" w14:textId="480DF6C4" w:rsidR="0055430D" w:rsidRPr="00C90C11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90C1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0.1</w:t>
            </w:r>
            <w:r w:rsidR="00943BE7" w:rsidRPr="00C90C1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758" w:type="pct"/>
          </w:tcPr>
          <w:p w14:paraId="1949B372" w14:textId="27FC835A" w:rsidR="0055430D" w:rsidRPr="00C90C11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90C1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</w:t>
            </w:r>
            <w:r w:rsidR="00943BE7" w:rsidRPr="00C90C1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</w:t>
            </w:r>
            <w:r w:rsidRPr="00C90C1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-0.</w:t>
            </w:r>
            <w:r w:rsidR="00943BE7" w:rsidRPr="00C90C1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663</w:t>
            </w:r>
          </w:p>
        </w:tc>
        <w:tc>
          <w:tcPr>
            <w:tcW w:w="513" w:type="pct"/>
            <w:gridSpan w:val="2"/>
          </w:tcPr>
          <w:p w14:paraId="3B75E58B" w14:textId="1D47E79E" w:rsidR="0055430D" w:rsidRPr="00C90C11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90C1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</w:t>
            </w:r>
            <w:r w:rsidR="00943BE7" w:rsidRPr="00C90C1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</w:t>
            </w:r>
          </w:p>
        </w:tc>
      </w:tr>
      <w:tr w:rsidR="0055430D" w14:paraId="40A27621" w14:textId="77777777">
        <w:trPr>
          <w:trHeight w:val="316"/>
        </w:trPr>
        <w:tc>
          <w:tcPr>
            <w:tcW w:w="1013" w:type="pct"/>
            <w:vAlign w:val="center"/>
          </w:tcPr>
          <w:p w14:paraId="0C69A54B" w14:textId="77777777" w:rsidR="0055430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≥ 60 y</w:t>
            </w:r>
          </w:p>
        </w:tc>
        <w:tc>
          <w:tcPr>
            <w:tcW w:w="564" w:type="pct"/>
            <w:gridSpan w:val="2"/>
          </w:tcPr>
          <w:p w14:paraId="4BF6F5A7" w14:textId="77777777" w:rsidR="0055430D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94" w:type="pct"/>
            <w:gridSpan w:val="2"/>
          </w:tcPr>
          <w:p w14:paraId="5C3AE57A" w14:textId="77777777" w:rsidR="0055430D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</w:p>
        </w:tc>
        <w:tc>
          <w:tcPr>
            <w:tcW w:w="621" w:type="pct"/>
            <w:gridSpan w:val="2"/>
          </w:tcPr>
          <w:p w14:paraId="5A82630B" w14:textId="77777777" w:rsidR="0055430D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540" w:type="pct"/>
            <w:gridSpan w:val="2"/>
          </w:tcPr>
          <w:p w14:paraId="571E8226" w14:textId="77777777" w:rsidR="0055430D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392" w:type="pct"/>
            <w:gridSpan w:val="2"/>
          </w:tcPr>
          <w:p w14:paraId="4873CDE3" w14:textId="77777777" w:rsidR="0055430D" w:rsidRPr="00C90C11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90C1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0.000</w:t>
            </w:r>
          </w:p>
        </w:tc>
        <w:tc>
          <w:tcPr>
            <w:tcW w:w="758" w:type="pct"/>
          </w:tcPr>
          <w:p w14:paraId="1DAE4E64" w14:textId="77777777" w:rsidR="0055430D" w:rsidRPr="00C90C11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90C1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</w:t>
            </w:r>
          </w:p>
        </w:tc>
        <w:tc>
          <w:tcPr>
            <w:tcW w:w="513" w:type="pct"/>
            <w:gridSpan w:val="2"/>
          </w:tcPr>
          <w:p w14:paraId="43020C66" w14:textId="77777777" w:rsidR="0055430D" w:rsidRPr="00C90C11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90C1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0.999</w:t>
            </w:r>
          </w:p>
        </w:tc>
      </w:tr>
      <w:tr w:rsidR="0055430D" w14:paraId="5D5AF659" w14:textId="77777777">
        <w:trPr>
          <w:trHeight w:val="303"/>
        </w:trPr>
        <w:tc>
          <w:tcPr>
            <w:tcW w:w="1013" w:type="pct"/>
            <w:vAlign w:val="center"/>
          </w:tcPr>
          <w:p w14:paraId="339A97FF" w14:textId="77777777" w:rsidR="0055430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sz w:val="18"/>
                <w:szCs w:val="18"/>
              </w:rPr>
              <w:t>BMI</w:t>
            </w:r>
          </w:p>
        </w:tc>
        <w:tc>
          <w:tcPr>
            <w:tcW w:w="3986" w:type="pct"/>
            <w:gridSpan w:val="13"/>
          </w:tcPr>
          <w:p w14:paraId="4CC5DA77" w14:textId="77777777" w:rsidR="0055430D" w:rsidRDefault="005543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430D" w14:paraId="7C3DC17A" w14:textId="77777777">
        <w:trPr>
          <w:trHeight w:val="303"/>
        </w:trPr>
        <w:tc>
          <w:tcPr>
            <w:tcW w:w="1013" w:type="pct"/>
            <w:vAlign w:val="center"/>
          </w:tcPr>
          <w:p w14:paraId="05A99C7C" w14:textId="77777777" w:rsidR="0055430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＜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24.0 kg/m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vertAlign w:val="superscript"/>
              </w:rPr>
              <w:t>2</w:t>
            </w:r>
          </w:p>
        </w:tc>
        <w:tc>
          <w:tcPr>
            <w:tcW w:w="564" w:type="pct"/>
            <w:gridSpan w:val="2"/>
          </w:tcPr>
          <w:p w14:paraId="56E506F4" w14:textId="77777777" w:rsidR="0055430D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94" w:type="pct"/>
            <w:gridSpan w:val="2"/>
          </w:tcPr>
          <w:p w14:paraId="2B48AA8A" w14:textId="77777777" w:rsidR="0055430D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</w:p>
        </w:tc>
        <w:tc>
          <w:tcPr>
            <w:tcW w:w="621" w:type="pct"/>
            <w:gridSpan w:val="2"/>
          </w:tcPr>
          <w:p w14:paraId="1DC33931" w14:textId="77777777" w:rsidR="0055430D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34</w:t>
            </w:r>
          </w:p>
        </w:tc>
        <w:tc>
          <w:tcPr>
            <w:tcW w:w="540" w:type="pct"/>
            <w:gridSpan w:val="2"/>
          </w:tcPr>
          <w:p w14:paraId="6575C419" w14:textId="77777777" w:rsidR="0055430D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9</w:t>
            </w:r>
          </w:p>
        </w:tc>
        <w:tc>
          <w:tcPr>
            <w:tcW w:w="392" w:type="pct"/>
            <w:gridSpan w:val="2"/>
          </w:tcPr>
          <w:p w14:paraId="71F0CEDE" w14:textId="6A8D5CA8" w:rsidR="0055430D" w:rsidRPr="00C90C11" w:rsidRDefault="0040373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90C1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0.404</w:t>
            </w:r>
          </w:p>
        </w:tc>
        <w:tc>
          <w:tcPr>
            <w:tcW w:w="758" w:type="pct"/>
          </w:tcPr>
          <w:p w14:paraId="3E3D080B" w14:textId="4C288514" w:rsidR="0055430D" w:rsidRPr="00C90C11" w:rsidRDefault="0040373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90C1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0.039-4.129</w:t>
            </w:r>
          </w:p>
        </w:tc>
        <w:tc>
          <w:tcPr>
            <w:tcW w:w="513" w:type="pct"/>
            <w:gridSpan w:val="2"/>
          </w:tcPr>
          <w:p w14:paraId="466A6F54" w14:textId="49862742" w:rsidR="0055430D" w:rsidRPr="00C90C11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90C1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</w:t>
            </w:r>
            <w:r w:rsidR="00403735" w:rsidRPr="00C90C1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445</w:t>
            </w:r>
          </w:p>
        </w:tc>
      </w:tr>
      <w:tr w:rsidR="0055430D" w14:paraId="01A757FC" w14:textId="77777777">
        <w:trPr>
          <w:trHeight w:val="316"/>
        </w:trPr>
        <w:tc>
          <w:tcPr>
            <w:tcW w:w="1013" w:type="pct"/>
            <w:vAlign w:val="center"/>
          </w:tcPr>
          <w:p w14:paraId="68346EF6" w14:textId="77777777" w:rsidR="0055430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≥ 24.0 kg/m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vertAlign w:val="superscript"/>
              </w:rPr>
              <w:t>2</w:t>
            </w:r>
          </w:p>
        </w:tc>
        <w:tc>
          <w:tcPr>
            <w:tcW w:w="564" w:type="pct"/>
            <w:gridSpan w:val="2"/>
          </w:tcPr>
          <w:p w14:paraId="3E91C722" w14:textId="77777777" w:rsidR="0055430D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594" w:type="pct"/>
            <w:gridSpan w:val="2"/>
          </w:tcPr>
          <w:p w14:paraId="79912F2D" w14:textId="77777777" w:rsidR="0055430D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</w:p>
        </w:tc>
        <w:tc>
          <w:tcPr>
            <w:tcW w:w="621" w:type="pct"/>
            <w:gridSpan w:val="2"/>
          </w:tcPr>
          <w:p w14:paraId="51CBCAA8" w14:textId="77777777" w:rsidR="0055430D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</w:t>
            </w:r>
          </w:p>
        </w:tc>
        <w:tc>
          <w:tcPr>
            <w:tcW w:w="540" w:type="pct"/>
            <w:gridSpan w:val="2"/>
          </w:tcPr>
          <w:p w14:paraId="122A6BDF" w14:textId="77777777" w:rsidR="0055430D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392" w:type="pct"/>
            <w:gridSpan w:val="2"/>
          </w:tcPr>
          <w:p w14:paraId="0078FF84" w14:textId="3A9CE465" w:rsidR="0055430D" w:rsidRPr="00C90C11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90C1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="00103591" w:rsidRPr="00C90C1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.0</w:t>
            </w:r>
            <w:r w:rsidR="002E4EAC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64</w:t>
            </w:r>
          </w:p>
        </w:tc>
        <w:tc>
          <w:tcPr>
            <w:tcW w:w="758" w:type="pct"/>
          </w:tcPr>
          <w:p w14:paraId="3CEF1297" w14:textId="119E3E6D" w:rsidR="0055430D" w:rsidRPr="00C90C11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90C1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</w:t>
            </w:r>
            <w:r w:rsidR="002E4EAC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07</w:t>
            </w:r>
            <w:r w:rsidRPr="00C90C1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-0.</w:t>
            </w:r>
            <w:r w:rsidR="002E4EAC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552</w:t>
            </w:r>
          </w:p>
        </w:tc>
        <w:tc>
          <w:tcPr>
            <w:tcW w:w="513" w:type="pct"/>
            <w:gridSpan w:val="2"/>
          </w:tcPr>
          <w:p w14:paraId="3AA90811" w14:textId="7ECD93B7" w:rsidR="0055430D" w:rsidRPr="00C90C11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90C1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</w:t>
            </w:r>
            <w:r w:rsidR="00103591" w:rsidRPr="00C90C1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2E4EAC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2</w:t>
            </w:r>
          </w:p>
        </w:tc>
      </w:tr>
      <w:tr w:rsidR="0055430D" w14:paraId="47569826" w14:textId="77777777">
        <w:trPr>
          <w:trHeight w:val="303"/>
        </w:trPr>
        <w:tc>
          <w:tcPr>
            <w:tcW w:w="1013" w:type="pct"/>
            <w:vAlign w:val="center"/>
          </w:tcPr>
          <w:p w14:paraId="0BE70FEE" w14:textId="77777777" w:rsidR="0055430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sz w:val="18"/>
                <w:szCs w:val="18"/>
              </w:rPr>
              <w:t>ALB</w:t>
            </w:r>
          </w:p>
        </w:tc>
        <w:tc>
          <w:tcPr>
            <w:tcW w:w="3986" w:type="pct"/>
            <w:gridSpan w:val="13"/>
          </w:tcPr>
          <w:p w14:paraId="3A5AC579" w14:textId="77777777" w:rsidR="0055430D" w:rsidRDefault="005543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430D" w14:paraId="7D802935" w14:textId="77777777">
        <w:trPr>
          <w:trHeight w:val="303"/>
        </w:trPr>
        <w:tc>
          <w:tcPr>
            <w:tcW w:w="1013" w:type="pct"/>
            <w:vAlign w:val="center"/>
          </w:tcPr>
          <w:p w14:paraId="6017BC39" w14:textId="77777777" w:rsidR="0055430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20"/>
              </w:rPr>
              <w:t>＜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20 g/L</w:t>
            </w:r>
          </w:p>
        </w:tc>
        <w:tc>
          <w:tcPr>
            <w:tcW w:w="564" w:type="pct"/>
            <w:gridSpan w:val="2"/>
          </w:tcPr>
          <w:p w14:paraId="099CCF6C" w14:textId="77777777" w:rsidR="0055430D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20</w:t>
            </w:r>
          </w:p>
        </w:tc>
        <w:tc>
          <w:tcPr>
            <w:tcW w:w="594" w:type="pct"/>
            <w:gridSpan w:val="2"/>
          </w:tcPr>
          <w:p w14:paraId="5FCE073F" w14:textId="77777777" w:rsidR="0055430D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</w:p>
        </w:tc>
        <w:tc>
          <w:tcPr>
            <w:tcW w:w="621" w:type="pct"/>
            <w:gridSpan w:val="2"/>
          </w:tcPr>
          <w:p w14:paraId="7DF8F1BF" w14:textId="77777777" w:rsidR="0055430D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540" w:type="pct"/>
            <w:gridSpan w:val="2"/>
          </w:tcPr>
          <w:p w14:paraId="525F21E0" w14:textId="77777777" w:rsidR="0055430D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36</w:t>
            </w:r>
          </w:p>
        </w:tc>
        <w:tc>
          <w:tcPr>
            <w:tcW w:w="392" w:type="pct"/>
            <w:gridSpan w:val="2"/>
          </w:tcPr>
          <w:p w14:paraId="26A36106" w14:textId="2FA8D58F" w:rsidR="0055430D" w:rsidRPr="00C90C11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90C1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0.23</w:t>
            </w:r>
            <w:r w:rsidR="00D52B50" w:rsidRPr="00C90C1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58" w:type="pct"/>
          </w:tcPr>
          <w:p w14:paraId="64CDE411" w14:textId="051C4B8C" w:rsidR="0055430D" w:rsidRPr="00C90C11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90C1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0.04</w:t>
            </w:r>
            <w:r w:rsidR="00D52B50" w:rsidRPr="00C90C1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C90C1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-1.</w:t>
            </w:r>
            <w:r w:rsidR="00D52B50" w:rsidRPr="00C90C1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287</w:t>
            </w:r>
          </w:p>
        </w:tc>
        <w:tc>
          <w:tcPr>
            <w:tcW w:w="513" w:type="pct"/>
            <w:gridSpan w:val="2"/>
          </w:tcPr>
          <w:p w14:paraId="49B3458E" w14:textId="298AEB3D" w:rsidR="0055430D" w:rsidRPr="00C90C11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90C1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</w:t>
            </w:r>
            <w:r w:rsidR="00D52B50" w:rsidRPr="00C90C1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094</w:t>
            </w:r>
          </w:p>
        </w:tc>
      </w:tr>
      <w:tr w:rsidR="0055430D" w14:paraId="658B1A58" w14:textId="77777777">
        <w:trPr>
          <w:trHeight w:val="316"/>
        </w:trPr>
        <w:tc>
          <w:tcPr>
            <w:tcW w:w="1013" w:type="pct"/>
            <w:vAlign w:val="center"/>
          </w:tcPr>
          <w:p w14:paraId="38B9C12D" w14:textId="77777777" w:rsidR="0055430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≥ 20 g/L</w:t>
            </w:r>
          </w:p>
        </w:tc>
        <w:tc>
          <w:tcPr>
            <w:tcW w:w="564" w:type="pct"/>
            <w:gridSpan w:val="2"/>
          </w:tcPr>
          <w:p w14:paraId="4934BCFB" w14:textId="77777777" w:rsidR="0055430D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94" w:type="pct"/>
            <w:gridSpan w:val="2"/>
          </w:tcPr>
          <w:p w14:paraId="0742B6AA" w14:textId="77777777" w:rsidR="0055430D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</w:p>
        </w:tc>
        <w:tc>
          <w:tcPr>
            <w:tcW w:w="621" w:type="pct"/>
            <w:gridSpan w:val="2"/>
          </w:tcPr>
          <w:p w14:paraId="25664431" w14:textId="77777777" w:rsidR="0055430D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40" w:type="pct"/>
            <w:gridSpan w:val="2"/>
          </w:tcPr>
          <w:p w14:paraId="5F52DAA0" w14:textId="77777777" w:rsidR="0055430D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392" w:type="pct"/>
            <w:gridSpan w:val="2"/>
          </w:tcPr>
          <w:p w14:paraId="089A0944" w14:textId="77777777" w:rsidR="0055430D" w:rsidRPr="00C90C11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90C1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0.000</w:t>
            </w:r>
          </w:p>
        </w:tc>
        <w:tc>
          <w:tcPr>
            <w:tcW w:w="758" w:type="pct"/>
          </w:tcPr>
          <w:p w14:paraId="186220B7" w14:textId="77777777" w:rsidR="0055430D" w:rsidRPr="00C90C11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90C1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</w:t>
            </w:r>
          </w:p>
        </w:tc>
        <w:tc>
          <w:tcPr>
            <w:tcW w:w="513" w:type="pct"/>
            <w:gridSpan w:val="2"/>
          </w:tcPr>
          <w:p w14:paraId="078DCA00" w14:textId="77777777" w:rsidR="0055430D" w:rsidRPr="00C90C11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90C1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0.998</w:t>
            </w:r>
          </w:p>
        </w:tc>
      </w:tr>
      <w:tr w:rsidR="0055430D" w14:paraId="3C9A542A" w14:textId="77777777">
        <w:trPr>
          <w:trHeight w:val="303"/>
        </w:trPr>
        <w:tc>
          <w:tcPr>
            <w:tcW w:w="1013" w:type="pct"/>
            <w:vAlign w:val="center"/>
          </w:tcPr>
          <w:p w14:paraId="247E9297" w14:textId="77777777" w:rsidR="0055430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sz w:val="18"/>
                <w:szCs w:val="18"/>
              </w:rPr>
              <w:t>eGFR</w:t>
            </w:r>
          </w:p>
        </w:tc>
        <w:tc>
          <w:tcPr>
            <w:tcW w:w="3986" w:type="pct"/>
            <w:gridSpan w:val="13"/>
          </w:tcPr>
          <w:p w14:paraId="26CA5E8F" w14:textId="77777777" w:rsidR="0055430D" w:rsidRDefault="005543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430D" w14:paraId="2FA5E78D" w14:textId="77777777">
        <w:trPr>
          <w:trHeight w:val="316"/>
        </w:trPr>
        <w:tc>
          <w:tcPr>
            <w:tcW w:w="1013" w:type="pct"/>
            <w:vAlign w:val="center"/>
          </w:tcPr>
          <w:p w14:paraId="079B9C4A" w14:textId="77777777" w:rsidR="0055430D" w:rsidRDefault="00000000">
            <w:pPr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≤ 30 ml/min·1.73m</w:t>
            </w:r>
            <w:r>
              <w:rPr>
                <w:rFonts w:ascii="Times New Roman" w:hAnsi="Times New Roman" w:cs="Times New Roman"/>
                <w:sz w:val="18"/>
                <w:szCs w:val="20"/>
                <w:vertAlign w:val="superscript"/>
              </w:rPr>
              <w:t>2</w:t>
            </w:r>
          </w:p>
        </w:tc>
        <w:tc>
          <w:tcPr>
            <w:tcW w:w="564" w:type="pct"/>
            <w:gridSpan w:val="2"/>
          </w:tcPr>
          <w:p w14:paraId="77C76BDE" w14:textId="77777777" w:rsidR="0055430D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94" w:type="pct"/>
            <w:gridSpan w:val="2"/>
          </w:tcPr>
          <w:p w14:paraId="38820B33" w14:textId="77777777" w:rsidR="0055430D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</w:p>
        </w:tc>
        <w:tc>
          <w:tcPr>
            <w:tcW w:w="621" w:type="pct"/>
            <w:gridSpan w:val="2"/>
          </w:tcPr>
          <w:p w14:paraId="6FF47E90" w14:textId="77777777" w:rsidR="0055430D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</w:t>
            </w:r>
          </w:p>
        </w:tc>
        <w:tc>
          <w:tcPr>
            <w:tcW w:w="540" w:type="pct"/>
            <w:gridSpan w:val="2"/>
          </w:tcPr>
          <w:p w14:paraId="11A84EC1" w14:textId="77777777" w:rsidR="0055430D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392" w:type="pct"/>
            <w:gridSpan w:val="2"/>
          </w:tcPr>
          <w:p w14:paraId="00E20015" w14:textId="516F5189" w:rsidR="0055430D" w:rsidRPr="00C90C11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90C1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="00626BDF" w:rsidRPr="00C90C1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="002D3776" w:rsidRPr="00C90C1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758" w:type="pct"/>
          </w:tcPr>
          <w:p w14:paraId="7929E16B" w14:textId="78D84899" w:rsidR="0055430D" w:rsidRPr="00C90C11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90C1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0.00</w:t>
            </w:r>
            <w:r w:rsidR="002D3776" w:rsidRPr="00C90C1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  <w:r w:rsidRPr="00C90C1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  <w:r w:rsidR="002D3776" w:rsidRPr="00C90C1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1.341</w:t>
            </w:r>
          </w:p>
        </w:tc>
        <w:tc>
          <w:tcPr>
            <w:tcW w:w="513" w:type="pct"/>
            <w:gridSpan w:val="2"/>
          </w:tcPr>
          <w:p w14:paraId="56B9C420" w14:textId="1C661D94" w:rsidR="0055430D" w:rsidRPr="00C90C11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90C1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</w:t>
            </w:r>
            <w:r w:rsidR="002D3776" w:rsidRPr="00C90C1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82</w:t>
            </w:r>
          </w:p>
        </w:tc>
      </w:tr>
      <w:tr w:rsidR="0055430D" w14:paraId="1F45BF0D" w14:textId="77777777">
        <w:trPr>
          <w:trHeight w:val="303"/>
        </w:trPr>
        <w:tc>
          <w:tcPr>
            <w:tcW w:w="1013" w:type="pct"/>
            <w:vAlign w:val="center"/>
          </w:tcPr>
          <w:p w14:paraId="0AB0E398" w14:textId="77777777" w:rsidR="0055430D" w:rsidRDefault="00000000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＞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30 ml/min·1.73m</w:t>
            </w:r>
            <w:r>
              <w:rPr>
                <w:rFonts w:ascii="Times New Roman" w:hAnsi="Times New Roman" w:cs="Times New Roman"/>
                <w:sz w:val="18"/>
                <w:szCs w:val="20"/>
                <w:vertAlign w:val="superscript"/>
              </w:rPr>
              <w:t>2</w:t>
            </w:r>
          </w:p>
        </w:tc>
        <w:tc>
          <w:tcPr>
            <w:tcW w:w="564" w:type="pct"/>
            <w:gridSpan w:val="2"/>
          </w:tcPr>
          <w:p w14:paraId="3F17E9C1" w14:textId="77777777" w:rsidR="0055430D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15</w:t>
            </w:r>
          </w:p>
        </w:tc>
        <w:tc>
          <w:tcPr>
            <w:tcW w:w="594" w:type="pct"/>
            <w:gridSpan w:val="2"/>
          </w:tcPr>
          <w:p w14:paraId="136F590C" w14:textId="77777777" w:rsidR="0055430D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</w:p>
        </w:tc>
        <w:tc>
          <w:tcPr>
            <w:tcW w:w="621" w:type="pct"/>
            <w:gridSpan w:val="2"/>
          </w:tcPr>
          <w:p w14:paraId="31B7E339" w14:textId="77777777" w:rsidR="0055430D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540" w:type="pct"/>
            <w:gridSpan w:val="2"/>
          </w:tcPr>
          <w:p w14:paraId="7694CE95" w14:textId="77777777" w:rsidR="0055430D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392" w:type="pct"/>
            <w:gridSpan w:val="2"/>
          </w:tcPr>
          <w:p w14:paraId="45C611E8" w14:textId="14898452" w:rsidR="0055430D" w:rsidRPr="00C90C11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90C1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0.1</w:t>
            </w:r>
            <w:r w:rsidR="00484C36" w:rsidRPr="00C90C1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758" w:type="pct"/>
          </w:tcPr>
          <w:p w14:paraId="5AA9BAC9" w14:textId="0CB3C574" w:rsidR="0055430D" w:rsidRPr="00C90C11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90C1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0.01</w:t>
            </w:r>
            <w:r w:rsidR="00484C36" w:rsidRPr="00C90C1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C90C1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  <w:r w:rsidR="00484C36" w:rsidRPr="00C90C1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Pr="00C90C1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="00484C36" w:rsidRPr="00C90C1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928</w:t>
            </w:r>
          </w:p>
        </w:tc>
        <w:tc>
          <w:tcPr>
            <w:tcW w:w="513" w:type="pct"/>
            <w:gridSpan w:val="2"/>
          </w:tcPr>
          <w:p w14:paraId="3C6F9221" w14:textId="67AAA198" w:rsidR="0055430D" w:rsidRPr="00C90C11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90C1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</w:t>
            </w:r>
            <w:r w:rsidR="00484C36" w:rsidRPr="00C90C1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043</w:t>
            </w:r>
          </w:p>
        </w:tc>
      </w:tr>
      <w:tr w:rsidR="0055430D" w14:paraId="44B4CB1A" w14:textId="77777777">
        <w:trPr>
          <w:trHeight w:val="303"/>
        </w:trPr>
        <w:tc>
          <w:tcPr>
            <w:tcW w:w="1013" w:type="pct"/>
            <w:vAlign w:val="center"/>
          </w:tcPr>
          <w:p w14:paraId="51BF1F00" w14:textId="77777777" w:rsidR="0055430D" w:rsidRDefault="00000000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18"/>
                <w:szCs w:val="18"/>
              </w:rPr>
              <w:t>HGB</w:t>
            </w:r>
          </w:p>
        </w:tc>
        <w:tc>
          <w:tcPr>
            <w:tcW w:w="3986" w:type="pct"/>
            <w:gridSpan w:val="13"/>
          </w:tcPr>
          <w:p w14:paraId="2C153591" w14:textId="77777777" w:rsidR="0055430D" w:rsidRDefault="005543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430D" w14:paraId="5484F00C" w14:textId="77777777">
        <w:trPr>
          <w:trHeight w:val="316"/>
        </w:trPr>
        <w:tc>
          <w:tcPr>
            <w:tcW w:w="1013" w:type="pct"/>
            <w:vAlign w:val="center"/>
          </w:tcPr>
          <w:p w14:paraId="66E06C99" w14:textId="77777777" w:rsidR="0055430D" w:rsidRDefault="00000000">
            <w:pPr>
              <w:rPr>
                <w:rFonts w:ascii="Times New Roman" w:eastAsiaTheme="minorHAnsi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＜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90 g/L</w:t>
            </w:r>
          </w:p>
        </w:tc>
        <w:tc>
          <w:tcPr>
            <w:tcW w:w="564" w:type="pct"/>
            <w:gridSpan w:val="2"/>
          </w:tcPr>
          <w:p w14:paraId="4AB326B6" w14:textId="77777777" w:rsidR="0055430D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94" w:type="pct"/>
            <w:gridSpan w:val="2"/>
          </w:tcPr>
          <w:p w14:paraId="55E0FAFE" w14:textId="77777777" w:rsidR="0055430D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</w:p>
        </w:tc>
        <w:tc>
          <w:tcPr>
            <w:tcW w:w="621" w:type="pct"/>
            <w:gridSpan w:val="2"/>
          </w:tcPr>
          <w:p w14:paraId="3309CB2D" w14:textId="77777777" w:rsidR="0055430D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63</w:t>
            </w:r>
          </w:p>
        </w:tc>
        <w:tc>
          <w:tcPr>
            <w:tcW w:w="540" w:type="pct"/>
            <w:gridSpan w:val="2"/>
          </w:tcPr>
          <w:p w14:paraId="19C43C37" w14:textId="77777777" w:rsidR="0055430D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8</w:t>
            </w:r>
          </w:p>
        </w:tc>
        <w:tc>
          <w:tcPr>
            <w:tcW w:w="392" w:type="pct"/>
            <w:gridSpan w:val="2"/>
          </w:tcPr>
          <w:p w14:paraId="1846CCAB" w14:textId="77777777" w:rsidR="0055430D" w:rsidRPr="00C90C11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90C1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0.000</w:t>
            </w:r>
          </w:p>
        </w:tc>
        <w:tc>
          <w:tcPr>
            <w:tcW w:w="758" w:type="pct"/>
          </w:tcPr>
          <w:p w14:paraId="6F2688EC" w14:textId="77777777" w:rsidR="0055430D" w:rsidRPr="00C90C11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90C1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</w:t>
            </w:r>
          </w:p>
        </w:tc>
        <w:tc>
          <w:tcPr>
            <w:tcW w:w="513" w:type="pct"/>
            <w:gridSpan w:val="2"/>
          </w:tcPr>
          <w:p w14:paraId="345FA68B" w14:textId="180635BD" w:rsidR="0055430D" w:rsidRPr="00C90C11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90C1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0.99</w:t>
            </w:r>
            <w:r w:rsidR="00E25189" w:rsidRPr="00C90C1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</w:tr>
      <w:tr w:rsidR="0055430D" w14:paraId="2E439CB4" w14:textId="77777777">
        <w:trPr>
          <w:trHeight w:val="303"/>
        </w:trPr>
        <w:tc>
          <w:tcPr>
            <w:tcW w:w="1013" w:type="pct"/>
            <w:tcBorders>
              <w:bottom w:val="single" w:sz="12" w:space="0" w:color="auto"/>
            </w:tcBorders>
            <w:vAlign w:val="center"/>
          </w:tcPr>
          <w:p w14:paraId="0AF9D621" w14:textId="77777777" w:rsidR="0055430D" w:rsidRDefault="00000000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≥ 90 g/L</w:t>
            </w:r>
          </w:p>
        </w:tc>
        <w:tc>
          <w:tcPr>
            <w:tcW w:w="564" w:type="pct"/>
            <w:gridSpan w:val="2"/>
            <w:tcBorders>
              <w:bottom w:val="single" w:sz="12" w:space="0" w:color="auto"/>
            </w:tcBorders>
          </w:tcPr>
          <w:p w14:paraId="2D985454" w14:textId="77777777" w:rsidR="0055430D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594" w:type="pct"/>
            <w:gridSpan w:val="2"/>
            <w:tcBorders>
              <w:bottom w:val="single" w:sz="12" w:space="0" w:color="auto"/>
            </w:tcBorders>
          </w:tcPr>
          <w:p w14:paraId="47E7F807" w14:textId="77777777" w:rsidR="0055430D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</w:p>
        </w:tc>
        <w:tc>
          <w:tcPr>
            <w:tcW w:w="621" w:type="pct"/>
            <w:gridSpan w:val="2"/>
            <w:tcBorders>
              <w:bottom w:val="single" w:sz="12" w:space="0" w:color="auto"/>
            </w:tcBorders>
          </w:tcPr>
          <w:p w14:paraId="2922F265" w14:textId="77777777" w:rsidR="0055430D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540" w:type="pct"/>
            <w:gridSpan w:val="2"/>
            <w:tcBorders>
              <w:bottom w:val="single" w:sz="12" w:space="0" w:color="auto"/>
            </w:tcBorders>
          </w:tcPr>
          <w:p w14:paraId="3CB9DBF7" w14:textId="77777777" w:rsidR="0055430D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392" w:type="pct"/>
            <w:gridSpan w:val="2"/>
            <w:tcBorders>
              <w:bottom w:val="single" w:sz="12" w:space="0" w:color="auto"/>
            </w:tcBorders>
          </w:tcPr>
          <w:p w14:paraId="41387350" w14:textId="41484E41" w:rsidR="0055430D" w:rsidRPr="00C90C11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90C1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0.1</w:t>
            </w:r>
            <w:r w:rsidR="006D4B7E" w:rsidRPr="00C90C1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38</w:t>
            </w:r>
          </w:p>
        </w:tc>
        <w:tc>
          <w:tcPr>
            <w:tcW w:w="758" w:type="pct"/>
            <w:tcBorders>
              <w:bottom w:val="single" w:sz="12" w:space="0" w:color="auto"/>
            </w:tcBorders>
          </w:tcPr>
          <w:p w14:paraId="2DACA313" w14:textId="225789F8" w:rsidR="0055430D" w:rsidRPr="00C90C11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90C1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0.02</w:t>
            </w:r>
            <w:r w:rsidR="006D4B7E" w:rsidRPr="00C90C1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  <w:r w:rsidRPr="00C90C1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-0.7</w:t>
            </w:r>
            <w:r w:rsidR="006D4B7E" w:rsidRPr="00C90C1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C90C1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513" w:type="pct"/>
            <w:gridSpan w:val="2"/>
          </w:tcPr>
          <w:p w14:paraId="52F8CFAA" w14:textId="1354BA8D" w:rsidR="0055430D" w:rsidRPr="00C90C11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90C1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0.01</w:t>
            </w:r>
            <w:r w:rsidR="006D4B7E" w:rsidRPr="00C90C1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</w:tr>
      <w:tr w:rsidR="0055430D" w14:paraId="67B1D067" w14:textId="77777777">
        <w:trPr>
          <w:trHeight w:val="303"/>
        </w:trPr>
        <w:tc>
          <w:tcPr>
            <w:tcW w:w="5000" w:type="pct"/>
            <w:gridSpan w:val="14"/>
            <w:tcBorders>
              <w:top w:val="single" w:sz="12" w:space="0" w:color="auto"/>
            </w:tcBorders>
            <w:vAlign w:val="center"/>
          </w:tcPr>
          <w:p w14:paraId="72DF671A" w14:textId="77777777" w:rsidR="0055430D" w:rsidRDefault="00000000">
            <w:pPr>
              <w:snapToGrid w:val="0"/>
              <w:spacing w:line="200" w:lineRule="atLeas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Abbreviations: </w:t>
            </w:r>
            <w:r>
              <w:rPr>
                <w:rFonts w:ascii="Times New Roman" w:hAnsi="Times New Roman" w:cs="Times New Roman" w:hint="eastAsia"/>
                <w:sz w:val="16"/>
                <w:szCs w:val="18"/>
              </w:rPr>
              <w:t xml:space="preserve">LMWH = 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Low molecular weight heparin</w:t>
            </w:r>
            <w:r>
              <w:rPr>
                <w:rFonts w:ascii="Times New Roman" w:hAnsi="Times New Roman" w:cs="Times New Roman" w:hint="eastAsia"/>
                <w:sz w:val="16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BMI</w:t>
            </w:r>
            <w:r>
              <w:rPr>
                <w:rFonts w:ascii="Times New Roman" w:hAnsi="Times New Roman" w:cs="Times New Roman" w:hint="eastAsia"/>
                <w:sz w:val="16"/>
                <w:szCs w:val="18"/>
              </w:rPr>
              <w:t xml:space="preserve"> = body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16"/>
                <w:szCs w:val="18"/>
              </w:rPr>
              <w:t>mass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16"/>
                <w:szCs w:val="18"/>
              </w:rPr>
              <w:t>index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, ALB</w:t>
            </w:r>
            <w:r>
              <w:rPr>
                <w:rFonts w:ascii="Times New Roman" w:hAnsi="Times New Roman" w:cs="Times New Roman" w:hint="eastAsia"/>
                <w:sz w:val="16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= albumin, HGB</w:t>
            </w:r>
            <w:r>
              <w:rPr>
                <w:rFonts w:ascii="Times New Roman" w:hAnsi="Times New Roman" w:cs="Times New Roman" w:hint="eastAsia"/>
                <w:sz w:val="16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=</w:t>
            </w:r>
            <w:r>
              <w:rPr>
                <w:rFonts w:ascii="Times New Roman" w:hAnsi="Times New Roman" w:cs="Times New Roman" w:hint="eastAsia"/>
                <w:sz w:val="16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hemoglobin</w:t>
            </w:r>
            <w:r>
              <w:rPr>
                <w:rFonts w:ascii="Times New Roman" w:hAnsi="Times New Roman" w:cs="Times New Roman" w:hint="eastAsia"/>
                <w:sz w:val="16"/>
                <w:szCs w:val="18"/>
              </w:rPr>
              <w:t>, RCA=regional citrate anticoagulation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.</w:t>
            </w:r>
          </w:p>
          <w:p w14:paraId="7F8335BF" w14:textId="76092156" w:rsidR="0055430D" w:rsidRDefault="00000000">
            <w:pPr>
              <w:snapToGrid w:val="0"/>
              <w:spacing w:line="200" w:lineRule="atLeas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 w:hint="eastAsia"/>
                <w:sz w:val="16"/>
                <w:szCs w:val="18"/>
                <w:vertAlign w:val="superscript"/>
              </w:rPr>
              <w:t xml:space="preserve">a 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adjusted for age, </w:t>
            </w:r>
            <w:r>
              <w:rPr>
                <w:rFonts w:ascii="Times New Roman" w:hAnsi="Times New Roman" w:cs="Times New Roman" w:hint="eastAsia"/>
                <w:sz w:val="16"/>
                <w:szCs w:val="18"/>
              </w:rPr>
              <w:t xml:space="preserve">gender, 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baseline </w:t>
            </w:r>
            <w:r>
              <w:rPr>
                <w:rFonts w:ascii="Times New Roman" w:hAnsi="Times New Roman" w:cs="Times New Roman" w:hint="eastAsia"/>
                <w:sz w:val="16"/>
                <w:szCs w:val="18"/>
              </w:rPr>
              <w:t>BMI,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16"/>
                <w:szCs w:val="18"/>
              </w:rPr>
              <w:t>s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erum albumin</w:t>
            </w:r>
            <w:r>
              <w:rPr>
                <w:rFonts w:ascii="Times New Roman" w:hAnsi="Times New Roman" w:cs="Times New Roman" w:hint="eastAsia"/>
                <w:sz w:val="16"/>
                <w:szCs w:val="18"/>
              </w:rPr>
              <w:t>, eGFR (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CKD-EPI</w:t>
            </w:r>
            <w:r>
              <w:rPr>
                <w:rFonts w:ascii="Times New Roman" w:hAnsi="Times New Roman" w:cs="Times New Roman" w:hint="eastAsia"/>
                <w:sz w:val="16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hemoglobin</w:t>
            </w:r>
            <w:r w:rsidR="00570BC7">
              <w:rPr>
                <w:rFonts w:ascii="Times New Roman" w:hAnsi="Times New Roman" w:cs="Times New Roman" w:hint="eastAsia"/>
                <w:sz w:val="16"/>
                <w:szCs w:val="18"/>
              </w:rPr>
              <w:t xml:space="preserve"> and 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platelet</w:t>
            </w:r>
            <w:r w:rsidR="00570BC7">
              <w:rPr>
                <w:rFonts w:ascii="Times New Roman" w:hAnsi="Times New Roman" w:cs="Times New Roman" w:hint="eastAsia"/>
                <w:sz w:val="16"/>
                <w:szCs w:val="18"/>
              </w:rPr>
              <w:t>.</w:t>
            </w:r>
          </w:p>
        </w:tc>
      </w:tr>
    </w:tbl>
    <w:p w14:paraId="169DE4DA" w14:textId="77777777" w:rsidR="0055430D" w:rsidRDefault="00000000">
      <w:pP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br w:type="page"/>
      </w:r>
    </w:p>
    <w:p w14:paraId="4FCCC87B" w14:textId="77777777" w:rsidR="0055430D" w:rsidRDefault="0055430D">
      <w:pPr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sectPr w:rsidR="0055430D">
          <w:pgSz w:w="11906" w:h="16838"/>
          <w:pgMar w:top="1440" w:right="1797" w:bottom="1440" w:left="1797" w:header="851" w:footer="992" w:gutter="0"/>
          <w:cols w:space="425"/>
          <w:docGrid w:type="linesAndChars" w:linePitch="326"/>
        </w:sectPr>
      </w:pPr>
    </w:p>
    <w:tbl>
      <w:tblPr>
        <w:tblStyle w:val="a9"/>
        <w:tblpPr w:leftFromText="180" w:rightFromText="180" w:vertAnchor="text" w:horzAnchor="page" w:tblpX="1441" w:tblpY="64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0"/>
        <w:gridCol w:w="2535"/>
        <w:gridCol w:w="2535"/>
        <w:gridCol w:w="2535"/>
        <w:gridCol w:w="1463"/>
      </w:tblGrid>
      <w:tr w:rsidR="0055430D" w14:paraId="2DA8E727" w14:textId="77777777">
        <w:trPr>
          <w:trHeight w:val="549"/>
        </w:trPr>
        <w:tc>
          <w:tcPr>
            <w:tcW w:w="5000" w:type="pct"/>
            <w:gridSpan w:val="5"/>
            <w:tcBorders>
              <w:bottom w:val="single" w:sz="12" w:space="0" w:color="auto"/>
            </w:tcBorders>
            <w:vAlign w:val="center"/>
          </w:tcPr>
          <w:p w14:paraId="5EDFD951" w14:textId="69218E05" w:rsidR="0055430D" w:rsidRDefault="00000000">
            <w:pPr>
              <w:spacing w:line="360" w:lineRule="auto"/>
              <w:rPr>
                <w:rFonts w:ascii="Times New Roman" w:eastAsiaTheme="minorEastAsia" w:hAnsi="Times New Roman" w:cs="Times New Roman"/>
                <w:b/>
                <w:b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1"/>
              </w:rPr>
              <w:lastRenderedPageBreak/>
              <w:t>Table S2-1. Efficacy of different anticoagulation therapy</w:t>
            </w:r>
            <w:r w:rsidR="00015F11">
              <w:rPr>
                <w:rFonts w:ascii="Times New Roman" w:hAnsi="Times New Roman" w:cs="Times New Roman" w:hint="eastAsia"/>
                <w:b/>
                <w:bCs/>
                <w:sz w:val="20"/>
                <w:szCs w:val="21"/>
              </w:rPr>
              <w:t xml:space="preserve"> excluding patients with oral anticoagulants.</w:t>
            </w:r>
          </w:p>
        </w:tc>
      </w:tr>
      <w:tr w:rsidR="0055430D" w14:paraId="74E64289" w14:textId="77777777">
        <w:trPr>
          <w:trHeight w:val="549"/>
        </w:trPr>
        <w:tc>
          <w:tcPr>
            <w:tcW w:w="1752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0A23FA5" w14:textId="77777777" w:rsidR="0055430D" w:rsidRDefault="0055430D">
            <w:pP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908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7DF06BD" w14:textId="77777777" w:rsidR="0055430D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Group A</w:t>
            </w:r>
          </w:p>
          <w:p w14:paraId="3733E28E" w14:textId="77777777" w:rsidR="0055430D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5"/>
                <w:szCs w:val="16"/>
              </w:rPr>
              <w:t>(LMWH, 185)</w:t>
            </w:r>
          </w:p>
        </w:tc>
        <w:tc>
          <w:tcPr>
            <w:tcW w:w="908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C238EDC" w14:textId="77777777" w:rsidR="0055430D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Group B</w:t>
            </w:r>
          </w:p>
          <w:p w14:paraId="1704C7E2" w14:textId="77777777" w:rsidR="0055430D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5"/>
                <w:szCs w:val="16"/>
              </w:rPr>
              <w:t>(Citrate, 3</w:t>
            </w:r>
            <w:r>
              <w:rPr>
                <w:rFonts w:ascii="Times New Roman" w:hAnsi="Times New Roman" w:cs="Times New Roman" w:hint="eastAsia"/>
                <w:sz w:val="15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5"/>
                <w:szCs w:val="16"/>
              </w:rPr>
              <w:t>)</w:t>
            </w:r>
          </w:p>
        </w:tc>
        <w:tc>
          <w:tcPr>
            <w:tcW w:w="908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B3BD895" w14:textId="77777777" w:rsidR="0055430D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Group C</w:t>
            </w:r>
          </w:p>
          <w:p w14:paraId="5EEC1D22" w14:textId="77777777" w:rsidR="0055430D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5"/>
                <w:szCs w:val="16"/>
              </w:rPr>
              <w:t>(LMWH + Citrate, 3</w:t>
            </w:r>
            <w:r>
              <w:rPr>
                <w:rFonts w:ascii="Times New Roman" w:hAnsi="Times New Roman" w:cs="Times New Roman" w:hint="eastAsia"/>
                <w:sz w:val="15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5"/>
                <w:szCs w:val="16"/>
              </w:rPr>
              <w:t>)</w:t>
            </w:r>
          </w:p>
        </w:tc>
        <w:tc>
          <w:tcPr>
            <w:tcW w:w="523" w:type="pct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14:paraId="32541444" w14:textId="77777777" w:rsidR="0055430D" w:rsidRDefault="0000000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P value</w:t>
            </w:r>
          </w:p>
        </w:tc>
      </w:tr>
      <w:tr w:rsidR="0055430D" w14:paraId="52591D47" w14:textId="77777777">
        <w:trPr>
          <w:trHeight w:val="320"/>
        </w:trPr>
        <w:tc>
          <w:tcPr>
            <w:tcW w:w="1752" w:type="pct"/>
            <w:tcBorders>
              <w:top w:val="single" w:sz="4" w:space="0" w:color="auto"/>
            </w:tcBorders>
            <w:vAlign w:val="center"/>
          </w:tcPr>
          <w:p w14:paraId="29AC35BF" w14:textId="77777777" w:rsidR="0055430D" w:rsidRDefault="00000000">
            <w:pP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Primary outcomes</w:t>
            </w:r>
          </w:p>
        </w:tc>
        <w:tc>
          <w:tcPr>
            <w:tcW w:w="908" w:type="pct"/>
            <w:tcBorders>
              <w:top w:val="single" w:sz="4" w:space="0" w:color="auto"/>
            </w:tcBorders>
          </w:tcPr>
          <w:p w14:paraId="0395A635" w14:textId="77777777" w:rsidR="0055430D" w:rsidRDefault="0055430D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08" w:type="pct"/>
            <w:tcBorders>
              <w:top w:val="single" w:sz="4" w:space="0" w:color="auto"/>
            </w:tcBorders>
          </w:tcPr>
          <w:p w14:paraId="0BE4CDC3" w14:textId="77777777" w:rsidR="0055430D" w:rsidRDefault="0055430D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08" w:type="pct"/>
            <w:tcBorders>
              <w:top w:val="single" w:sz="4" w:space="0" w:color="auto"/>
            </w:tcBorders>
          </w:tcPr>
          <w:p w14:paraId="7FCF43F3" w14:textId="77777777" w:rsidR="0055430D" w:rsidRDefault="0055430D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23" w:type="pct"/>
            <w:tcBorders>
              <w:top w:val="single" w:sz="4" w:space="0" w:color="auto"/>
            </w:tcBorders>
          </w:tcPr>
          <w:p w14:paraId="672F3706" w14:textId="77777777" w:rsidR="0055430D" w:rsidRDefault="0055430D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55430D" w14:paraId="0403D40C" w14:textId="77777777">
        <w:trPr>
          <w:trHeight w:val="309"/>
        </w:trPr>
        <w:tc>
          <w:tcPr>
            <w:tcW w:w="1752" w:type="pct"/>
            <w:vAlign w:val="center"/>
          </w:tcPr>
          <w:p w14:paraId="3402DB16" w14:textId="77777777" w:rsidR="0055430D" w:rsidRDefault="00000000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Filter clotting, No. (%)</w:t>
            </w:r>
          </w:p>
        </w:tc>
        <w:tc>
          <w:tcPr>
            <w:tcW w:w="908" w:type="pct"/>
            <w:vAlign w:val="center"/>
          </w:tcPr>
          <w:p w14:paraId="20873B26" w14:textId="77777777" w:rsidR="0055430D" w:rsidRDefault="000000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 w:hint="eastAsia"/>
                <w:sz w:val="18"/>
                <w:szCs w:val="20"/>
              </w:rPr>
              <w:t>52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（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2</w:t>
            </w:r>
            <w:r>
              <w:rPr>
                <w:rFonts w:ascii="Times New Roman" w:hAnsi="Times New Roman" w:cs="Times New Roman" w:hint="eastAsia"/>
                <w:sz w:val="18"/>
                <w:szCs w:val="20"/>
              </w:rPr>
              <w:t>8.1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）</w:t>
            </w:r>
          </w:p>
        </w:tc>
        <w:tc>
          <w:tcPr>
            <w:tcW w:w="908" w:type="pct"/>
            <w:vAlign w:val="center"/>
          </w:tcPr>
          <w:p w14:paraId="5DCDC5B9" w14:textId="77777777" w:rsidR="0055430D" w:rsidRDefault="000000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 w:hint="eastAsia"/>
                <w:sz w:val="18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（</w:t>
            </w:r>
            <w:r>
              <w:rPr>
                <w:rFonts w:ascii="Times New Roman" w:hAnsi="Times New Roman" w:cs="Times New Roman" w:hint="eastAsia"/>
                <w:sz w:val="18"/>
                <w:szCs w:val="20"/>
              </w:rPr>
              <w:t>8.6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）</w:t>
            </w:r>
          </w:p>
        </w:tc>
        <w:tc>
          <w:tcPr>
            <w:tcW w:w="908" w:type="pct"/>
            <w:vAlign w:val="center"/>
          </w:tcPr>
          <w:p w14:paraId="508BE7F1" w14:textId="77777777" w:rsidR="0055430D" w:rsidRDefault="000000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 w:hint="eastAsia"/>
                <w:sz w:val="18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（</w:t>
            </w:r>
            <w:r>
              <w:rPr>
                <w:rFonts w:ascii="Times New Roman" w:hAnsi="Times New Roman" w:cs="Times New Roman" w:hint="eastAsia"/>
                <w:sz w:val="18"/>
                <w:szCs w:val="20"/>
              </w:rPr>
              <w:t>6.5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）</w:t>
            </w:r>
          </w:p>
        </w:tc>
        <w:tc>
          <w:tcPr>
            <w:tcW w:w="523" w:type="pct"/>
            <w:vAlign w:val="center"/>
          </w:tcPr>
          <w:p w14:paraId="5E98E0E3" w14:textId="77777777" w:rsidR="0055430D" w:rsidRDefault="000000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＜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0.0</w:t>
            </w:r>
            <w:r>
              <w:rPr>
                <w:rFonts w:ascii="Times New Roman" w:hAnsi="Times New Roman" w:cs="Times New Roman" w:hint="eastAsia"/>
                <w:b/>
                <w:bCs/>
                <w:sz w:val="18"/>
                <w:szCs w:val="20"/>
              </w:rPr>
              <w:t>1</w:t>
            </w:r>
          </w:p>
        </w:tc>
      </w:tr>
      <w:tr w:rsidR="0055430D" w14:paraId="725D6FB4" w14:textId="77777777">
        <w:trPr>
          <w:trHeight w:val="320"/>
        </w:trPr>
        <w:tc>
          <w:tcPr>
            <w:tcW w:w="1752" w:type="pct"/>
            <w:vAlign w:val="center"/>
          </w:tcPr>
          <w:p w14:paraId="6C656401" w14:textId="77777777" w:rsidR="0055430D" w:rsidRDefault="00000000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Filter lifespan </w:t>
            </w:r>
            <w:r>
              <w:rPr>
                <w:rFonts w:ascii="Times New Roman" w:hAnsi="Times New Roman" w:cs="Times New Roman"/>
                <w:sz w:val="18"/>
                <w:szCs w:val="20"/>
                <w:vertAlign w:val="superscript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, </w:t>
            </w:r>
            <w:r>
              <w:rPr>
                <w:rFonts w:ascii="Times New Roman" w:hAnsi="Times New Roman" w:cs="Times New Roman" w:hint="eastAsia"/>
                <w:sz w:val="18"/>
                <w:szCs w:val="20"/>
              </w:rPr>
              <w:t>median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(</w:t>
            </w:r>
            <w:r>
              <w:rPr>
                <w:rFonts w:ascii="Times New Roman" w:hAnsi="Times New Roman" w:cs="Times New Roman" w:hint="eastAsia"/>
                <w:sz w:val="18"/>
                <w:szCs w:val="20"/>
              </w:rPr>
              <w:t>IQR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), h</w:t>
            </w:r>
          </w:p>
        </w:tc>
        <w:tc>
          <w:tcPr>
            <w:tcW w:w="908" w:type="pct"/>
            <w:vAlign w:val="center"/>
          </w:tcPr>
          <w:p w14:paraId="17873402" w14:textId="77777777" w:rsidR="0055430D" w:rsidRDefault="000000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 w:hint="eastAsia"/>
                <w:sz w:val="18"/>
                <w:szCs w:val="20"/>
              </w:rPr>
              <w:t>16.0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（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8.0-20.3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）</w:t>
            </w:r>
          </w:p>
        </w:tc>
        <w:tc>
          <w:tcPr>
            <w:tcW w:w="908" w:type="pct"/>
            <w:vAlign w:val="center"/>
          </w:tcPr>
          <w:p w14:paraId="2E6E6763" w14:textId="77777777" w:rsidR="0055430D" w:rsidRDefault="000000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 w:hint="eastAsia"/>
                <w:sz w:val="18"/>
                <w:szCs w:val="20"/>
              </w:rPr>
              <w:t>16.0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（</w:t>
            </w:r>
            <w:r>
              <w:rPr>
                <w:rFonts w:ascii="Times New Roman" w:hAnsi="Times New Roman" w:cs="Times New Roman" w:hint="eastAsia"/>
                <w:sz w:val="18"/>
                <w:szCs w:val="20"/>
              </w:rPr>
              <w:t>10.0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  <w:r>
              <w:rPr>
                <w:rFonts w:ascii="Times New Roman" w:hAnsi="Times New Roman" w:cs="Times New Roman" w:hint="eastAsia"/>
                <w:sz w:val="18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）</w:t>
            </w:r>
          </w:p>
        </w:tc>
        <w:tc>
          <w:tcPr>
            <w:tcW w:w="908" w:type="pct"/>
            <w:vAlign w:val="center"/>
          </w:tcPr>
          <w:p w14:paraId="638A91EA" w14:textId="77777777" w:rsidR="0055430D" w:rsidRDefault="000000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 w:hint="eastAsia"/>
                <w:sz w:val="18"/>
                <w:szCs w:val="20"/>
              </w:rPr>
              <w:t>22.5</w:t>
            </w:r>
            <w:r>
              <w:rPr>
                <w:rFonts w:ascii="Times New Roman" w:hAnsi="Times New Roman" w:cs="Times New Roman" w:hint="eastAsia"/>
                <w:sz w:val="18"/>
                <w:szCs w:val="20"/>
              </w:rPr>
              <w:t>（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1</w:t>
            </w:r>
            <w:r>
              <w:rPr>
                <w:rFonts w:ascii="Times New Roman" w:hAnsi="Times New Roman" w:cs="Times New Roman" w:hint="eastAsia"/>
                <w:sz w:val="18"/>
                <w:szCs w:val="20"/>
              </w:rPr>
              <w:t>7.0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-24.0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）</w:t>
            </w:r>
          </w:p>
        </w:tc>
        <w:tc>
          <w:tcPr>
            <w:tcW w:w="523" w:type="pct"/>
            <w:vAlign w:val="center"/>
          </w:tcPr>
          <w:p w14:paraId="362C07F9" w14:textId="77777777" w:rsidR="0055430D" w:rsidRDefault="000000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＜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0.01</w:t>
            </w:r>
          </w:p>
        </w:tc>
      </w:tr>
      <w:tr w:rsidR="0055430D" w14:paraId="0A3B9B4C" w14:textId="77777777">
        <w:trPr>
          <w:trHeight w:val="320"/>
        </w:trPr>
        <w:tc>
          <w:tcPr>
            <w:tcW w:w="1752" w:type="pct"/>
            <w:vAlign w:val="center"/>
          </w:tcPr>
          <w:p w14:paraId="18B610E8" w14:textId="77777777" w:rsidR="0055430D" w:rsidRDefault="00000000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Secondary outcomes</w:t>
            </w:r>
          </w:p>
        </w:tc>
        <w:tc>
          <w:tcPr>
            <w:tcW w:w="908" w:type="pct"/>
            <w:vAlign w:val="center"/>
          </w:tcPr>
          <w:p w14:paraId="6F480D97" w14:textId="77777777" w:rsidR="0055430D" w:rsidRDefault="0055430D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08" w:type="pct"/>
            <w:vAlign w:val="center"/>
          </w:tcPr>
          <w:p w14:paraId="36F04A21" w14:textId="77777777" w:rsidR="0055430D" w:rsidRDefault="0055430D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08" w:type="pct"/>
            <w:vAlign w:val="center"/>
          </w:tcPr>
          <w:p w14:paraId="37583356" w14:textId="77777777" w:rsidR="0055430D" w:rsidRDefault="0055430D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23" w:type="pct"/>
            <w:vAlign w:val="center"/>
          </w:tcPr>
          <w:p w14:paraId="756647C4" w14:textId="77777777" w:rsidR="0055430D" w:rsidRDefault="0055430D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55430D" w14:paraId="5BCED59C" w14:textId="77777777">
        <w:trPr>
          <w:trHeight w:val="309"/>
        </w:trPr>
        <w:tc>
          <w:tcPr>
            <w:tcW w:w="1752" w:type="pct"/>
            <w:vAlign w:val="center"/>
          </w:tcPr>
          <w:p w14:paraId="133F3881" w14:textId="77777777" w:rsidR="0055430D" w:rsidRDefault="00000000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Delivered C</w:t>
            </w:r>
            <w:r>
              <w:rPr>
                <w:rFonts w:ascii="Times New Roman" w:hAnsi="Times New Roman" w:cs="Times New Roman" w:hint="eastAsia"/>
                <w:sz w:val="18"/>
                <w:szCs w:val="20"/>
              </w:rPr>
              <w:t>K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RT dose, </w:t>
            </w:r>
            <w:r>
              <w:rPr>
                <w:rFonts w:ascii="Times New Roman" w:hAnsi="Times New Roman" w:cs="Times New Roman" w:hint="eastAsia"/>
                <w:sz w:val="18"/>
                <w:szCs w:val="20"/>
              </w:rPr>
              <w:t>median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(</w:t>
            </w:r>
            <w:r>
              <w:rPr>
                <w:rFonts w:ascii="Times New Roman" w:hAnsi="Times New Roman" w:cs="Times New Roman" w:hint="eastAsia"/>
                <w:sz w:val="18"/>
                <w:szCs w:val="20"/>
              </w:rPr>
              <w:t>IQR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), ml/h·kg</w:t>
            </w:r>
          </w:p>
        </w:tc>
        <w:tc>
          <w:tcPr>
            <w:tcW w:w="908" w:type="pct"/>
            <w:vAlign w:val="center"/>
          </w:tcPr>
          <w:p w14:paraId="6E1BB7BF" w14:textId="77777777" w:rsidR="0055430D" w:rsidRDefault="000000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 w:hint="eastAsia"/>
                <w:sz w:val="18"/>
                <w:szCs w:val="20"/>
              </w:rPr>
              <w:t>29.4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（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26.4-32.3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）</w:t>
            </w:r>
          </w:p>
        </w:tc>
        <w:tc>
          <w:tcPr>
            <w:tcW w:w="908" w:type="pct"/>
            <w:vAlign w:val="center"/>
          </w:tcPr>
          <w:p w14:paraId="55AF83B3" w14:textId="77777777" w:rsidR="0055430D" w:rsidRDefault="000000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 w:hint="eastAsia"/>
                <w:sz w:val="18"/>
                <w:szCs w:val="20"/>
              </w:rPr>
              <w:t>28.9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（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2</w:t>
            </w:r>
            <w:r>
              <w:rPr>
                <w:rFonts w:ascii="Times New Roman" w:hAnsi="Times New Roman" w:cs="Times New Roman" w:hint="eastAsia"/>
                <w:sz w:val="18"/>
                <w:szCs w:val="20"/>
              </w:rPr>
              <w:t>5.6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-3</w:t>
            </w:r>
            <w:r>
              <w:rPr>
                <w:rFonts w:ascii="Times New Roman" w:hAnsi="Times New Roman" w:cs="Times New Roman" w:hint="eastAsia"/>
                <w:sz w:val="18"/>
                <w:szCs w:val="20"/>
              </w:rPr>
              <w:t>1.2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）</w:t>
            </w:r>
          </w:p>
        </w:tc>
        <w:tc>
          <w:tcPr>
            <w:tcW w:w="908" w:type="pct"/>
            <w:vAlign w:val="center"/>
          </w:tcPr>
          <w:p w14:paraId="43C3441C" w14:textId="77777777" w:rsidR="0055430D" w:rsidRDefault="000000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 w:hint="eastAsia"/>
                <w:sz w:val="18"/>
                <w:szCs w:val="20"/>
              </w:rPr>
              <w:t>28.0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（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2</w:t>
            </w:r>
            <w:r>
              <w:rPr>
                <w:rFonts w:ascii="Times New Roman" w:hAnsi="Times New Roman" w:cs="Times New Roman" w:hint="eastAsia"/>
                <w:sz w:val="18"/>
                <w:szCs w:val="20"/>
              </w:rPr>
              <w:t>1.8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  <w:r>
              <w:rPr>
                <w:rFonts w:ascii="Times New Roman" w:hAnsi="Times New Roman" w:cs="Times New Roman" w:hint="eastAsia"/>
                <w:sz w:val="18"/>
                <w:szCs w:val="20"/>
              </w:rPr>
              <w:t>29.7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）</w:t>
            </w:r>
          </w:p>
        </w:tc>
        <w:tc>
          <w:tcPr>
            <w:tcW w:w="523" w:type="pct"/>
            <w:vAlign w:val="center"/>
          </w:tcPr>
          <w:p w14:paraId="663E6373" w14:textId="77777777" w:rsidR="0055430D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＜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0.01</w:t>
            </w:r>
          </w:p>
        </w:tc>
      </w:tr>
      <w:tr w:rsidR="0055430D" w14:paraId="78F45209" w14:textId="77777777">
        <w:trPr>
          <w:trHeight w:val="309"/>
        </w:trPr>
        <w:tc>
          <w:tcPr>
            <w:tcW w:w="1752" w:type="pct"/>
            <w:vAlign w:val="center"/>
          </w:tcPr>
          <w:p w14:paraId="2E17DE52" w14:textId="77777777" w:rsidR="0055430D" w:rsidRDefault="00000000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Initial infusion rate of Citrate, </w:t>
            </w:r>
            <w:r>
              <w:rPr>
                <w:rFonts w:ascii="Times New Roman" w:hAnsi="Times New Roman" w:cs="Times New Roman" w:hint="eastAsia"/>
                <w:sz w:val="18"/>
                <w:szCs w:val="20"/>
              </w:rPr>
              <w:t xml:space="preserve">median (IQR)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ml/h</w:t>
            </w:r>
          </w:p>
        </w:tc>
        <w:tc>
          <w:tcPr>
            <w:tcW w:w="908" w:type="pct"/>
            <w:vAlign w:val="center"/>
          </w:tcPr>
          <w:p w14:paraId="0DC59193" w14:textId="77777777" w:rsidR="0055430D" w:rsidRDefault="000000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/</w:t>
            </w:r>
          </w:p>
        </w:tc>
        <w:tc>
          <w:tcPr>
            <w:tcW w:w="908" w:type="pct"/>
          </w:tcPr>
          <w:p w14:paraId="5615B078" w14:textId="77777777" w:rsidR="0055430D" w:rsidRDefault="000000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18</w:t>
            </w:r>
            <w:r>
              <w:rPr>
                <w:rFonts w:ascii="Times New Roman" w:hAnsi="Times New Roman" w:cs="Times New Roman" w:hint="eastAsia"/>
                <w:sz w:val="18"/>
                <w:szCs w:val="20"/>
              </w:rPr>
              <w:t>0.0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（</w:t>
            </w:r>
            <w:r>
              <w:rPr>
                <w:rFonts w:ascii="Times New Roman" w:hAnsi="Times New Roman" w:cs="Times New Roman" w:hint="eastAsia"/>
                <w:sz w:val="18"/>
                <w:szCs w:val="20"/>
              </w:rPr>
              <w:t>180.0-180.0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）</w:t>
            </w:r>
          </w:p>
        </w:tc>
        <w:tc>
          <w:tcPr>
            <w:tcW w:w="908" w:type="pct"/>
          </w:tcPr>
          <w:p w14:paraId="48756751" w14:textId="77777777" w:rsidR="0055430D" w:rsidRDefault="000000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160</w:t>
            </w:r>
            <w:r>
              <w:rPr>
                <w:rFonts w:ascii="Times New Roman" w:hAnsi="Times New Roman" w:cs="Times New Roman" w:hint="eastAsia"/>
                <w:sz w:val="18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（</w:t>
            </w:r>
            <w:r>
              <w:rPr>
                <w:rFonts w:ascii="Times New Roman" w:hAnsi="Times New Roman" w:cs="Times New Roman" w:hint="eastAsia"/>
                <w:sz w:val="18"/>
                <w:szCs w:val="20"/>
              </w:rPr>
              <w:t>160.0-160.0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）</w:t>
            </w:r>
          </w:p>
        </w:tc>
        <w:tc>
          <w:tcPr>
            <w:tcW w:w="523" w:type="pct"/>
            <w:vAlign w:val="center"/>
          </w:tcPr>
          <w:p w14:paraId="27277E37" w14:textId="77777777" w:rsidR="0055430D" w:rsidRDefault="000000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＜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0.01</w:t>
            </w:r>
          </w:p>
        </w:tc>
      </w:tr>
      <w:tr w:rsidR="0055430D" w14:paraId="6A8C3FA6" w14:textId="77777777">
        <w:trPr>
          <w:trHeight w:val="320"/>
        </w:trPr>
        <w:tc>
          <w:tcPr>
            <w:tcW w:w="1752" w:type="pct"/>
            <w:tcBorders>
              <w:bottom w:val="nil"/>
            </w:tcBorders>
            <w:vAlign w:val="center"/>
          </w:tcPr>
          <w:p w14:paraId="7DC2143B" w14:textId="77777777" w:rsidR="0055430D" w:rsidRDefault="00000000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Daily dose of LMWH </w:t>
            </w:r>
            <w:r>
              <w:rPr>
                <w:rFonts w:ascii="Times New Roman" w:hAnsi="Times New Roman" w:cs="Times New Roman"/>
                <w:sz w:val="18"/>
                <w:szCs w:val="20"/>
                <w:vertAlign w:val="superscript"/>
              </w:rPr>
              <w:t>b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, </w:t>
            </w:r>
            <w:r>
              <w:rPr>
                <w:rFonts w:ascii="Times New Roman" w:hAnsi="Times New Roman" w:cs="Times New Roman" w:hint="eastAsia"/>
                <w:sz w:val="18"/>
                <w:szCs w:val="20"/>
              </w:rPr>
              <w:t>median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(</w:t>
            </w:r>
            <w:r>
              <w:rPr>
                <w:rFonts w:ascii="Times New Roman" w:hAnsi="Times New Roman" w:cs="Times New Roman" w:hint="eastAsia"/>
                <w:sz w:val="18"/>
                <w:szCs w:val="20"/>
              </w:rPr>
              <w:t>IQR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), </w:t>
            </w:r>
            <w:r>
              <w:rPr>
                <w:rFonts w:ascii="Times New Roman" w:hAnsi="Times New Roman" w:cs="Times New Roman" w:hint="eastAsia"/>
                <w:sz w:val="18"/>
                <w:szCs w:val="20"/>
              </w:rPr>
              <w:t>AXaIU</w:t>
            </w:r>
          </w:p>
        </w:tc>
        <w:tc>
          <w:tcPr>
            <w:tcW w:w="908" w:type="pct"/>
            <w:tcBorders>
              <w:bottom w:val="nil"/>
            </w:tcBorders>
            <w:vAlign w:val="center"/>
          </w:tcPr>
          <w:p w14:paraId="149AFDAB" w14:textId="77777777" w:rsidR="0055430D" w:rsidRDefault="000000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 w:hint="eastAsia"/>
                <w:sz w:val="18"/>
                <w:szCs w:val="20"/>
              </w:rPr>
              <w:t>12000</w:t>
            </w:r>
            <w:r>
              <w:rPr>
                <w:rFonts w:ascii="Times New Roman" w:hAnsi="Times New Roman" w:cs="Times New Roman" w:hint="eastAsia"/>
                <w:sz w:val="18"/>
                <w:szCs w:val="20"/>
              </w:rPr>
              <w:t>（</w:t>
            </w:r>
            <w:r>
              <w:rPr>
                <w:rFonts w:ascii="Times New Roman" w:hAnsi="Times New Roman" w:cs="Times New Roman" w:hint="eastAsia"/>
                <w:sz w:val="18"/>
                <w:szCs w:val="20"/>
              </w:rPr>
              <w:t>9300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-1</w:t>
            </w:r>
            <w:r>
              <w:rPr>
                <w:rFonts w:ascii="Times New Roman" w:hAnsi="Times New Roman" w:cs="Times New Roman" w:hint="eastAsia"/>
                <w:sz w:val="18"/>
                <w:szCs w:val="20"/>
              </w:rPr>
              <w:t>3322</w:t>
            </w:r>
            <w:r>
              <w:rPr>
                <w:rFonts w:ascii="Times New Roman" w:hAnsi="Times New Roman" w:cs="Times New Roman" w:hint="eastAsia"/>
                <w:sz w:val="18"/>
                <w:szCs w:val="20"/>
              </w:rPr>
              <w:t>）</w:t>
            </w:r>
          </w:p>
        </w:tc>
        <w:tc>
          <w:tcPr>
            <w:tcW w:w="908" w:type="pct"/>
            <w:tcBorders>
              <w:bottom w:val="nil"/>
            </w:tcBorders>
            <w:vAlign w:val="center"/>
          </w:tcPr>
          <w:p w14:paraId="735844F1" w14:textId="77777777" w:rsidR="0055430D" w:rsidRDefault="000000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/</w:t>
            </w:r>
          </w:p>
        </w:tc>
        <w:tc>
          <w:tcPr>
            <w:tcW w:w="908" w:type="pct"/>
            <w:tcBorders>
              <w:bottom w:val="nil"/>
            </w:tcBorders>
            <w:vAlign w:val="center"/>
          </w:tcPr>
          <w:p w14:paraId="6BB12D58" w14:textId="77777777" w:rsidR="0055430D" w:rsidRDefault="00000000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 w:hint="eastAsia"/>
                <w:sz w:val="18"/>
                <w:szCs w:val="20"/>
              </w:rPr>
              <w:t>8727 (8000-10682</w:t>
            </w:r>
            <w:r>
              <w:rPr>
                <w:rFonts w:ascii="Times New Roman" w:hAnsi="Times New Roman" w:cs="Times New Roman" w:hint="eastAsia"/>
                <w:sz w:val="18"/>
                <w:szCs w:val="20"/>
              </w:rPr>
              <w:t>）</w:t>
            </w:r>
          </w:p>
        </w:tc>
        <w:tc>
          <w:tcPr>
            <w:tcW w:w="523" w:type="pct"/>
            <w:tcBorders>
              <w:bottom w:val="nil"/>
            </w:tcBorders>
            <w:vAlign w:val="center"/>
          </w:tcPr>
          <w:p w14:paraId="09651E97" w14:textId="77777777" w:rsidR="0055430D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＜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0.01</w:t>
            </w:r>
          </w:p>
        </w:tc>
      </w:tr>
      <w:tr w:rsidR="0055430D" w14:paraId="5B84AAB0" w14:textId="77777777">
        <w:trPr>
          <w:trHeight w:val="320"/>
        </w:trPr>
        <w:tc>
          <w:tcPr>
            <w:tcW w:w="1752" w:type="pct"/>
            <w:tcBorders>
              <w:top w:val="nil"/>
              <w:bottom w:val="single" w:sz="12" w:space="0" w:color="auto"/>
            </w:tcBorders>
            <w:vAlign w:val="center"/>
          </w:tcPr>
          <w:p w14:paraId="445943DB" w14:textId="77777777" w:rsidR="0055430D" w:rsidRDefault="00000000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Ultrafiltration, </w:t>
            </w:r>
            <w:r>
              <w:rPr>
                <w:rFonts w:ascii="Times New Roman" w:hAnsi="Times New Roman" w:cs="Times New Roman" w:hint="eastAsia"/>
                <w:sz w:val="18"/>
                <w:szCs w:val="20"/>
              </w:rPr>
              <w:t>median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(</w:t>
            </w:r>
            <w:r>
              <w:rPr>
                <w:rFonts w:ascii="Times New Roman" w:hAnsi="Times New Roman" w:cs="Times New Roman" w:hint="eastAsia"/>
                <w:sz w:val="18"/>
                <w:szCs w:val="20"/>
              </w:rPr>
              <w:t>IQR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), ml/h</w:t>
            </w:r>
          </w:p>
        </w:tc>
        <w:tc>
          <w:tcPr>
            <w:tcW w:w="908" w:type="pct"/>
            <w:tcBorders>
              <w:top w:val="nil"/>
              <w:bottom w:val="single" w:sz="12" w:space="0" w:color="auto"/>
            </w:tcBorders>
            <w:vAlign w:val="center"/>
          </w:tcPr>
          <w:p w14:paraId="66A4CD9A" w14:textId="77777777" w:rsidR="0055430D" w:rsidRDefault="000000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</w:t>
            </w:r>
            <w:r>
              <w:rPr>
                <w:rFonts w:ascii="Times New Roman" w:hAnsi="Times New Roman" w:cs="Times New Roman" w:hint="eastAsia"/>
                <w:sz w:val="18"/>
                <w:szCs w:val="20"/>
              </w:rPr>
              <w:t>23.4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（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255.0-376.2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）</w:t>
            </w:r>
          </w:p>
        </w:tc>
        <w:tc>
          <w:tcPr>
            <w:tcW w:w="908" w:type="pct"/>
            <w:tcBorders>
              <w:top w:val="nil"/>
              <w:bottom w:val="single" w:sz="12" w:space="0" w:color="auto"/>
            </w:tcBorders>
            <w:vAlign w:val="center"/>
          </w:tcPr>
          <w:p w14:paraId="4493C655" w14:textId="77777777" w:rsidR="0055430D" w:rsidRDefault="000000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</w:t>
            </w:r>
            <w:r>
              <w:rPr>
                <w:rFonts w:ascii="Times New Roman" w:hAnsi="Times New Roman" w:cs="Times New Roman" w:hint="eastAsia"/>
                <w:sz w:val="18"/>
                <w:szCs w:val="20"/>
              </w:rPr>
              <w:t>32.6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（</w:t>
            </w:r>
            <w:r>
              <w:rPr>
                <w:rFonts w:ascii="Times New Roman" w:hAnsi="Times New Roman" w:cs="Times New Roman" w:hint="eastAsia"/>
                <w:sz w:val="18"/>
                <w:szCs w:val="20"/>
              </w:rPr>
              <w:t>263.1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-3</w:t>
            </w:r>
            <w:r>
              <w:rPr>
                <w:rFonts w:ascii="Times New Roman" w:hAnsi="Times New Roman" w:cs="Times New Roman" w:hint="eastAsia"/>
                <w:sz w:val="18"/>
                <w:szCs w:val="20"/>
              </w:rPr>
              <w:t>77.6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）</w:t>
            </w:r>
          </w:p>
        </w:tc>
        <w:tc>
          <w:tcPr>
            <w:tcW w:w="908" w:type="pct"/>
            <w:tcBorders>
              <w:top w:val="nil"/>
              <w:bottom w:val="single" w:sz="12" w:space="0" w:color="auto"/>
            </w:tcBorders>
            <w:vAlign w:val="center"/>
          </w:tcPr>
          <w:p w14:paraId="59FC4F84" w14:textId="77777777" w:rsidR="0055430D" w:rsidRDefault="000000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 w:hint="eastAsia"/>
                <w:sz w:val="18"/>
                <w:szCs w:val="20"/>
              </w:rPr>
              <w:t>351.7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（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2</w:t>
            </w:r>
            <w:r>
              <w:rPr>
                <w:rFonts w:ascii="Times New Roman" w:hAnsi="Times New Roman" w:cs="Times New Roman" w:hint="eastAsia"/>
                <w:sz w:val="18"/>
                <w:szCs w:val="20"/>
              </w:rPr>
              <w:t>21.9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-39</w:t>
            </w:r>
            <w:r>
              <w:rPr>
                <w:rFonts w:ascii="Times New Roman" w:hAnsi="Times New Roman" w:cs="Times New Roman" w:hint="eastAsia"/>
                <w:sz w:val="18"/>
                <w:szCs w:val="20"/>
              </w:rPr>
              <w:t>9.7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）</w:t>
            </w:r>
          </w:p>
        </w:tc>
        <w:tc>
          <w:tcPr>
            <w:tcW w:w="523" w:type="pct"/>
            <w:tcBorders>
              <w:top w:val="nil"/>
              <w:bottom w:val="single" w:sz="12" w:space="0" w:color="auto"/>
            </w:tcBorders>
            <w:vAlign w:val="center"/>
          </w:tcPr>
          <w:p w14:paraId="37FB431E" w14:textId="77777777" w:rsidR="0055430D" w:rsidRDefault="000000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＜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0.01</w:t>
            </w:r>
          </w:p>
        </w:tc>
      </w:tr>
      <w:tr w:rsidR="0055430D" w14:paraId="7B922F86" w14:textId="77777777">
        <w:trPr>
          <w:trHeight w:val="320"/>
        </w:trPr>
        <w:tc>
          <w:tcPr>
            <w:tcW w:w="5000" w:type="pct"/>
            <w:gridSpan w:val="5"/>
            <w:tcBorders>
              <w:top w:val="single" w:sz="12" w:space="0" w:color="auto"/>
              <w:bottom w:val="nil"/>
            </w:tcBorders>
          </w:tcPr>
          <w:p w14:paraId="481B7983" w14:textId="77777777" w:rsidR="0055430D" w:rsidRDefault="00000000">
            <w:pPr>
              <w:snapToGrid w:val="0"/>
              <w:spacing w:line="200" w:lineRule="atLeas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Abbreviations: </w:t>
            </w:r>
            <w:r>
              <w:rPr>
                <w:rFonts w:ascii="Times New Roman" w:hAnsi="Times New Roman" w:cs="Times New Roman" w:hint="eastAsia"/>
                <w:sz w:val="16"/>
                <w:szCs w:val="18"/>
              </w:rPr>
              <w:t xml:space="preserve">LMWH= 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Low molecular weight heparin</w:t>
            </w:r>
            <w:r>
              <w:rPr>
                <w:rFonts w:ascii="Times New Roman" w:hAnsi="Times New Roman" w:cs="Times New Roman" w:hint="eastAsia"/>
                <w:sz w:val="16"/>
                <w:szCs w:val="18"/>
              </w:rPr>
              <w:t xml:space="preserve">., 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C</w:t>
            </w:r>
            <w:r>
              <w:rPr>
                <w:rFonts w:ascii="Times New Roman" w:hAnsi="Times New Roman" w:cs="Times New Roman" w:hint="eastAsia"/>
                <w:sz w:val="16"/>
                <w:szCs w:val="18"/>
              </w:rPr>
              <w:t>K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RT= continuous </w:t>
            </w:r>
            <w:r>
              <w:rPr>
                <w:rFonts w:ascii="Times New Roman" w:hAnsi="Times New Roman" w:cs="Times New Roman" w:hint="eastAsia"/>
                <w:sz w:val="16"/>
                <w:szCs w:val="18"/>
              </w:rPr>
              <w:t>kidney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 replacement therapy </w:t>
            </w:r>
          </w:p>
          <w:p w14:paraId="11051CF7" w14:textId="77777777" w:rsidR="0055430D" w:rsidRDefault="00000000">
            <w:pPr>
              <w:snapToGrid w:val="0"/>
              <w:spacing w:line="200" w:lineRule="atLeas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  <w:vertAlign w:val="superscript"/>
              </w:rPr>
              <w:t>a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 Fil</w:t>
            </w:r>
            <w:r>
              <w:rPr>
                <w:rFonts w:ascii="Times New Roman" w:hAnsi="Times New Roman" w:cs="Times New Roman" w:hint="eastAsia"/>
                <w:sz w:val="16"/>
                <w:szCs w:val="18"/>
              </w:rPr>
              <w:t>t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er lifespan </w:t>
            </w:r>
            <w:r>
              <w:rPr>
                <w:rFonts w:ascii="Times New Roman" w:hAnsi="Times New Roman" w:cs="Times New Roman" w:hint="eastAsia"/>
                <w:sz w:val="16"/>
                <w:szCs w:val="18"/>
              </w:rPr>
              <w:t>was defined as t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he interval from initiation to a non-elective cessation of the circuit, necessitated by filter clotting or reaching the conclusion of treatment in the absence of clotting</w:t>
            </w:r>
          </w:p>
          <w:p w14:paraId="5148B4AA" w14:textId="77777777" w:rsidR="0055430D" w:rsidRDefault="00000000">
            <w:pPr>
              <w:snapToGrid w:val="0"/>
              <w:spacing w:line="200" w:lineRule="atLeast"/>
              <w:rPr>
                <w:rFonts w:ascii="Times New Roman" w:hAnsi="Times New Roman" w:cs="Times New Roman"/>
                <w:color w:val="0070C0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  <w:vertAlign w:val="superscript"/>
              </w:rPr>
              <w:t>b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16"/>
                <w:szCs w:val="18"/>
              </w:rPr>
              <w:t>Daily dose was calculated by a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veraging the cumulative LMWH dose of each circuit by the actual treatment time of each cycle, and then multiplied it by 24 hours.</w:t>
            </w:r>
          </w:p>
        </w:tc>
      </w:tr>
    </w:tbl>
    <w:p w14:paraId="5B21826F" w14:textId="77777777" w:rsidR="0055430D" w:rsidRDefault="0055430D">
      <w:pPr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</w:pPr>
    </w:p>
    <w:p w14:paraId="58862301" w14:textId="77777777" w:rsidR="0055430D" w:rsidRDefault="0055430D">
      <w:pPr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sectPr w:rsidR="0055430D">
          <w:pgSz w:w="16838" w:h="11906" w:orient="landscape"/>
          <w:pgMar w:top="1797" w:right="1440" w:bottom="1797" w:left="1440" w:header="851" w:footer="992" w:gutter="0"/>
          <w:cols w:space="0"/>
          <w:docGrid w:type="linesAndChars" w:linePitch="332"/>
        </w:sectPr>
      </w:pPr>
    </w:p>
    <w:tbl>
      <w:tblPr>
        <w:tblStyle w:val="a9"/>
        <w:tblpPr w:leftFromText="180" w:rightFromText="180" w:vertAnchor="text" w:horzAnchor="page" w:tblpX="1450" w:tblpY="205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3"/>
        <w:gridCol w:w="2535"/>
        <w:gridCol w:w="2535"/>
        <w:gridCol w:w="2535"/>
        <w:gridCol w:w="1460"/>
      </w:tblGrid>
      <w:tr w:rsidR="0055430D" w14:paraId="4E3D939C" w14:textId="77777777">
        <w:trPr>
          <w:trHeight w:val="549"/>
        </w:trPr>
        <w:tc>
          <w:tcPr>
            <w:tcW w:w="5000" w:type="pct"/>
            <w:gridSpan w:val="5"/>
            <w:tcBorders>
              <w:bottom w:val="single" w:sz="12" w:space="0" w:color="auto"/>
            </w:tcBorders>
            <w:vAlign w:val="center"/>
          </w:tcPr>
          <w:p w14:paraId="2A8D1456" w14:textId="2FA6D274" w:rsidR="0055430D" w:rsidRDefault="0000000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1"/>
              </w:rPr>
              <w:lastRenderedPageBreak/>
              <w:t xml:space="preserve">Table </w:t>
            </w:r>
            <w:r>
              <w:rPr>
                <w:rFonts w:ascii="Times New Roman" w:hAnsi="Times New Roman" w:cs="Times New Roman" w:hint="eastAsia"/>
                <w:b/>
                <w:bCs/>
                <w:sz w:val="20"/>
                <w:szCs w:val="21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1"/>
              </w:rPr>
              <w:t>2-2. Efficacy of different anticoagulation therapy</w:t>
            </w:r>
            <w:r w:rsidR="008B0AD3">
              <w:rPr>
                <w:rFonts w:ascii="Times New Roman" w:hAnsi="Times New Roman" w:cs="Times New Roman" w:hint="eastAsia"/>
                <w:b/>
                <w:bCs/>
                <w:sz w:val="20"/>
                <w:szCs w:val="21"/>
              </w:rPr>
              <w:t xml:space="preserve"> including patients with prophylactic anticoagulation</w:t>
            </w:r>
          </w:p>
        </w:tc>
      </w:tr>
      <w:tr w:rsidR="0055430D" w14:paraId="5ACBE93C" w14:textId="77777777">
        <w:trPr>
          <w:trHeight w:val="549"/>
        </w:trPr>
        <w:tc>
          <w:tcPr>
            <w:tcW w:w="1753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6FF8E5C" w14:textId="77777777" w:rsidR="0055430D" w:rsidRDefault="0055430D">
            <w:pP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257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7A17ADA" w14:textId="77777777" w:rsidR="0055430D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Group A</w:t>
            </w:r>
          </w:p>
          <w:p w14:paraId="0C60AAD9" w14:textId="77777777" w:rsidR="0055430D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5"/>
                <w:szCs w:val="16"/>
              </w:rPr>
              <w:t>(LMWH, 185)</w:t>
            </w:r>
          </w:p>
        </w:tc>
        <w:tc>
          <w:tcPr>
            <w:tcW w:w="257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E435EF1" w14:textId="77777777" w:rsidR="0055430D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Group B</w:t>
            </w:r>
          </w:p>
          <w:p w14:paraId="6AFCFD6D" w14:textId="77777777" w:rsidR="0055430D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5"/>
                <w:szCs w:val="16"/>
              </w:rPr>
              <w:t>(Citrate, 3</w:t>
            </w:r>
            <w:r>
              <w:rPr>
                <w:rFonts w:ascii="Times New Roman" w:hAnsi="Times New Roman" w:cs="Times New Roman" w:hint="eastAsia"/>
                <w:sz w:val="15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5"/>
                <w:szCs w:val="16"/>
              </w:rPr>
              <w:t>)</w:t>
            </w:r>
          </w:p>
        </w:tc>
        <w:tc>
          <w:tcPr>
            <w:tcW w:w="257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6FC3881" w14:textId="77777777" w:rsidR="0055430D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Group C</w:t>
            </w:r>
          </w:p>
          <w:p w14:paraId="04C73729" w14:textId="77777777" w:rsidR="0055430D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5"/>
                <w:szCs w:val="16"/>
              </w:rPr>
              <w:t>(LMWH + Citrate, 3</w:t>
            </w:r>
            <w:r>
              <w:rPr>
                <w:rFonts w:ascii="Times New Roman" w:hAnsi="Times New Roman" w:cs="Times New Roman" w:hint="eastAsia"/>
                <w:sz w:val="15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5"/>
                <w:szCs w:val="16"/>
              </w:rPr>
              <w:t>)</w:t>
            </w:r>
          </w:p>
        </w:tc>
        <w:tc>
          <w:tcPr>
            <w:tcW w:w="522" w:type="pct"/>
            <w:tcBorders>
              <w:top w:val="single" w:sz="12" w:space="0" w:color="auto"/>
              <w:bottom w:val="single" w:sz="4" w:space="0" w:color="auto"/>
            </w:tcBorders>
          </w:tcPr>
          <w:p w14:paraId="05B08D85" w14:textId="77777777" w:rsidR="0055430D" w:rsidRDefault="0000000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P value</w:t>
            </w:r>
          </w:p>
        </w:tc>
      </w:tr>
      <w:tr w:rsidR="0055430D" w14:paraId="45397510" w14:textId="77777777">
        <w:trPr>
          <w:trHeight w:val="320"/>
        </w:trPr>
        <w:tc>
          <w:tcPr>
            <w:tcW w:w="1753" w:type="pct"/>
            <w:tcBorders>
              <w:top w:val="single" w:sz="4" w:space="0" w:color="auto"/>
            </w:tcBorders>
            <w:vAlign w:val="center"/>
          </w:tcPr>
          <w:p w14:paraId="3970607A" w14:textId="77777777" w:rsidR="0055430D" w:rsidRDefault="00000000">
            <w:pP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Primary outcomes</w:t>
            </w:r>
          </w:p>
        </w:tc>
        <w:tc>
          <w:tcPr>
            <w:tcW w:w="908" w:type="pct"/>
            <w:tcBorders>
              <w:top w:val="single" w:sz="4" w:space="0" w:color="auto"/>
            </w:tcBorders>
          </w:tcPr>
          <w:p w14:paraId="57163960" w14:textId="77777777" w:rsidR="0055430D" w:rsidRDefault="0055430D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08" w:type="pct"/>
            <w:tcBorders>
              <w:top w:val="single" w:sz="4" w:space="0" w:color="auto"/>
            </w:tcBorders>
          </w:tcPr>
          <w:p w14:paraId="629A0AB4" w14:textId="77777777" w:rsidR="0055430D" w:rsidRDefault="0055430D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08" w:type="pct"/>
            <w:tcBorders>
              <w:top w:val="single" w:sz="4" w:space="0" w:color="auto"/>
            </w:tcBorders>
          </w:tcPr>
          <w:p w14:paraId="6AF31E0B" w14:textId="77777777" w:rsidR="0055430D" w:rsidRDefault="0055430D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22" w:type="pct"/>
            <w:tcBorders>
              <w:top w:val="single" w:sz="4" w:space="0" w:color="auto"/>
            </w:tcBorders>
          </w:tcPr>
          <w:p w14:paraId="4E160FCD" w14:textId="77777777" w:rsidR="0055430D" w:rsidRDefault="0055430D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55430D" w14:paraId="2D6979B0" w14:textId="77777777">
        <w:trPr>
          <w:trHeight w:val="309"/>
        </w:trPr>
        <w:tc>
          <w:tcPr>
            <w:tcW w:w="1753" w:type="pct"/>
            <w:vAlign w:val="center"/>
          </w:tcPr>
          <w:p w14:paraId="0FA06546" w14:textId="77777777" w:rsidR="0055430D" w:rsidRDefault="00000000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Filter clotting, No. (%)</w:t>
            </w:r>
          </w:p>
        </w:tc>
        <w:tc>
          <w:tcPr>
            <w:tcW w:w="908" w:type="pct"/>
          </w:tcPr>
          <w:p w14:paraId="5972483B" w14:textId="77777777" w:rsidR="0055430D" w:rsidRDefault="000000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56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（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28.3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）</w:t>
            </w:r>
          </w:p>
        </w:tc>
        <w:tc>
          <w:tcPr>
            <w:tcW w:w="908" w:type="pct"/>
          </w:tcPr>
          <w:p w14:paraId="5FFD4B43" w14:textId="77777777" w:rsidR="0055430D" w:rsidRDefault="000000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（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10.8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）</w:t>
            </w:r>
          </w:p>
        </w:tc>
        <w:tc>
          <w:tcPr>
            <w:tcW w:w="908" w:type="pct"/>
          </w:tcPr>
          <w:p w14:paraId="5C164A45" w14:textId="77777777" w:rsidR="0055430D" w:rsidRDefault="000000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（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5.9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）</w:t>
            </w:r>
          </w:p>
        </w:tc>
        <w:tc>
          <w:tcPr>
            <w:tcW w:w="522" w:type="pct"/>
          </w:tcPr>
          <w:p w14:paraId="7AD7A4D5" w14:textId="77777777" w:rsidR="0055430D" w:rsidRDefault="000000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20"/>
              </w:rPr>
              <w:t>＜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20"/>
              </w:rPr>
              <w:t>0.0</w:t>
            </w:r>
            <w:r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18"/>
                <w:szCs w:val="20"/>
              </w:rPr>
              <w:t>1</w:t>
            </w:r>
          </w:p>
        </w:tc>
      </w:tr>
      <w:tr w:rsidR="0055430D" w14:paraId="447105B4" w14:textId="77777777">
        <w:trPr>
          <w:trHeight w:val="320"/>
        </w:trPr>
        <w:tc>
          <w:tcPr>
            <w:tcW w:w="1753" w:type="pct"/>
            <w:vAlign w:val="center"/>
          </w:tcPr>
          <w:p w14:paraId="6C835796" w14:textId="77777777" w:rsidR="0055430D" w:rsidRDefault="00000000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Filter lifespan </w:t>
            </w:r>
            <w:r>
              <w:rPr>
                <w:rFonts w:ascii="Times New Roman" w:hAnsi="Times New Roman" w:cs="Times New Roman"/>
                <w:sz w:val="18"/>
                <w:szCs w:val="20"/>
                <w:vertAlign w:val="superscript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, </w:t>
            </w:r>
            <w:r>
              <w:rPr>
                <w:rFonts w:ascii="Times New Roman" w:hAnsi="Times New Roman" w:cs="Times New Roman" w:hint="eastAsia"/>
                <w:sz w:val="18"/>
                <w:szCs w:val="20"/>
              </w:rPr>
              <w:t>median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(</w:t>
            </w:r>
            <w:r>
              <w:rPr>
                <w:rFonts w:ascii="Times New Roman" w:hAnsi="Times New Roman" w:cs="Times New Roman" w:hint="eastAsia"/>
                <w:sz w:val="18"/>
                <w:szCs w:val="20"/>
              </w:rPr>
              <w:t>IQR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), h</w:t>
            </w:r>
          </w:p>
        </w:tc>
        <w:tc>
          <w:tcPr>
            <w:tcW w:w="908" w:type="pct"/>
          </w:tcPr>
          <w:p w14:paraId="7EDCFAFB" w14:textId="77777777" w:rsidR="0055430D" w:rsidRDefault="000000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20"/>
              </w:rPr>
              <w:t>16.0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（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20"/>
              </w:rPr>
              <w:t>8.0-20.0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）</w:t>
            </w:r>
          </w:p>
        </w:tc>
        <w:tc>
          <w:tcPr>
            <w:tcW w:w="908" w:type="pct"/>
          </w:tcPr>
          <w:p w14:paraId="6B72C555" w14:textId="77777777" w:rsidR="0055430D" w:rsidRDefault="000000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20"/>
              </w:rPr>
              <w:t>16.0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（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20"/>
              </w:rPr>
              <w:t>10.0-20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）</w:t>
            </w:r>
          </w:p>
        </w:tc>
        <w:tc>
          <w:tcPr>
            <w:tcW w:w="908" w:type="pct"/>
          </w:tcPr>
          <w:p w14:paraId="1C4D767B" w14:textId="77777777" w:rsidR="0055430D" w:rsidRDefault="000000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20"/>
              </w:rPr>
              <w:t>22.0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（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20"/>
              </w:rPr>
              <w:t>16.0-24.0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）</w:t>
            </w:r>
          </w:p>
        </w:tc>
        <w:tc>
          <w:tcPr>
            <w:tcW w:w="522" w:type="pct"/>
          </w:tcPr>
          <w:p w14:paraId="10CB967A" w14:textId="77777777" w:rsidR="0055430D" w:rsidRDefault="000000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＜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0.01</w:t>
            </w:r>
          </w:p>
        </w:tc>
      </w:tr>
      <w:tr w:rsidR="0055430D" w14:paraId="323B1F36" w14:textId="77777777">
        <w:trPr>
          <w:trHeight w:val="320"/>
        </w:trPr>
        <w:tc>
          <w:tcPr>
            <w:tcW w:w="1753" w:type="pct"/>
            <w:vAlign w:val="center"/>
          </w:tcPr>
          <w:p w14:paraId="157E7D78" w14:textId="77777777" w:rsidR="0055430D" w:rsidRDefault="00000000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Secondary outcomes</w:t>
            </w:r>
          </w:p>
        </w:tc>
        <w:tc>
          <w:tcPr>
            <w:tcW w:w="908" w:type="pct"/>
          </w:tcPr>
          <w:p w14:paraId="34D71A08" w14:textId="77777777" w:rsidR="0055430D" w:rsidRDefault="0055430D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08" w:type="pct"/>
          </w:tcPr>
          <w:p w14:paraId="44DD8718" w14:textId="77777777" w:rsidR="0055430D" w:rsidRDefault="0055430D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08" w:type="pct"/>
          </w:tcPr>
          <w:p w14:paraId="0C4041FF" w14:textId="77777777" w:rsidR="0055430D" w:rsidRDefault="0055430D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22" w:type="pct"/>
          </w:tcPr>
          <w:p w14:paraId="28AD4081" w14:textId="77777777" w:rsidR="0055430D" w:rsidRDefault="0055430D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55430D" w14:paraId="1C989B3A" w14:textId="77777777">
        <w:trPr>
          <w:trHeight w:val="309"/>
        </w:trPr>
        <w:tc>
          <w:tcPr>
            <w:tcW w:w="1753" w:type="pct"/>
            <w:vAlign w:val="center"/>
          </w:tcPr>
          <w:p w14:paraId="709C3F22" w14:textId="77777777" w:rsidR="0055430D" w:rsidRDefault="00000000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Delivered C</w:t>
            </w:r>
            <w:r>
              <w:rPr>
                <w:rFonts w:ascii="Times New Roman" w:hAnsi="Times New Roman" w:cs="Times New Roman" w:hint="eastAsia"/>
                <w:sz w:val="18"/>
                <w:szCs w:val="20"/>
              </w:rPr>
              <w:t>K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RT dose, </w:t>
            </w:r>
            <w:r>
              <w:rPr>
                <w:rFonts w:ascii="Times New Roman" w:hAnsi="Times New Roman" w:cs="Times New Roman" w:hint="eastAsia"/>
                <w:sz w:val="18"/>
                <w:szCs w:val="20"/>
              </w:rPr>
              <w:t>median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(</w:t>
            </w:r>
            <w:r>
              <w:rPr>
                <w:rFonts w:ascii="Times New Roman" w:hAnsi="Times New Roman" w:cs="Times New Roman" w:hint="eastAsia"/>
                <w:sz w:val="18"/>
                <w:szCs w:val="20"/>
              </w:rPr>
              <w:t>IQR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), ml/h·kg</w:t>
            </w:r>
          </w:p>
        </w:tc>
        <w:tc>
          <w:tcPr>
            <w:tcW w:w="908" w:type="pct"/>
          </w:tcPr>
          <w:p w14:paraId="47DCBCF2" w14:textId="77777777" w:rsidR="0055430D" w:rsidRDefault="000000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</w:t>
            </w:r>
            <w:r>
              <w:rPr>
                <w:rFonts w:ascii="Times New Roman" w:hAnsi="Times New Roman" w:cs="Times New Roman" w:hint="eastAsia"/>
                <w:sz w:val="18"/>
                <w:szCs w:val="20"/>
              </w:rPr>
              <w:t>8.9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（</w:t>
            </w:r>
            <w:r>
              <w:rPr>
                <w:rFonts w:ascii="Times New Roman" w:hAnsi="Times New Roman" w:cs="Times New Roman" w:hint="eastAsia"/>
                <w:sz w:val="18"/>
                <w:szCs w:val="20"/>
              </w:rPr>
              <w:t>25.8-32.3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）</w:t>
            </w:r>
          </w:p>
        </w:tc>
        <w:tc>
          <w:tcPr>
            <w:tcW w:w="908" w:type="pct"/>
          </w:tcPr>
          <w:p w14:paraId="540894A6" w14:textId="77777777" w:rsidR="0055430D" w:rsidRDefault="000000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 w:hint="eastAsia"/>
                <w:sz w:val="18"/>
                <w:szCs w:val="20"/>
              </w:rPr>
              <w:t>28.9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（</w:t>
            </w:r>
            <w:r>
              <w:rPr>
                <w:rFonts w:ascii="Times New Roman" w:hAnsi="Times New Roman" w:cs="Times New Roman" w:hint="eastAsia"/>
                <w:sz w:val="18"/>
                <w:szCs w:val="20"/>
              </w:rPr>
              <w:t>28.9-31.3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）</w:t>
            </w:r>
          </w:p>
        </w:tc>
        <w:tc>
          <w:tcPr>
            <w:tcW w:w="908" w:type="pct"/>
          </w:tcPr>
          <w:p w14:paraId="36811791" w14:textId="77777777" w:rsidR="0055430D" w:rsidRDefault="000000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</w:t>
            </w:r>
            <w:r>
              <w:rPr>
                <w:rFonts w:ascii="Times New Roman" w:hAnsi="Times New Roman" w:cs="Times New Roman" w:hint="eastAsia"/>
                <w:sz w:val="18"/>
                <w:szCs w:val="20"/>
              </w:rPr>
              <w:t>8.0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（</w:t>
            </w:r>
            <w:r>
              <w:rPr>
                <w:rFonts w:ascii="Times New Roman" w:hAnsi="Times New Roman" w:cs="Times New Roman" w:hint="eastAsia"/>
                <w:sz w:val="18"/>
                <w:szCs w:val="20"/>
              </w:rPr>
              <w:t>21.9-29.5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）</w:t>
            </w:r>
          </w:p>
        </w:tc>
        <w:tc>
          <w:tcPr>
            <w:tcW w:w="522" w:type="pct"/>
          </w:tcPr>
          <w:p w14:paraId="4B829CA5" w14:textId="77777777" w:rsidR="0055430D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＜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0.01</w:t>
            </w:r>
          </w:p>
        </w:tc>
      </w:tr>
      <w:tr w:rsidR="0055430D" w14:paraId="58EFD81A" w14:textId="77777777">
        <w:trPr>
          <w:trHeight w:val="309"/>
        </w:trPr>
        <w:tc>
          <w:tcPr>
            <w:tcW w:w="1753" w:type="pct"/>
            <w:vAlign w:val="center"/>
          </w:tcPr>
          <w:p w14:paraId="169A5767" w14:textId="77777777" w:rsidR="0055430D" w:rsidRDefault="00000000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Initial infusion rate of Citrate, </w:t>
            </w:r>
            <w:r>
              <w:rPr>
                <w:rFonts w:ascii="Times New Roman" w:hAnsi="Times New Roman" w:cs="Times New Roman" w:hint="eastAsia"/>
                <w:sz w:val="18"/>
                <w:szCs w:val="20"/>
              </w:rPr>
              <w:t xml:space="preserve">median (IQR)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ml/h</w:t>
            </w:r>
          </w:p>
        </w:tc>
        <w:tc>
          <w:tcPr>
            <w:tcW w:w="908" w:type="pct"/>
          </w:tcPr>
          <w:p w14:paraId="4DFBFC0B" w14:textId="77777777" w:rsidR="0055430D" w:rsidRDefault="000000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/</w:t>
            </w:r>
          </w:p>
        </w:tc>
        <w:tc>
          <w:tcPr>
            <w:tcW w:w="908" w:type="pct"/>
          </w:tcPr>
          <w:p w14:paraId="3F833ED2" w14:textId="77777777" w:rsidR="0055430D" w:rsidRDefault="000000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18</w:t>
            </w:r>
            <w:r>
              <w:rPr>
                <w:rFonts w:ascii="Times New Roman" w:hAnsi="Times New Roman" w:cs="Times New Roman" w:hint="eastAsia"/>
                <w:sz w:val="18"/>
                <w:szCs w:val="20"/>
              </w:rPr>
              <w:t>0.0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（</w:t>
            </w:r>
            <w:r>
              <w:rPr>
                <w:rFonts w:ascii="Times New Roman" w:hAnsi="Times New Roman" w:cs="Times New Roman" w:hint="eastAsia"/>
                <w:sz w:val="18"/>
                <w:szCs w:val="20"/>
              </w:rPr>
              <w:t>180.0-180.0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）</w:t>
            </w:r>
          </w:p>
        </w:tc>
        <w:tc>
          <w:tcPr>
            <w:tcW w:w="908" w:type="pct"/>
          </w:tcPr>
          <w:p w14:paraId="50E9D86A" w14:textId="77777777" w:rsidR="0055430D" w:rsidRDefault="000000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160</w:t>
            </w:r>
            <w:r>
              <w:rPr>
                <w:rFonts w:ascii="Times New Roman" w:hAnsi="Times New Roman" w:cs="Times New Roman" w:hint="eastAsia"/>
                <w:sz w:val="18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（</w:t>
            </w:r>
            <w:r>
              <w:rPr>
                <w:rFonts w:ascii="Times New Roman" w:hAnsi="Times New Roman" w:cs="Times New Roman" w:hint="eastAsia"/>
                <w:sz w:val="18"/>
                <w:szCs w:val="20"/>
              </w:rPr>
              <w:t>160.0-160.0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）</w:t>
            </w:r>
          </w:p>
        </w:tc>
        <w:tc>
          <w:tcPr>
            <w:tcW w:w="522" w:type="pct"/>
          </w:tcPr>
          <w:p w14:paraId="1DDC6E3D" w14:textId="77777777" w:rsidR="0055430D" w:rsidRDefault="000000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＜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0.01</w:t>
            </w:r>
          </w:p>
        </w:tc>
      </w:tr>
      <w:tr w:rsidR="0055430D" w14:paraId="59763573" w14:textId="77777777">
        <w:trPr>
          <w:trHeight w:val="320"/>
        </w:trPr>
        <w:tc>
          <w:tcPr>
            <w:tcW w:w="1753" w:type="pct"/>
            <w:tcBorders>
              <w:bottom w:val="nil"/>
            </w:tcBorders>
            <w:vAlign w:val="center"/>
          </w:tcPr>
          <w:p w14:paraId="1EA718BE" w14:textId="77777777" w:rsidR="0055430D" w:rsidRDefault="00000000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Daily dose of LMWH </w:t>
            </w:r>
            <w:r>
              <w:rPr>
                <w:rFonts w:ascii="Times New Roman" w:hAnsi="Times New Roman" w:cs="Times New Roman"/>
                <w:sz w:val="18"/>
                <w:szCs w:val="20"/>
                <w:vertAlign w:val="superscript"/>
              </w:rPr>
              <w:t>b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, </w:t>
            </w:r>
            <w:r>
              <w:rPr>
                <w:rFonts w:ascii="Times New Roman" w:hAnsi="Times New Roman" w:cs="Times New Roman" w:hint="eastAsia"/>
                <w:sz w:val="18"/>
                <w:szCs w:val="20"/>
              </w:rPr>
              <w:t>median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(</w:t>
            </w:r>
            <w:r>
              <w:rPr>
                <w:rFonts w:ascii="Times New Roman" w:hAnsi="Times New Roman" w:cs="Times New Roman" w:hint="eastAsia"/>
                <w:sz w:val="18"/>
                <w:szCs w:val="20"/>
              </w:rPr>
              <w:t>IQR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), </w:t>
            </w:r>
            <w:r>
              <w:rPr>
                <w:rFonts w:ascii="Times New Roman" w:hAnsi="Times New Roman" w:cs="Times New Roman" w:hint="eastAsia"/>
                <w:sz w:val="18"/>
                <w:szCs w:val="20"/>
              </w:rPr>
              <w:t>AXaIU</w:t>
            </w:r>
          </w:p>
        </w:tc>
        <w:tc>
          <w:tcPr>
            <w:tcW w:w="908" w:type="pct"/>
            <w:tcBorders>
              <w:bottom w:val="nil"/>
            </w:tcBorders>
          </w:tcPr>
          <w:p w14:paraId="77502CC9" w14:textId="2F779ABF" w:rsidR="0055430D" w:rsidRDefault="000000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 w:hint="eastAsia"/>
                <w:sz w:val="18"/>
                <w:szCs w:val="20"/>
              </w:rPr>
              <w:t>12000</w:t>
            </w:r>
            <w:r w:rsidR="00FD2EFD">
              <w:rPr>
                <w:rFonts w:ascii="Times New Roman" w:hAnsi="Times New Roman" w:cs="Times New Roman" w:hint="eastAsia"/>
                <w:sz w:val="18"/>
                <w:szCs w:val="20"/>
              </w:rPr>
              <w:t>（</w:t>
            </w:r>
            <w:r>
              <w:rPr>
                <w:rFonts w:ascii="Times New Roman" w:hAnsi="Times New Roman" w:cs="Times New Roman" w:hint="eastAsia"/>
                <w:sz w:val="18"/>
                <w:szCs w:val="20"/>
              </w:rPr>
              <w:t>9600-13714</w:t>
            </w:r>
            <w:r w:rsidR="00FD2EFD">
              <w:rPr>
                <w:rFonts w:ascii="Times New Roman" w:hAnsi="Times New Roman" w:cs="Times New Roman" w:hint="eastAsia"/>
                <w:sz w:val="18"/>
                <w:szCs w:val="20"/>
              </w:rPr>
              <w:t>）</w:t>
            </w:r>
          </w:p>
        </w:tc>
        <w:tc>
          <w:tcPr>
            <w:tcW w:w="908" w:type="pct"/>
            <w:tcBorders>
              <w:bottom w:val="nil"/>
            </w:tcBorders>
          </w:tcPr>
          <w:p w14:paraId="745CE3B0" w14:textId="77777777" w:rsidR="0055430D" w:rsidRDefault="000000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/</w:t>
            </w:r>
          </w:p>
        </w:tc>
        <w:tc>
          <w:tcPr>
            <w:tcW w:w="908" w:type="pct"/>
            <w:tcBorders>
              <w:bottom w:val="nil"/>
            </w:tcBorders>
          </w:tcPr>
          <w:p w14:paraId="65DA8813" w14:textId="144F3259" w:rsidR="0055430D" w:rsidRDefault="000000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 w:hint="eastAsia"/>
                <w:sz w:val="18"/>
                <w:szCs w:val="20"/>
              </w:rPr>
              <w:t>8864</w:t>
            </w:r>
            <w:r w:rsidR="00034F88">
              <w:rPr>
                <w:rFonts w:ascii="Times New Roman" w:hAnsi="Times New Roman" w:cs="Times New Roman" w:hint="eastAsia"/>
                <w:sz w:val="18"/>
                <w:szCs w:val="20"/>
              </w:rPr>
              <w:t>（</w:t>
            </w:r>
            <w:r>
              <w:rPr>
                <w:rFonts w:ascii="Times New Roman" w:hAnsi="Times New Roman" w:cs="Times New Roman" w:hint="eastAsia"/>
                <w:sz w:val="18"/>
                <w:szCs w:val="20"/>
              </w:rPr>
              <w:t>8864-11182</w:t>
            </w:r>
            <w:r w:rsidR="00034F88">
              <w:rPr>
                <w:rFonts w:ascii="Times New Roman" w:hAnsi="Times New Roman" w:cs="Times New Roman" w:hint="eastAsia"/>
                <w:sz w:val="18"/>
                <w:szCs w:val="20"/>
              </w:rPr>
              <w:t>）</w:t>
            </w:r>
          </w:p>
        </w:tc>
        <w:tc>
          <w:tcPr>
            <w:tcW w:w="522" w:type="pct"/>
            <w:tcBorders>
              <w:bottom w:val="nil"/>
            </w:tcBorders>
          </w:tcPr>
          <w:p w14:paraId="348D17F2" w14:textId="77777777" w:rsidR="0055430D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20"/>
              </w:rPr>
              <w:t>＜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20"/>
              </w:rPr>
              <w:t>0.01</w:t>
            </w:r>
          </w:p>
        </w:tc>
      </w:tr>
      <w:tr w:rsidR="0055430D" w14:paraId="2C9A7390" w14:textId="77777777">
        <w:trPr>
          <w:trHeight w:val="320"/>
        </w:trPr>
        <w:tc>
          <w:tcPr>
            <w:tcW w:w="1753" w:type="pct"/>
            <w:tcBorders>
              <w:top w:val="nil"/>
              <w:bottom w:val="single" w:sz="12" w:space="0" w:color="auto"/>
            </w:tcBorders>
            <w:vAlign w:val="center"/>
          </w:tcPr>
          <w:p w14:paraId="0C772FB2" w14:textId="77777777" w:rsidR="0055430D" w:rsidRDefault="00000000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Ultrafiltration, </w:t>
            </w:r>
            <w:r>
              <w:rPr>
                <w:rFonts w:ascii="Times New Roman" w:hAnsi="Times New Roman" w:cs="Times New Roman" w:hint="eastAsia"/>
                <w:sz w:val="18"/>
                <w:szCs w:val="20"/>
              </w:rPr>
              <w:t>median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(</w:t>
            </w:r>
            <w:r>
              <w:rPr>
                <w:rFonts w:ascii="Times New Roman" w:hAnsi="Times New Roman" w:cs="Times New Roman" w:hint="eastAsia"/>
                <w:sz w:val="18"/>
                <w:szCs w:val="20"/>
              </w:rPr>
              <w:t>IQR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), ml/h</w:t>
            </w:r>
          </w:p>
        </w:tc>
        <w:tc>
          <w:tcPr>
            <w:tcW w:w="908" w:type="pct"/>
            <w:tcBorders>
              <w:top w:val="nil"/>
              <w:bottom w:val="single" w:sz="12" w:space="0" w:color="auto"/>
            </w:tcBorders>
          </w:tcPr>
          <w:p w14:paraId="0EBCA2FA" w14:textId="77777777" w:rsidR="0055430D" w:rsidRDefault="000000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</w:t>
            </w:r>
            <w:r>
              <w:rPr>
                <w:rFonts w:ascii="Times New Roman" w:hAnsi="Times New Roman" w:cs="Times New Roman" w:hint="eastAsia"/>
                <w:sz w:val="18"/>
                <w:szCs w:val="20"/>
              </w:rPr>
              <w:t>23.4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（</w:t>
            </w:r>
            <w:r>
              <w:rPr>
                <w:rFonts w:ascii="Times New Roman" w:hAnsi="Times New Roman" w:cs="Times New Roman" w:hint="eastAsia"/>
                <w:sz w:val="18"/>
                <w:szCs w:val="20"/>
              </w:rPr>
              <w:t>258.5-379.6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）</w:t>
            </w:r>
          </w:p>
        </w:tc>
        <w:tc>
          <w:tcPr>
            <w:tcW w:w="908" w:type="pct"/>
            <w:tcBorders>
              <w:top w:val="nil"/>
              <w:bottom w:val="single" w:sz="12" w:space="0" w:color="auto"/>
            </w:tcBorders>
          </w:tcPr>
          <w:p w14:paraId="3234062B" w14:textId="77777777" w:rsidR="0055430D" w:rsidRDefault="000000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 w:hint="eastAsia"/>
                <w:sz w:val="18"/>
                <w:szCs w:val="20"/>
              </w:rPr>
              <w:t>331.7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（</w:t>
            </w:r>
            <w:r>
              <w:rPr>
                <w:rFonts w:ascii="Times New Roman" w:hAnsi="Times New Roman" w:cs="Times New Roman" w:hint="eastAsia"/>
                <w:sz w:val="18"/>
                <w:szCs w:val="20"/>
              </w:rPr>
              <w:t>331.7-377.5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）</w:t>
            </w:r>
          </w:p>
        </w:tc>
        <w:tc>
          <w:tcPr>
            <w:tcW w:w="908" w:type="pct"/>
            <w:tcBorders>
              <w:top w:val="nil"/>
              <w:bottom w:val="single" w:sz="12" w:space="0" w:color="auto"/>
            </w:tcBorders>
          </w:tcPr>
          <w:p w14:paraId="1F5D4EF7" w14:textId="77777777" w:rsidR="0055430D" w:rsidRDefault="000000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</w:t>
            </w:r>
            <w:r>
              <w:rPr>
                <w:rFonts w:ascii="Times New Roman" w:hAnsi="Times New Roman" w:cs="Times New Roman" w:hint="eastAsia"/>
                <w:sz w:val="18"/>
                <w:szCs w:val="20"/>
              </w:rPr>
              <w:t>36.1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（</w:t>
            </w:r>
            <w:r>
              <w:rPr>
                <w:rFonts w:ascii="Times New Roman" w:hAnsi="Times New Roman" w:cs="Times New Roman" w:hint="eastAsia"/>
                <w:sz w:val="18"/>
                <w:szCs w:val="20"/>
              </w:rPr>
              <w:t>287.0-396.9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）</w:t>
            </w:r>
          </w:p>
        </w:tc>
        <w:tc>
          <w:tcPr>
            <w:tcW w:w="522" w:type="pct"/>
            <w:tcBorders>
              <w:top w:val="nil"/>
              <w:bottom w:val="single" w:sz="12" w:space="0" w:color="auto"/>
            </w:tcBorders>
          </w:tcPr>
          <w:p w14:paraId="6CD2587D" w14:textId="77777777" w:rsidR="0055430D" w:rsidRDefault="000000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＜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0.01</w:t>
            </w:r>
          </w:p>
        </w:tc>
      </w:tr>
      <w:tr w:rsidR="0055430D" w14:paraId="7143F2E1" w14:textId="77777777">
        <w:trPr>
          <w:trHeight w:val="320"/>
        </w:trPr>
        <w:tc>
          <w:tcPr>
            <w:tcW w:w="5000" w:type="pct"/>
            <w:gridSpan w:val="5"/>
            <w:tcBorders>
              <w:top w:val="single" w:sz="12" w:space="0" w:color="auto"/>
              <w:bottom w:val="nil"/>
            </w:tcBorders>
          </w:tcPr>
          <w:p w14:paraId="5D6D6A88" w14:textId="77777777" w:rsidR="0055430D" w:rsidRDefault="00000000">
            <w:pPr>
              <w:snapToGrid w:val="0"/>
              <w:spacing w:line="200" w:lineRule="atLeas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Abbreviations: </w:t>
            </w:r>
            <w:r>
              <w:rPr>
                <w:rFonts w:ascii="Times New Roman" w:hAnsi="Times New Roman" w:cs="Times New Roman" w:hint="eastAsia"/>
                <w:sz w:val="16"/>
                <w:szCs w:val="18"/>
              </w:rPr>
              <w:t xml:space="preserve">LMWH= 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Low molecular weight heparin</w:t>
            </w:r>
            <w:r>
              <w:rPr>
                <w:rFonts w:ascii="Times New Roman" w:hAnsi="Times New Roman" w:cs="Times New Roman" w:hint="eastAsia"/>
                <w:sz w:val="16"/>
                <w:szCs w:val="18"/>
              </w:rPr>
              <w:t xml:space="preserve">., 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C</w:t>
            </w:r>
            <w:r>
              <w:rPr>
                <w:rFonts w:ascii="Times New Roman" w:hAnsi="Times New Roman" w:cs="Times New Roman" w:hint="eastAsia"/>
                <w:sz w:val="16"/>
                <w:szCs w:val="18"/>
              </w:rPr>
              <w:t>K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RT= continuous </w:t>
            </w:r>
            <w:r>
              <w:rPr>
                <w:rFonts w:ascii="Times New Roman" w:hAnsi="Times New Roman" w:cs="Times New Roman" w:hint="eastAsia"/>
                <w:sz w:val="16"/>
                <w:szCs w:val="18"/>
              </w:rPr>
              <w:t>kidney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 replacement therapy </w:t>
            </w:r>
          </w:p>
          <w:p w14:paraId="449251AC" w14:textId="77777777" w:rsidR="0055430D" w:rsidRDefault="00000000">
            <w:pPr>
              <w:snapToGrid w:val="0"/>
              <w:spacing w:line="200" w:lineRule="atLeas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  <w:vertAlign w:val="superscript"/>
              </w:rPr>
              <w:t>a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 Fil</w:t>
            </w:r>
            <w:r>
              <w:rPr>
                <w:rFonts w:ascii="Times New Roman" w:hAnsi="Times New Roman" w:cs="Times New Roman" w:hint="eastAsia"/>
                <w:sz w:val="16"/>
                <w:szCs w:val="18"/>
              </w:rPr>
              <w:t>t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er lifespan </w:t>
            </w:r>
            <w:r>
              <w:rPr>
                <w:rFonts w:ascii="Times New Roman" w:hAnsi="Times New Roman" w:cs="Times New Roman" w:hint="eastAsia"/>
                <w:sz w:val="16"/>
                <w:szCs w:val="18"/>
              </w:rPr>
              <w:t>was defined as t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he interval from initiation to a non-elective cessation of the circuit, necessitated by filter clotting or reaching the conclusion of treatment in the absence of clotting</w:t>
            </w:r>
          </w:p>
          <w:p w14:paraId="17357F0B" w14:textId="77777777" w:rsidR="0055430D" w:rsidRDefault="00000000">
            <w:pPr>
              <w:snapToGrid w:val="0"/>
              <w:spacing w:line="200" w:lineRule="atLeast"/>
              <w:rPr>
                <w:rFonts w:ascii="Times New Roman" w:hAnsi="Times New Roman" w:cs="Times New Roman"/>
                <w:color w:val="0070C0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  <w:vertAlign w:val="superscript"/>
              </w:rPr>
              <w:t>b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16"/>
                <w:szCs w:val="18"/>
              </w:rPr>
              <w:t>Daily dose was calculated by a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veraging the cumulative LMWH dose of each circuit by the actual treatment time of each cycle, and then multiplied it by 24 hours.</w:t>
            </w:r>
          </w:p>
        </w:tc>
      </w:tr>
    </w:tbl>
    <w:p w14:paraId="63491C76" w14:textId="77777777" w:rsidR="0055430D" w:rsidRDefault="0055430D">
      <w:pPr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</w:pPr>
    </w:p>
    <w:p w14:paraId="7225E763" w14:textId="77777777" w:rsidR="00880D54" w:rsidRDefault="00880D54">
      <w:pPr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</w:pPr>
    </w:p>
    <w:p w14:paraId="74501772" w14:textId="1599CA01" w:rsidR="00A70B31" w:rsidRDefault="00A70B31">
      <w:pPr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br w:type="page"/>
      </w:r>
    </w:p>
    <w:p w14:paraId="74211284" w14:textId="77777777" w:rsidR="00A70B31" w:rsidRDefault="00A70B31">
      <w:pPr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</w:pPr>
    </w:p>
    <w:p w14:paraId="494D2246" w14:textId="77777777" w:rsidR="00A70B31" w:rsidRDefault="00A70B31">
      <w:pPr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</w:pPr>
    </w:p>
    <w:p w14:paraId="273268F5" w14:textId="77777777" w:rsidR="00A70B31" w:rsidRDefault="00A70B31">
      <w:pPr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1701"/>
        <w:gridCol w:w="1559"/>
        <w:gridCol w:w="1985"/>
        <w:gridCol w:w="3381"/>
      </w:tblGrid>
      <w:tr w:rsidR="00A70B31" w14:paraId="48D34E21" w14:textId="77777777" w:rsidTr="00C90C11">
        <w:trPr>
          <w:trHeight w:val="272"/>
        </w:trPr>
        <w:tc>
          <w:tcPr>
            <w:tcW w:w="12170" w:type="dxa"/>
            <w:gridSpan w:val="5"/>
            <w:tcBorders>
              <w:bottom w:val="single" w:sz="8" w:space="0" w:color="auto"/>
            </w:tcBorders>
          </w:tcPr>
          <w:p w14:paraId="396A9498" w14:textId="77777777" w:rsidR="00A70B31" w:rsidRDefault="00A70B31" w:rsidP="00A70B31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Table</w:t>
            </w:r>
            <w:r>
              <w:rPr>
                <w:rFonts w:ascii="Times New Roman" w:hAnsi="Times New Roman" w:cs="Times New Roman" w:hint="eastAsia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S</w:t>
            </w:r>
            <w:r>
              <w:rPr>
                <w:rFonts w:ascii="Times New Roman" w:hAnsi="Times New Roman" w:cs="Times New Roman" w:hint="eastAsia"/>
                <w:b/>
                <w:bCs/>
                <w:sz w:val="20"/>
                <w:szCs w:val="20"/>
                <w:shd w:val="clear" w:color="auto" w:fill="FFFFFF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 w:cs="Times New Roman" w:hint="eastAsia"/>
                <w:b/>
                <w:bCs/>
                <w:color w:val="000000"/>
                <w:sz w:val="20"/>
                <w:szCs w:val="20"/>
                <w:shd w:val="clear" w:color="auto" w:fill="FFFFFF"/>
              </w:rPr>
              <w:t>The cumulative and average dose of LMWH and average infusion rate of citrate between groups.</w:t>
            </w:r>
          </w:p>
        </w:tc>
      </w:tr>
      <w:tr w:rsidR="00063C48" w14:paraId="289E05F5" w14:textId="77777777" w:rsidTr="00C90C11">
        <w:trPr>
          <w:trHeight w:val="691"/>
        </w:trPr>
        <w:tc>
          <w:tcPr>
            <w:tcW w:w="3544" w:type="dxa"/>
            <w:tcBorders>
              <w:top w:val="single" w:sz="12" w:space="0" w:color="auto"/>
              <w:bottom w:val="single" w:sz="6" w:space="0" w:color="auto"/>
            </w:tcBorders>
          </w:tcPr>
          <w:p w14:paraId="6D6929B1" w14:textId="77777777" w:rsidR="00A70B31" w:rsidRDefault="00A70B31" w:rsidP="00A70B31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6" w:space="0" w:color="auto"/>
            </w:tcBorders>
          </w:tcPr>
          <w:p w14:paraId="7671661B" w14:textId="77777777" w:rsidR="00A70B31" w:rsidRDefault="00A70B31" w:rsidP="00A70B3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Group A</w:t>
            </w:r>
          </w:p>
          <w:p w14:paraId="77670EEB" w14:textId="77777777" w:rsidR="00A70B31" w:rsidRDefault="00A70B31" w:rsidP="00A70B3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5"/>
                <w:szCs w:val="16"/>
              </w:rPr>
              <w:t>(LMWH, 185)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6" w:space="0" w:color="auto"/>
            </w:tcBorders>
          </w:tcPr>
          <w:p w14:paraId="47B449FA" w14:textId="77777777" w:rsidR="00A70B31" w:rsidRDefault="00A70B31" w:rsidP="00A70B3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Group B</w:t>
            </w:r>
          </w:p>
          <w:p w14:paraId="6A86D85B" w14:textId="77777777" w:rsidR="00A70B31" w:rsidRDefault="00A70B31" w:rsidP="00A70B3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5"/>
                <w:szCs w:val="16"/>
              </w:rPr>
              <w:t>(Citrate, 31)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6" w:space="0" w:color="auto"/>
            </w:tcBorders>
          </w:tcPr>
          <w:p w14:paraId="52270169" w14:textId="77777777" w:rsidR="00A70B31" w:rsidRDefault="00A70B31" w:rsidP="00A70B3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Group C</w:t>
            </w:r>
          </w:p>
          <w:p w14:paraId="3D6DF7A1" w14:textId="77777777" w:rsidR="00A70B31" w:rsidRDefault="00A70B31" w:rsidP="00A70B3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5"/>
                <w:szCs w:val="16"/>
              </w:rPr>
              <w:t>(LMWH + Citrate, 35)</w:t>
            </w:r>
          </w:p>
        </w:tc>
        <w:tc>
          <w:tcPr>
            <w:tcW w:w="3381" w:type="dxa"/>
            <w:tcBorders>
              <w:top w:val="single" w:sz="12" w:space="0" w:color="auto"/>
              <w:bottom w:val="single" w:sz="6" w:space="0" w:color="auto"/>
            </w:tcBorders>
          </w:tcPr>
          <w:p w14:paraId="3EC1B733" w14:textId="77777777" w:rsidR="00A70B31" w:rsidRDefault="00A70B31" w:rsidP="00A70B3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 value</w:t>
            </w:r>
          </w:p>
        </w:tc>
      </w:tr>
      <w:tr w:rsidR="00063C48" w14:paraId="6E231F32" w14:textId="77777777" w:rsidTr="00C90C11">
        <w:trPr>
          <w:trHeight w:val="488"/>
        </w:trPr>
        <w:tc>
          <w:tcPr>
            <w:tcW w:w="3544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14:paraId="1C4F3B50" w14:textId="14038550" w:rsidR="00A70B31" w:rsidRPr="00C90C11" w:rsidRDefault="00A70B31" w:rsidP="00A70B31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 w:hint="eastAsia"/>
                <w:sz w:val="16"/>
                <w:szCs w:val="18"/>
              </w:rPr>
              <w:t>Daily d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ose of LMWH</w:t>
            </w:r>
            <w:r>
              <w:rPr>
                <w:rFonts w:ascii="Times New Roman" w:hAnsi="Times New Roman" w:cs="Times New Roman" w:hint="eastAsia"/>
                <w:sz w:val="16"/>
                <w:szCs w:val="18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16"/>
                <w:szCs w:val="18"/>
                <w:vertAlign w:val="superscript"/>
              </w:rPr>
              <w:t>*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, m</w:t>
            </w:r>
            <w:r>
              <w:rPr>
                <w:rFonts w:ascii="Times New Roman" w:hAnsi="Times New Roman" w:cs="Times New Roman" w:hint="eastAsia"/>
                <w:sz w:val="16"/>
                <w:szCs w:val="18"/>
              </w:rPr>
              <w:t>edian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 (</w:t>
            </w:r>
            <w:r>
              <w:rPr>
                <w:rFonts w:ascii="Times New Roman" w:hAnsi="Times New Roman" w:cs="Times New Roman" w:hint="eastAsia"/>
                <w:sz w:val="16"/>
                <w:szCs w:val="18"/>
              </w:rPr>
              <w:t>IQR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), ml</w:t>
            </w:r>
            <w:r>
              <w:rPr>
                <w:rFonts w:ascii="Times New Roman" w:hAnsi="Times New Roman" w:cs="Times New Roman" w:hint="eastAsia"/>
                <w:sz w:val="16"/>
                <w:szCs w:val="18"/>
              </w:rPr>
              <w:t>/24h</w:t>
            </w:r>
          </w:p>
        </w:tc>
        <w:tc>
          <w:tcPr>
            <w:tcW w:w="1701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14:paraId="26A32C81" w14:textId="77777777" w:rsidR="00A70B31" w:rsidRDefault="00A70B31" w:rsidP="00A70B31">
            <w:pPr>
              <w:jc w:val="center"/>
              <w:rPr>
                <w:rFonts w:ascii="Times New Roman" w:hAnsi="Times New Roman" w:cs="Times New Roman"/>
                <w:sz w:val="16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sz w:val="16"/>
                <w:szCs w:val="18"/>
                <w:shd w:val="clear" w:color="auto" w:fill="FFFFFF"/>
              </w:rPr>
              <w:t>1.2</w:t>
            </w:r>
            <w:r>
              <w:rPr>
                <w:rFonts w:ascii="Times New Roman" w:hAnsi="Times New Roman" w:cs="Times New Roman" w:hint="eastAsia"/>
                <w:sz w:val="16"/>
                <w:szCs w:val="18"/>
                <w:shd w:val="clear" w:color="auto" w:fill="FFFFFF"/>
              </w:rPr>
              <w:t>（</w:t>
            </w:r>
            <w:r>
              <w:rPr>
                <w:rFonts w:ascii="Times New Roman" w:hAnsi="Times New Roman" w:cs="Times New Roman" w:hint="eastAsia"/>
                <w:sz w:val="16"/>
                <w:szCs w:val="18"/>
                <w:shd w:val="clear" w:color="auto" w:fill="FFFFFF"/>
              </w:rPr>
              <w:t>1.0-1.</w:t>
            </w:r>
            <w:r>
              <w:rPr>
                <w:rFonts w:ascii="Times New Roman" w:hAnsi="Times New Roman" w:cs="Times New Roman"/>
                <w:sz w:val="16"/>
                <w:szCs w:val="18"/>
                <w:shd w:val="clear" w:color="auto" w:fill="FFFFFF"/>
              </w:rPr>
              <w:t>7</w:t>
            </w:r>
            <w:r>
              <w:rPr>
                <w:rFonts w:ascii="Times New Roman" w:hAnsi="Times New Roman" w:cs="Times New Roman" w:hint="eastAsia"/>
                <w:sz w:val="16"/>
                <w:szCs w:val="18"/>
                <w:shd w:val="clear" w:color="auto" w:fill="FFFFFF"/>
              </w:rPr>
              <w:t>）</w:t>
            </w:r>
          </w:p>
        </w:tc>
        <w:tc>
          <w:tcPr>
            <w:tcW w:w="1559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14:paraId="5CEF0C6E" w14:textId="77777777" w:rsidR="00A70B31" w:rsidRDefault="00A70B31" w:rsidP="00A70B31">
            <w:pPr>
              <w:jc w:val="center"/>
              <w:rPr>
                <w:rFonts w:ascii="Times New Roman" w:hAnsi="Times New Roman" w:cs="Times New Roman"/>
                <w:sz w:val="16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sz w:val="16"/>
                <w:szCs w:val="18"/>
                <w:shd w:val="clear" w:color="auto" w:fill="FFFFFF"/>
              </w:rPr>
              <w:t>/</w:t>
            </w:r>
          </w:p>
        </w:tc>
        <w:tc>
          <w:tcPr>
            <w:tcW w:w="1985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14:paraId="59BCC14F" w14:textId="77777777" w:rsidR="00A70B31" w:rsidRDefault="00A70B31" w:rsidP="00A70B31">
            <w:pPr>
              <w:jc w:val="center"/>
              <w:rPr>
                <w:rFonts w:ascii="Times New Roman" w:hAnsi="Times New Roman" w:cs="Times New Roman"/>
                <w:sz w:val="16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sz w:val="16"/>
                <w:szCs w:val="18"/>
                <w:shd w:val="clear" w:color="auto" w:fill="FFFFFF"/>
              </w:rPr>
              <w:t>0.9</w:t>
            </w:r>
            <w:r>
              <w:rPr>
                <w:rFonts w:ascii="Times New Roman" w:hAnsi="Times New Roman" w:cs="Times New Roman" w:hint="eastAsia"/>
                <w:sz w:val="16"/>
                <w:szCs w:val="18"/>
                <w:shd w:val="clear" w:color="auto" w:fill="FFFFFF"/>
              </w:rPr>
              <w:t>（</w:t>
            </w:r>
            <w:r>
              <w:rPr>
                <w:rFonts w:ascii="Times New Roman" w:hAnsi="Times New Roman" w:cs="Times New Roman" w:hint="eastAsia"/>
                <w:sz w:val="16"/>
                <w:szCs w:val="18"/>
                <w:shd w:val="clear" w:color="auto" w:fill="FFFFFF"/>
              </w:rPr>
              <w:t>0.8-1.2</w:t>
            </w:r>
            <w:r>
              <w:rPr>
                <w:rFonts w:ascii="Times New Roman" w:hAnsi="Times New Roman" w:cs="Times New Roman" w:hint="eastAsia"/>
                <w:sz w:val="16"/>
                <w:szCs w:val="18"/>
                <w:shd w:val="clear" w:color="auto" w:fill="FFFFFF"/>
              </w:rPr>
              <w:t>）</w:t>
            </w:r>
          </w:p>
        </w:tc>
        <w:tc>
          <w:tcPr>
            <w:tcW w:w="3381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14:paraId="3950DC60" w14:textId="77777777" w:rsidR="00A70B31" w:rsidRDefault="00A70B31" w:rsidP="00A70B31">
            <w:pPr>
              <w:jc w:val="center"/>
              <w:rPr>
                <w:rFonts w:ascii="Times New Roman" w:hAnsi="Times New Roman" w:cs="Times New Roman"/>
                <w:sz w:val="16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＜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0.0</w:t>
            </w:r>
            <w:r>
              <w:rPr>
                <w:rFonts w:ascii="Times New Roman" w:hAnsi="Times New Roman" w:cs="Times New Roman" w:hint="eastAsia"/>
                <w:b/>
                <w:bCs/>
                <w:sz w:val="16"/>
                <w:szCs w:val="18"/>
              </w:rPr>
              <w:t>1</w:t>
            </w:r>
          </w:p>
        </w:tc>
      </w:tr>
      <w:tr w:rsidR="00063C48" w14:paraId="7431AE3D" w14:textId="77777777" w:rsidTr="00C90C11">
        <w:trPr>
          <w:trHeight w:val="341"/>
        </w:trPr>
        <w:tc>
          <w:tcPr>
            <w:tcW w:w="3544" w:type="dxa"/>
          </w:tcPr>
          <w:p w14:paraId="5470B693" w14:textId="77777777" w:rsidR="00A70B31" w:rsidRDefault="00A70B31" w:rsidP="00A70B31">
            <w:pPr>
              <w:rPr>
                <w:rFonts w:ascii="Times New Roman" w:hAnsi="Times New Roman" w:cs="Times New Roman"/>
                <w:sz w:val="16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sz w:val="16"/>
                <w:szCs w:val="18"/>
              </w:rPr>
              <w:t>Average d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ose of LMWH, m</w:t>
            </w:r>
            <w:r>
              <w:rPr>
                <w:rFonts w:ascii="Times New Roman" w:hAnsi="Times New Roman" w:cs="Times New Roman" w:hint="eastAsia"/>
                <w:sz w:val="16"/>
                <w:szCs w:val="18"/>
              </w:rPr>
              <w:t>edian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 (</w:t>
            </w:r>
            <w:r>
              <w:rPr>
                <w:rFonts w:ascii="Times New Roman" w:hAnsi="Times New Roman" w:cs="Times New Roman" w:hint="eastAsia"/>
                <w:sz w:val="16"/>
                <w:szCs w:val="18"/>
              </w:rPr>
              <w:t>IQR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), ml</w:t>
            </w:r>
            <w:r>
              <w:rPr>
                <w:rFonts w:ascii="Times New Roman" w:hAnsi="Times New Roman" w:cs="Times New Roman" w:hint="eastAsia"/>
                <w:sz w:val="16"/>
                <w:szCs w:val="18"/>
              </w:rPr>
              <w:t>/h</w:t>
            </w:r>
          </w:p>
        </w:tc>
        <w:tc>
          <w:tcPr>
            <w:tcW w:w="1701" w:type="dxa"/>
          </w:tcPr>
          <w:p w14:paraId="03191786" w14:textId="77777777" w:rsidR="00A70B31" w:rsidRDefault="00A70B31" w:rsidP="00A70B31">
            <w:pPr>
              <w:jc w:val="center"/>
              <w:rPr>
                <w:rFonts w:ascii="Times New Roman" w:hAnsi="Times New Roman" w:cs="Times New Roman"/>
                <w:sz w:val="16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sz w:val="16"/>
                <w:szCs w:val="18"/>
                <w:shd w:val="clear" w:color="auto" w:fill="FFFFFF"/>
              </w:rPr>
              <w:t>0.05</w:t>
            </w:r>
            <w:r>
              <w:rPr>
                <w:rFonts w:ascii="Times New Roman" w:hAnsi="Times New Roman" w:cs="Times New Roman" w:hint="eastAsia"/>
                <w:sz w:val="16"/>
                <w:szCs w:val="18"/>
                <w:shd w:val="clear" w:color="auto" w:fill="FFFFFF"/>
              </w:rPr>
              <w:t>（</w:t>
            </w:r>
            <w:r>
              <w:rPr>
                <w:rFonts w:ascii="Times New Roman" w:hAnsi="Times New Roman" w:cs="Times New Roman" w:hint="eastAsia"/>
                <w:sz w:val="16"/>
                <w:szCs w:val="18"/>
                <w:shd w:val="clear" w:color="auto" w:fill="FFFFFF"/>
              </w:rPr>
              <w:t>0.04-0.06</w:t>
            </w:r>
            <w:r>
              <w:rPr>
                <w:rFonts w:ascii="Times New Roman" w:hAnsi="Times New Roman" w:cs="Times New Roman" w:hint="eastAsia"/>
                <w:sz w:val="16"/>
                <w:szCs w:val="18"/>
                <w:shd w:val="clear" w:color="auto" w:fill="FFFFFF"/>
              </w:rPr>
              <w:t>）</w:t>
            </w:r>
          </w:p>
        </w:tc>
        <w:tc>
          <w:tcPr>
            <w:tcW w:w="1559" w:type="dxa"/>
          </w:tcPr>
          <w:p w14:paraId="74A8154A" w14:textId="77777777" w:rsidR="00A70B31" w:rsidRDefault="00A70B31" w:rsidP="00A70B31">
            <w:pPr>
              <w:jc w:val="center"/>
              <w:rPr>
                <w:rFonts w:ascii="Times New Roman" w:hAnsi="Times New Roman" w:cs="Times New Roman"/>
                <w:sz w:val="16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sz w:val="16"/>
                <w:szCs w:val="18"/>
                <w:shd w:val="clear" w:color="auto" w:fill="FFFFFF"/>
              </w:rPr>
              <w:t>/</w:t>
            </w:r>
          </w:p>
        </w:tc>
        <w:tc>
          <w:tcPr>
            <w:tcW w:w="1985" w:type="dxa"/>
          </w:tcPr>
          <w:p w14:paraId="6F45BF21" w14:textId="77777777" w:rsidR="00A70B31" w:rsidRDefault="00A70B31" w:rsidP="00A70B31">
            <w:pPr>
              <w:jc w:val="center"/>
              <w:rPr>
                <w:rFonts w:ascii="Times New Roman" w:hAnsi="Times New Roman" w:cs="Times New Roman"/>
                <w:sz w:val="16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sz w:val="16"/>
                <w:szCs w:val="18"/>
                <w:shd w:val="clear" w:color="auto" w:fill="FFFFFF"/>
              </w:rPr>
              <w:t>0.04</w:t>
            </w:r>
            <w:r>
              <w:rPr>
                <w:rFonts w:ascii="Times New Roman" w:hAnsi="Times New Roman" w:cs="Times New Roman" w:hint="eastAsia"/>
                <w:sz w:val="16"/>
                <w:szCs w:val="18"/>
                <w:shd w:val="clear" w:color="auto" w:fill="FFFFFF"/>
              </w:rPr>
              <w:t>（</w:t>
            </w:r>
            <w:r>
              <w:rPr>
                <w:rFonts w:ascii="Times New Roman" w:hAnsi="Times New Roman" w:cs="Times New Roman" w:hint="eastAsia"/>
                <w:sz w:val="16"/>
                <w:szCs w:val="18"/>
                <w:shd w:val="clear" w:color="auto" w:fill="FFFFFF"/>
              </w:rPr>
              <w:t>0.03-0.05</w:t>
            </w:r>
            <w:r>
              <w:rPr>
                <w:rFonts w:ascii="Times New Roman" w:hAnsi="Times New Roman" w:cs="Times New Roman" w:hint="eastAsia"/>
                <w:sz w:val="16"/>
                <w:szCs w:val="18"/>
                <w:shd w:val="clear" w:color="auto" w:fill="FFFFFF"/>
              </w:rPr>
              <w:t>）</w:t>
            </w:r>
          </w:p>
        </w:tc>
        <w:tc>
          <w:tcPr>
            <w:tcW w:w="3381" w:type="dxa"/>
          </w:tcPr>
          <w:p w14:paraId="61C24082" w14:textId="77777777" w:rsidR="00A70B31" w:rsidRDefault="00A70B31" w:rsidP="00A70B31">
            <w:pPr>
              <w:jc w:val="center"/>
              <w:rPr>
                <w:rFonts w:ascii="Times New Roman" w:hAnsi="Times New Roman" w:cs="Times New Roman"/>
                <w:sz w:val="16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＜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0.0</w:t>
            </w:r>
            <w:r>
              <w:rPr>
                <w:rFonts w:ascii="Times New Roman" w:hAnsi="Times New Roman" w:cs="Times New Roman" w:hint="eastAsia"/>
                <w:b/>
                <w:bCs/>
                <w:sz w:val="16"/>
                <w:szCs w:val="18"/>
              </w:rPr>
              <w:t>1</w:t>
            </w:r>
          </w:p>
        </w:tc>
      </w:tr>
      <w:tr w:rsidR="00063C48" w14:paraId="0C79C32F" w14:textId="77777777" w:rsidTr="00C90C11">
        <w:trPr>
          <w:trHeight w:val="341"/>
        </w:trPr>
        <w:tc>
          <w:tcPr>
            <w:tcW w:w="3544" w:type="dxa"/>
          </w:tcPr>
          <w:p w14:paraId="74EA1FA2" w14:textId="78D6D11C" w:rsidR="00A70B31" w:rsidRDefault="00A70B31" w:rsidP="00A70B31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 w:hint="eastAsia"/>
                <w:sz w:val="16"/>
                <w:szCs w:val="18"/>
              </w:rPr>
              <w:t>Daily d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ose of LMWH</w:t>
            </w:r>
            <w:r>
              <w:rPr>
                <w:rFonts w:ascii="Times New Roman" w:hAnsi="Times New Roman" w:cs="Times New Roman" w:hint="eastAsia"/>
                <w:sz w:val="16"/>
                <w:szCs w:val="18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16"/>
                <w:szCs w:val="18"/>
                <w:vertAlign w:val="superscript"/>
              </w:rPr>
              <w:t>*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, m</w:t>
            </w:r>
            <w:r>
              <w:rPr>
                <w:rFonts w:ascii="Times New Roman" w:hAnsi="Times New Roman" w:cs="Times New Roman" w:hint="eastAsia"/>
                <w:sz w:val="16"/>
                <w:szCs w:val="18"/>
              </w:rPr>
              <w:t>edian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 (</w:t>
            </w:r>
            <w:r>
              <w:rPr>
                <w:rFonts w:ascii="Times New Roman" w:hAnsi="Times New Roman" w:cs="Times New Roman" w:hint="eastAsia"/>
                <w:sz w:val="16"/>
                <w:szCs w:val="18"/>
              </w:rPr>
              <w:t>IQR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), </w:t>
            </w:r>
            <w:r>
              <w:rPr>
                <w:rFonts w:ascii="Times New Roman" w:hAnsi="Times New Roman" w:cs="Times New Roman" w:hint="eastAsia"/>
                <w:sz w:val="16"/>
                <w:szCs w:val="18"/>
              </w:rPr>
              <w:t>AXaIU/24h</w:t>
            </w:r>
          </w:p>
        </w:tc>
        <w:tc>
          <w:tcPr>
            <w:tcW w:w="1701" w:type="dxa"/>
          </w:tcPr>
          <w:p w14:paraId="54CC70CD" w14:textId="77777777" w:rsidR="00A70B31" w:rsidRDefault="00A70B31" w:rsidP="00A70B31">
            <w:pPr>
              <w:jc w:val="center"/>
              <w:rPr>
                <w:rFonts w:ascii="Times New Roman" w:hAnsi="Times New Roman" w:cs="Times New Roman"/>
                <w:sz w:val="16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sz w:val="16"/>
                <w:szCs w:val="18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8"/>
                <w:shd w:val="clear" w:color="auto" w:fill="FFFFFF"/>
              </w:rPr>
              <w:t>2000</w:t>
            </w:r>
            <w:r>
              <w:rPr>
                <w:rFonts w:ascii="Times New Roman" w:hAnsi="Times New Roman" w:cs="Times New Roman" w:hint="eastAsia"/>
                <w:sz w:val="16"/>
                <w:szCs w:val="18"/>
                <w:shd w:val="clear" w:color="auto" w:fill="FFFFFF"/>
              </w:rPr>
              <w:t xml:space="preserve"> (</w:t>
            </w:r>
            <w:r>
              <w:rPr>
                <w:rFonts w:ascii="Times New Roman" w:hAnsi="Times New Roman" w:cs="Times New Roman"/>
                <w:sz w:val="16"/>
                <w:szCs w:val="18"/>
                <w:shd w:val="clear" w:color="auto" w:fill="FFFFFF"/>
              </w:rPr>
              <w:t>10286</w:t>
            </w:r>
            <w:r>
              <w:rPr>
                <w:rFonts w:ascii="Times New Roman" w:hAnsi="Times New Roman" w:cs="Times New Roman" w:hint="eastAsia"/>
                <w:sz w:val="16"/>
                <w:szCs w:val="18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8"/>
                <w:shd w:val="clear" w:color="auto" w:fill="FFFFFF"/>
              </w:rPr>
              <w:t>16500)</w:t>
            </w:r>
          </w:p>
        </w:tc>
        <w:tc>
          <w:tcPr>
            <w:tcW w:w="1559" w:type="dxa"/>
          </w:tcPr>
          <w:p w14:paraId="4210587E" w14:textId="77777777" w:rsidR="00A70B31" w:rsidRDefault="00A70B31" w:rsidP="00A70B31">
            <w:pPr>
              <w:jc w:val="center"/>
              <w:rPr>
                <w:rFonts w:ascii="Times New Roman" w:hAnsi="Times New Roman" w:cs="Times New Roman"/>
                <w:sz w:val="16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sz w:val="16"/>
                <w:szCs w:val="18"/>
                <w:shd w:val="clear" w:color="auto" w:fill="FFFFFF"/>
              </w:rPr>
              <w:t>/</w:t>
            </w:r>
          </w:p>
        </w:tc>
        <w:tc>
          <w:tcPr>
            <w:tcW w:w="1985" w:type="dxa"/>
          </w:tcPr>
          <w:p w14:paraId="081FA275" w14:textId="77777777" w:rsidR="00A70B31" w:rsidRDefault="00A70B31" w:rsidP="00A70B31">
            <w:pPr>
              <w:jc w:val="center"/>
              <w:rPr>
                <w:rFonts w:ascii="Times New Roman" w:hAnsi="Times New Roman" w:cs="Times New Roman"/>
                <w:sz w:val="16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6"/>
                <w:szCs w:val="18"/>
                <w:shd w:val="clear" w:color="auto" w:fill="FFFFFF"/>
              </w:rPr>
              <w:t>9000</w:t>
            </w:r>
            <w:r>
              <w:rPr>
                <w:rFonts w:ascii="Times New Roman" w:hAnsi="Times New Roman" w:cs="Times New Roman" w:hint="eastAsia"/>
                <w:sz w:val="16"/>
                <w:szCs w:val="18"/>
                <w:shd w:val="clear" w:color="auto" w:fill="FFFFFF"/>
              </w:rPr>
              <w:t xml:space="preserve"> (</w:t>
            </w:r>
            <w:r>
              <w:rPr>
                <w:rFonts w:ascii="Times New Roman" w:hAnsi="Times New Roman" w:cs="Times New Roman"/>
                <w:sz w:val="16"/>
                <w:szCs w:val="18"/>
                <w:shd w:val="clear" w:color="auto" w:fill="FFFFFF"/>
              </w:rPr>
              <w:t>8000</w:t>
            </w:r>
            <w:r>
              <w:rPr>
                <w:rFonts w:ascii="Times New Roman" w:hAnsi="Times New Roman" w:cs="Times New Roman" w:hint="eastAsia"/>
                <w:sz w:val="16"/>
                <w:szCs w:val="18"/>
                <w:shd w:val="clear" w:color="auto" w:fill="FFFFFF"/>
              </w:rPr>
              <w:t>-1</w:t>
            </w:r>
            <w:r>
              <w:rPr>
                <w:rFonts w:ascii="Times New Roman" w:hAnsi="Times New Roman" w:cs="Times New Roman"/>
                <w:sz w:val="16"/>
                <w:szCs w:val="18"/>
                <w:shd w:val="clear" w:color="auto" w:fill="FFFFFF"/>
              </w:rPr>
              <w:t>2000</w:t>
            </w:r>
            <w:r>
              <w:rPr>
                <w:rFonts w:ascii="Times New Roman" w:hAnsi="Times New Roman" w:cs="Times New Roman" w:hint="eastAsia"/>
                <w:sz w:val="16"/>
                <w:szCs w:val="18"/>
                <w:shd w:val="clear" w:color="auto" w:fill="FFFFFF"/>
              </w:rPr>
              <w:t>)</w:t>
            </w:r>
          </w:p>
        </w:tc>
        <w:tc>
          <w:tcPr>
            <w:tcW w:w="3381" w:type="dxa"/>
          </w:tcPr>
          <w:p w14:paraId="40A81D53" w14:textId="77777777" w:rsidR="00A70B31" w:rsidRDefault="00A70B31" w:rsidP="00A70B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＜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0.0</w:t>
            </w:r>
            <w:r>
              <w:rPr>
                <w:rFonts w:ascii="Times New Roman" w:hAnsi="Times New Roman" w:cs="Times New Roman" w:hint="eastAsia"/>
                <w:b/>
                <w:bCs/>
                <w:sz w:val="16"/>
                <w:szCs w:val="18"/>
              </w:rPr>
              <w:t>1</w:t>
            </w:r>
          </w:p>
        </w:tc>
      </w:tr>
      <w:tr w:rsidR="00063C48" w14:paraId="7302A275" w14:textId="77777777" w:rsidTr="00C90C11">
        <w:trPr>
          <w:trHeight w:val="341"/>
        </w:trPr>
        <w:tc>
          <w:tcPr>
            <w:tcW w:w="3544" w:type="dxa"/>
          </w:tcPr>
          <w:p w14:paraId="3641A73C" w14:textId="77777777" w:rsidR="00A70B31" w:rsidRDefault="00A70B31" w:rsidP="00A70B31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 w:hint="eastAsia"/>
                <w:sz w:val="16"/>
                <w:szCs w:val="18"/>
              </w:rPr>
              <w:t>Average d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ose of LMWH, m</w:t>
            </w:r>
            <w:r>
              <w:rPr>
                <w:rFonts w:ascii="Times New Roman" w:hAnsi="Times New Roman" w:cs="Times New Roman" w:hint="eastAsia"/>
                <w:sz w:val="16"/>
                <w:szCs w:val="18"/>
              </w:rPr>
              <w:t>edian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 (</w:t>
            </w:r>
            <w:r>
              <w:rPr>
                <w:rFonts w:ascii="Times New Roman" w:hAnsi="Times New Roman" w:cs="Times New Roman" w:hint="eastAsia"/>
                <w:sz w:val="16"/>
                <w:szCs w:val="18"/>
              </w:rPr>
              <w:t>IQR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), </w:t>
            </w:r>
            <w:r>
              <w:rPr>
                <w:rFonts w:ascii="Times New Roman" w:hAnsi="Times New Roman" w:cs="Times New Roman" w:hint="eastAsia"/>
                <w:sz w:val="16"/>
                <w:szCs w:val="18"/>
              </w:rPr>
              <w:t>AXaIU/h</w:t>
            </w:r>
          </w:p>
        </w:tc>
        <w:tc>
          <w:tcPr>
            <w:tcW w:w="1701" w:type="dxa"/>
          </w:tcPr>
          <w:p w14:paraId="0FB97560" w14:textId="77777777" w:rsidR="00A70B31" w:rsidRDefault="00A70B31" w:rsidP="00A70B3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 w:hint="eastAsia"/>
                <w:sz w:val="16"/>
                <w:szCs w:val="18"/>
                <w:shd w:val="clear" w:color="auto" w:fill="FFFFFF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8"/>
                <w:shd w:val="clear" w:color="auto" w:fill="FFFFFF"/>
              </w:rPr>
              <w:t>00</w:t>
            </w:r>
            <w:r>
              <w:rPr>
                <w:rFonts w:ascii="Times New Roman" w:hAnsi="Times New Roman" w:cs="Times New Roman" w:hint="eastAsia"/>
                <w:sz w:val="16"/>
                <w:szCs w:val="18"/>
                <w:shd w:val="clear" w:color="auto" w:fill="FFFFFF"/>
              </w:rPr>
              <w:t xml:space="preserve"> (</w:t>
            </w:r>
            <w:r>
              <w:rPr>
                <w:rFonts w:ascii="Times New Roman" w:hAnsi="Times New Roman" w:cs="Times New Roman"/>
                <w:sz w:val="16"/>
                <w:szCs w:val="18"/>
                <w:shd w:val="clear" w:color="auto" w:fill="FFFFFF"/>
              </w:rPr>
              <w:t>429</w:t>
            </w:r>
            <w:r>
              <w:rPr>
                <w:rFonts w:ascii="Times New Roman" w:hAnsi="Times New Roman" w:cs="Times New Roman" w:hint="eastAsia"/>
                <w:sz w:val="16"/>
                <w:szCs w:val="18"/>
                <w:shd w:val="clear" w:color="auto" w:fill="FFFFFF"/>
              </w:rPr>
              <w:t>-6</w:t>
            </w:r>
            <w:r>
              <w:rPr>
                <w:rFonts w:ascii="Times New Roman" w:hAnsi="Times New Roman" w:cs="Times New Roman"/>
                <w:sz w:val="16"/>
                <w:szCs w:val="18"/>
                <w:shd w:val="clear" w:color="auto" w:fill="FFFFFF"/>
              </w:rPr>
              <w:t>88</w:t>
            </w:r>
            <w:r>
              <w:rPr>
                <w:rFonts w:ascii="Times New Roman" w:hAnsi="Times New Roman" w:cs="Times New Roman" w:hint="eastAsia"/>
                <w:sz w:val="16"/>
                <w:szCs w:val="18"/>
                <w:shd w:val="clear" w:color="auto" w:fill="FFFFFF"/>
              </w:rPr>
              <w:t>)</w:t>
            </w:r>
          </w:p>
        </w:tc>
        <w:tc>
          <w:tcPr>
            <w:tcW w:w="1559" w:type="dxa"/>
          </w:tcPr>
          <w:p w14:paraId="58D8AFC7" w14:textId="77777777" w:rsidR="00A70B31" w:rsidRDefault="00A70B31" w:rsidP="00A70B31">
            <w:pPr>
              <w:jc w:val="center"/>
              <w:rPr>
                <w:rFonts w:ascii="Times New Roman" w:hAnsi="Times New Roman" w:cs="Times New Roman"/>
                <w:sz w:val="16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sz w:val="16"/>
                <w:szCs w:val="18"/>
                <w:shd w:val="clear" w:color="auto" w:fill="FFFFFF"/>
              </w:rPr>
              <w:t>/</w:t>
            </w:r>
          </w:p>
        </w:tc>
        <w:tc>
          <w:tcPr>
            <w:tcW w:w="1985" w:type="dxa"/>
          </w:tcPr>
          <w:p w14:paraId="0BDC3F36" w14:textId="77777777" w:rsidR="00A70B31" w:rsidRDefault="00A70B31" w:rsidP="00A70B3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 w:hint="eastAsia"/>
                <w:sz w:val="16"/>
                <w:szCs w:val="18"/>
                <w:shd w:val="clear" w:color="auto" w:fill="FFFFFF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8"/>
                <w:shd w:val="clear" w:color="auto" w:fill="FFFFFF"/>
              </w:rPr>
              <w:t>75</w:t>
            </w:r>
            <w:r>
              <w:rPr>
                <w:rFonts w:ascii="Times New Roman" w:hAnsi="Times New Roman" w:cs="Times New Roman" w:hint="eastAsia"/>
                <w:sz w:val="16"/>
                <w:szCs w:val="18"/>
                <w:shd w:val="clear" w:color="auto" w:fill="FFFFFF"/>
              </w:rPr>
              <w:t xml:space="preserve"> (</w:t>
            </w:r>
            <w:r>
              <w:rPr>
                <w:rFonts w:ascii="Times New Roman" w:hAnsi="Times New Roman" w:cs="Times New Roman"/>
                <w:sz w:val="16"/>
                <w:szCs w:val="18"/>
                <w:shd w:val="clear" w:color="auto" w:fill="FFFFFF"/>
              </w:rPr>
              <w:t>333</w:t>
            </w:r>
            <w:r>
              <w:rPr>
                <w:rFonts w:ascii="Times New Roman" w:hAnsi="Times New Roman" w:cs="Times New Roman" w:hint="eastAsia"/>
                <w:sz w:val="16"/>
                <w:szCs w:val="18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8"/>
                <w:shd w:val="clear" w:color="auto" w:fill="FFFFFF"/>
              </w:rPr>
              <w:t>500</w:t>
            </w:r>
            <w:r>
              <w:rPr>
                <w:rFonts w:ascii="Times New Roman" w:hAnsi="Times New Roman" w:cs="Times New Roman" w:hint="eastAsia"/>
                <w:sz w:val="16"/>
                <w:szCs w:val="18"/>
                <w:shd w:val="clear" w:color="auto" w:fill="FFFFFF"/>
              </w:rPr>
              <w:t>)</w:t>
            </w:r>
          </w:p>
        </w:tc>
        <w:tc>
          <w:tcPr>
            <w:tcW w:w="3381" w:type="dxa"/>
          </w:tcPr>
          <w:p w14:paraId="1B71ACE6" w14:textId="77777777" w:rsidR="00A70B31" w:rsidRDefault="00A70B31" w:rsidP="00A70B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＜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0.0</w:t>
            </w:r>
            <w:r>
              <w:rPr>
                <w:rFonts w:ascii="Times New Roman" w:hAnsi="Times New Roman" w:cs="Times New Roman" w:hint="eastAsia"/>
                <w:b/>
                <w:bCs/>
                <w:sz w:val="16"/>
                <w:szCs w:val="18"/>
              </w:rPr>
              <w:t>1</w:t>
            </w:r>
          </w:p>
        </w:tc>
      </w:tr>
      <w:tr w:rsidR="00063C48" w14:paraId="68A2E5F9" w14:textId="77777777" w:rsidTr="00C90C11">
        <w:trPr>
          <w:trHeight w:val="341"/>
        </w:trPr>
        <w:tc>
          <w:tcPr>
            <w:tcW w:w="3544" w:type="dxa"/>
            <w:tcBorders>
              <w:bottom w:val="single" w:sz="12" w:space="0" w:color="auto"/>
            </w:tcBorders>
          </w:tcPr>
          <w:p w14:paraId="471F5778" w14:textId="77777777" w:rsidR="00A70B31" w:rsidRDefault="00A70B31" w:rsidP="00A70B31">
            <w:pPr>
              <w:rPr>
                <w:rFonts w:ascii="Times New Roman" w:hAnsi="Times New Roman" w:cs="Times New Roman"/>
                <w:sz w:val="16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Initial infusion rate of Citrate, m</w:t>
            </w:r>
            <w:r>
              <w:rPr>
                <w:rFonts w:ascii="Times New Roman" w:hAnsi="Times New Roman" w:cs="Times New Roman" w:hint="eastAsia"/>
                <w:sz w:val="16"/>
                <w:szCs w:val="18"/>
              </w:rPr>
              <w:t>edian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 (</w:t>
            </w:r>
            <w:r>
              <w:rPr>
                <w:rFonts w:ascii="Times New Roman" w:hAnsi="Times New Roman" w:cs="Times New Roman" w:hint="eastAsia"/>
                <w:sz w:val="16"/>
                <w:szCs w:val="18"/>
              </w:rPr>
              <w:t>IQR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), ml/h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14:paraId="186B5EE7" w14:textId="77777777" w:rsidR="00A70B31" w:rsidRDefault="00A70B31" w:rsidP="00A70B31">
            <w:pPr>
              <w:jc w:val="center"/>
              <w:rPr>
                <w:rFonts w:ascii="Times New Roman" w:hAnsi="Times New Roman" w:cs="Times New Roman"/>
                <w:sz w:val="16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sz w:val="16"/>
                <w:szCs w:val="18"/>
                <w:shd w:val="clear" w:color="auto" w:fill="FFFFFF"/>
              </w:rPr>
              <w:t>/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14:paraId="6A248242" w14:textId="77777777" w:rsidR="00A70B31" w:rsidRDefault="00A70B31" w:rsidP="00A70B31">
            <w:pPr>
              <w:jc w:val="center"/>
              <w:rPr>
                <w:rFonts w:ascii="Times New Roman" w:hAnsi="Times New Roman" w:cs="Times New Roman"/>
                <w:sz w:val="16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sz w:val="16"/>
                <w:szCs w:val="18"/>
                <w:shd w:val="clear" w:color="auto" w:fill="FFFFFF"/>
              </w:rPr>
              <w:t>180</w:t>
            </w:r>
            <w:r>
              <w:rPr>
                <w:rFonts w:ascii="Times New Roman" w:hAnsi="Times New Roman" w:cs="Times New Roman" w:hint="eastAsia"/>
                <w:sz w:val="16"/>
                <w:szCs w:val="18"/>
                <w:shd w:val="clear" w:color="auto" w:fill="FFFFFF"/>
              </w:rPr>
              <w:t>（</w:t>
            </w:r>
            <w:r>
              <w:rPr>
                <w:rFonts w:ascii="Times New Roman" w:hAnsi="Times New Roman" w:cs="Times New Roman" w:hint="eastAsia"/>
                <w:sz w:val="16"/>
                <w:szCs w:val="18"/>
                <w:shd w:val="clear" w:color="auto" w:fill="FFFFFF"/>
              </w:rPr>
              <w:t>180-180</w:t>
            </w:r>
            <w:r>
              <w:rPr>
                <w:rFonts w:ascii="Times New Roman" w:hAnsi="Times New Roman" w:cs="Times New Roman" w:hint="eastAsia"/>
                <w:sz w:val="16"/>
                <w:szCs w:val="18"/>
                <w:shd w:val="clear" w:color="auto" w:fill="FFFFFF"/>
              </w:rPr>
              <w:t>）</w:t>
            </w: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14:paraId="15A5FC9D" w14:textId="77777777" w:rsidR="00A70B31" w:rsidRDefault="00A70B31" w:rsidP="00A70B31">
            <w:pPr>
              <w:jc w:val="center"/>
              <w:rPr>
                <w:rFonts w:ascii="Times New Roman" w:hAnsi="Times New Roman" w:cs="Times New Roman"/>
                <w:sz w:val="16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sz w:val="16"/>
                <w:szCs w:val="18"/>
                <w:shd w:val="clear" w:color="auto" w:fill="FFFFFF"/>
              </w:rPr>
              <w:t>160</w:t>
            </w:r>
            <w:r>
              <w:rPr>
                <w:rFonts w:ascii="Times New Roman" w:hAnsi="Times New Roman" w:cs="Times New Roman" w:hint="eastAsia"/>
                <w:sz w:val="16"/>
                <w:szCs w:val="18"/>
                <w:shd w:val="clear" w:color="auto" w:fill="FFFFFF"/>
              </w:rPr>
              <w:t>（</w:t>
            </w:r>
            <w:r>
              <w:rPr>
                <w:rFonts w:ascii="Times New Roman" w:hAnsi="Times New Roman" w:cs="Times New Roman" w:hint="eastAsia"/>
                <w:sz w:val="16"/>
                <w:szCs w:val="18"/>
                <w:shd w:val="clear" w:color="auto" w:fill="FFFFFF"/>
              </w:rPr>
              <w:t>160-160</w:t>
            </w:r>
            <w:r>
              <w:rPr>
                <w:rFonts w:ascii="Times New Roman" w:hAnsi="Times New Roman" w:cs="Times New Roman" w:hint="eastAsia"/>
                <w:sz w:val="16"/>
                <w:szCs w:val="18"/>
                <w:shd w:val="clear" w:color="auto" w:fill="FFFFFF"/>
              </w:rPr>
              <w:t>）</w:t>
            </w:r>
          </w:p>
        </w:tc>
        <w:tc>
          <w:tcPr>
            <w:tcW w:w="3381" w:type="dxa"/>
            <w:tcBorders>
              <w:bottom w:val="single" w:sz="12" w:space="0" w:color="auto"/>
            </w:tcBorders>
          </w:tcPr>
          <w:p w14:paraId="1BD8D653" w14:textId="77777777" w:rsidR="00A70B31" w:rsidRDefault="00A70B31" w:rsidP="00A70B31">
            <w:pPr>
              <w:jc w:val="center"/>
              <w:rPr>
                <w:rFonts w:ascii="Times New Roman" w:hAnsi="Times New Roman" w:cs="Times New Roman"/>
                <w:sz w:val="16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＜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0.0</w:t>
            </w:r>
            <w:r>
              <w:rPr>
                <w:rFonts w:ascii="Times New Roman" w:hAnsi="Times New Roman" w:cs="Times New Roman" w:hint="eastAsia"/>
                <w:b/>
                <w:bCs/>
                <w:sz w:val="16"/>
                <w:szCs w:val="18"/>
              </w:rPr>
              <w:t>1</w:t>
            </w:r>
          </w:p>
        </w:tc>
      </w:tr>
      <w:tr w:rsidR="00A70B31" w14:paraId="649E9781" w14:textId="77777777" w:rsidTr="00C90C11">
        <w:trPr>
          <w:trHeight w:val="558"/>
        </w:trPr>
        <w:tc>
          <w:tcPr>
            <w:tcW w:w="12170" w:type="dxa"/>
            <w:gridSpan w:val="5"/>
            <w:tcBorders>
              <w:top w:val="single" w:sz="12" w:space="0" w:color="auto"/>
            </w:tcBorders>
          </w:tcPr>
          <w:p w14:paraId="4C5D67A9" w14:textId="77777777" w:rsidR="00A70B31" w:rsidRDefault="00A70B31" w:rsidP="00A70B31">
            <w:pPr>
              <w:snapToGrid w:val="0"/>
              <w:spacing w:line="160" w:lineRule="atLeast"/>
              <w:jc w:val="both"/>
              <w:rPr>
                <w:rFonts w:ascii="Times New Roman" w:hAnsi="Times New Roman" w:cs="Times New Roman"/>
                <w:sz w:val="13"/>
                <w:szCs w:val="13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sz w:val="13"/>
                <w:szCs w:val="13"/>
                <w:shd w:val="clear" w:color="auto" w:fill="FFFFFF"/>
              </w:rPr>
              <w:t>*</w:t>
            </w:r>
            <w:r>
              <w:rPr>
                <w:rFonts w:ascii="Times New Roman" w:hAnsi="Times New Roman" w:cs="Times New Roman"/>
                <w:sz w:val="13"/>
                <w:szCs w:val="13"/>
                <w:shd w:val="clear" w:color="auto" w:fill="FFFFFF"/>
              </w:rPr>
              <w:t xml:space="preserve"> Averaging the cumulative LMWH dose of each circuit by the actual treatment time of each cycle, and then multiplied it by 24 hours to get the daily dose of LMWH</w:t>
            </w:r>
          </w:p>
          <w:p w14:paraId="365E8EF2" w14:textId="77777777" w:rsidR="00A70B31" w:rsidRDefault="00A70B31" w:rsidP="00A70B31">
            <w:pPr>
              <w:snapToGrid w:val="0"/>
              <w:spacing w:line="160" w:lineRule="atLeast"/>
              <w:jc w:val="both"/>
              <w:rPr>
                <w:rFonts w:ascii="Times New Roman" w:hAnsi="Times New Roman" w:cs="Times New Roman"/>
                <w:sz w:val="13"/>
                <w:szCs w:val="13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sz w:val="13"/>
                <w:szCs w:val="13"/>
                <w:shd w:val="clear" w:color="auto" w:fill="FFFFFF"/>
              </w:rPr>
              <w:t>Abbreviations: LMWH = low molecule weight heparin.</w:t>
            </w:r>
          </w:p>
        </w:tc>
      </w:tr>
    </w:tbl>
    <w:p w14:paraId="47E74AF9" w14:textId="46D2FCA0" w:rsidR="00A70B31" w:rsidRDefault="00A70B31">
      <w:pPr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br w:type="page"/>
      </w:r>
    </w:p>
    <w:p w14:paraId="0E1E88A9" w14:textId="77777777" w:rsidR="00A70B31" w:rsidRDefault="00A70B31">
      <w:pPr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sectPr w:rsidR="00A70B31">
          <w:pgSz w:w="16838" w:h="11906" w:orient="landscape"/>
          <w:pgMar w:top="1797" w:right="1440" w:bottom="1797" w:left="1440" w:header="851" w:footer="992" w:gutter="0"/>
          <w:cols w:space="0"/>
          <w:docGrid w:type="linesAndChars" w:linePitch="332"/>
        </w:sectPr>
      </w:pPr>
    </w:p>
    <w:p w14:paraId="3F644964" w14:textId="3D4B4F75" w:rsidR="0055430D" w:rsidRDefault="0055430D">
      <w:pPr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</w:pPr>
    </w:p>
    <w:tbl>
      <w:tblPr>
        <w:tblStyle w:val="a9"/>
        <w:tblpPr w:leftFromText="180" w:rightFromText="180" w:vertAnchor="text" w:horzAnchor="page" w:tblpX="1968" w:tblpY="126"/>
        <w:tblOverlap w:val="never"/>
        <w:tblW w:w="459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4"/>
        <w:gridCol w:w="1898"/>
        <w:gridCol w:w="1898"/>
        <w:gridCol w:w="1930"/>
      </w:tblGrid>
      <w:tr w:rsidR="0055430D" w14:paraId="2908D874" w14:textId="77777777">
        <w:trPr>
          <w:trHeight w:val="321"/>
        </w:trPr>
        <w:tc>
          <w:tcPr>
            <w:tcW w:w="5000" w:type="pct"/>
            <w:gridSpan w:val="4"/>
            <w:tcBorders>
              <w:bottom w:val="single" w:sz="8" w:space="0" w:color="auto"/>
            </w:tcBorders>
            <w:vAlign w:val="center"/>
          </w:tcPr>
          <w:p w14:paraId="5FDC927D" w14:textId="77777777" w:rsidR="0055430D" w:rsidRDefault="0000000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Table</w:t>
            </w:r>
            <w:r>
              <w:rPr>
                <w:rFonts w:ascii="Times New Roman" w:hAnsi="Times New Roman" w:cs="Times New Roman" w:hint="eastAsia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S</w:t>
            </w:r>
            <w:r>
              <w:rPr>
                <w:rFonts w:ascii="Times New Roman" w:hAnsi="Times New Roman" w:cs="Times New Roman" w:hint="eastAsia"/>
                <w:b/>
                <w:bCs/>
                <w:sz w:val="20"/>
                <w:szCs w:val="20"/>
                <w:shd w:val="clear" w:color="auto" w:fill="FFFFFF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 - </w:t>
            </w:r>
            <w:r>
              <w:rPr>
                <w:rFonts w:ascii="Times New Roman" w:hAnsi="Times New Roman" w:cs="Times New Roman" w:hint="eastAsia"/>
                <w:b/>
                <w:bCs/>
                <w:sz w:val="20"/>
                <w:szCs w:val="20"/>
                <w:shd w:val="clear" w:color="auto" w:fill="FFFFFF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he percentage of different dialysis modalities in different groups</w:t>
            </w:r>
            <w:r>
              <w:rPr>
                <w:rFonts w:ascii="Times New Roman" w:hAnsi="Times New Roman" w:cs="Times New Roman" w:hint="eastAsia"/>
                <w:b/>
                <w:bCs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55430D" w14:paraId="1ED9B621" w14:textId="77777777">
        <w:trPr>
          <w:trHeight w:val="671"/>
        </w:trPr>
        <w:tc>
          <w:tcPr>
            <w:tcW w:w="1253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4C890497" w14:textId="77777777" w:rsidR="0055430D" w:rsidRDefault="00000000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6"/>
                <w:szCs w:val="16"/>
                <w:shd w:val="clear" w:color="auto" w:fill="FFFFFF"/>
              </w:rPr>
              <w:t>CKRT mode</w:t>
            </w:r>
          </w:p>
        </w:tc>
        <w:tc>
          <w:tcPr>
            <w:tcW w:w="1947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533EEF9C" w14:textId="77777777" w:rsidR="0055430D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Group A</w:t>
            </w:r>
          </w:p>
          <w:p w14:paraId="7B2DDF5F" w14:textId="77777777" w:rsidR="0055430D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5"/>
                <w:szCs w:val="16"/>
              </w:rPr>
              <w:t>(LMWH, 185)</w:t>
            </w:r>
          </w:p>
        </w:tc>
        <w:tc>
          <w:tcPr>
            <w:tcW w:w="1947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74DE08A" w14:textId="77777777" w:rsidR="0055430D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Group B</w:t>
            </w:r>
          </w:p>
          <w:p w14:paraId="6C29F534" w14:textId="77777777" w:rsidR="0055430D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5"/>
                <w:szCs w:val="16"/>
              </w:rPr>
              <w:t>(Citrate, 31)</w:t>
            </w:r>
          </w:p>
        </w:tc>
        <w:tc>
          <w:tcPr>
            <w:tcW w:w="1981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042E61CF" w14:textId="77777777" w:rsidR="0055430D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Group C</w:t>
            </w:r>
          </w:p>
          <w:p w14:paraId="3FFEDCCA" w14:textId="77777777" w:rsidR="0055430D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5"/>
                <w:szCs w:val="16"/>
              </w:rPr>
              <w:t>(LMWH + Citrate, 35)</w:t>
            </w:r>
          </w:p>
        </w:tc>
      </w:tr>
      <w:tr w:rsidR="0055430D" w14:paraId="35489C4E" w14:textId="77777777">
        <w:trPr>
          <w:trHeight w:val="336"/>
        </w:trPr>
        <w:tc>
          <w:tcPr>
            <w:tcW w:w="1253" w:type="pct"/>
            <w:tcBorders>
              <w:top w:val="single" w:sz="6" w:space="0" w:color="auto"/>
            </w:tcBorders>
            <w:vAlign w:val="center"/>
          </w:tcPr>
          <w:p w14:paraId="5A590185" w14:textId="77777777" w:rsidR="0055430D" w:rsidRDefault="00000000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CVVH</w:t>
            </w:r>
            <w:r>
              <w:rPr>
                <w:rFonts w:ascii="Times New Roman" w:hAnsi="Times New Roman" w:cs="Times New Roman" w:hint="eastAsia"/>
                <w:sz w:val="16"/>
                <w:szCs w:val="16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No. (%)</w:t>
            </w:r>
          </w:p>
        </w:tc>
        <w:tc>
          <w:tcPr>
            <w:tcW w:w="1242" w:type="pct"/>
            <w:tcBorders>
              <w:top w:val="single" w:sz="6" w:space="0" w:color="auto"/>
            </w:tcBorders>
            <w:vAlign w:val="center"/>
          </w:tcPr>
          <w:p w14:paraId="490EBF52" w14:textId="77777777" w:rsidR="0055430D" w:rsidRDefault="00000000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  <w:shd w:val="clear" w:color="auto" w:fill="FFFFFF"/>
              </w:rPr>
              <w:t>3</w:t>
            </w:r>
            <w:r>
              <w:rPr>
                <w:rFonts w:ascii="Times New Roman" w:hAnsi="Times New Roman" w:cs="Times New Roman" w:hint="eastAsia"/>
                <w:sz w:val="16"/>
                <w:szCs w:val="16"/>
                <w:shd w:val="clear" w:color="auto" w:fill="FFFFFF"/>
              </w:rPr>
              <w:t>（</w:t>
            </w:r>
            <w:r>
              <w:rPr>
                <w:rFonts w:ascii="Times New Roman" w:hAnsi="Times New Roman" w:cs="Times New Roman" w:hint="eastAsia"/>
                <w:sz w:val="16"/>
                <w:szCs w:val="16"/>
                <w:shd w:val="clear" w:color="auto" w:fill="FFFFFF"/>
              </w:rPr>
              <w:t>1.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6</w:t>
            </w:r>
            <w:r>
              <w:rPr>
                <w:rFonts w:ascii="Times New Roman" w:hAnsi="Times New Roman" w:cs="Times New Roman" w:hint="eastAsia"/>
                <w:sz w:val="16"/>
                <w:szCs w:val="16"/>
                <w:shd w:val="clear" w:color="auto" w:fill="FFFFFF"/>
              </w:rPr>
              <w:t>）</w:t>
            </w:r>
          </w:p>
        </w:tc>
        <w:tc>
          <w:tcPr>
            <w:tcW w:w="1242" w:type="pct"/>
            <w:tcBorders>
              <w:top w:val="single" w:sz="6" w:space="0" w:color="auto"/>
            </w:tcBorders>
            <w:vAlign w:val="center"/>
          </w:tcPr>
          <w:p w14:paraId="1CB6D1EF" w14:textId="77777777" w:rsidR="0055430D" w:rsidRDefault="00000000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1260" w:type="pct"/>
            <w:tcBorders>
              <w:top w:val="single" w:sz="6" w:space="0" w:color="auto"/>
            </w:tcBorders>
            <w:vAlign w:val="center"/>
          </w:tcPr>
          <w:p w14:paraId="1BF21E2F" w14:textId="77777777" w:rsidR="0055430D" w:rsidRDefault="00000000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 w:hint="eastAsia"/>
                <w:sz w:val="16"/>
                <w:szCs w:val="16"/>
                <w:shd w:val="clear" w:color="auto" w:fill="FFFFFF"/>
              </w:rPr>
              <w:t>（</w:t>
            </w:r>
            <w:r>
              <w:rPr>
                <w:rFonts w:ascii="Times New Roman" w:hAnsi="Times New Roman" w:cs="Times New Roman" w:hint="eastAsia"/>
                <w:sz w:val="16"/>
                <w:szCs w:val="16"/>
                <w:shd w:val="clear" w:color="auto" w:fill="FFFFFF"/>
              </w:rPr>
              <w:t>2.9</w:t>
            </w:r>
            <w:r>
              <w:rPr>
                <w:rFonts w:ascii="Times New Roman" w:hAnsi="Times New Roman" w:cs="Times New Roman" w:hint="eastAsia"/>
                <w:sz w:val="16"/>
                <w:szCs w:val="16"/>
                <w:shd w:val="clear" w:color="auto" w:fill="FFFFFF"/>
              </w:rPr>
              <w:t>）</w:t>
            </w:r>
          </w:p>
        </w:tc>
      </w:tr>
      <w:tr w:rsidR="0055430D" w14:paraId="6D3C1203" w14:textId="77777777">
        <w:trPr>
          <w:trHeight w:val="321"/>
        </w:trPr>
        <w:tc>
          <w:tcPr>
            <w:tcW w:w="1253" w:type="pct"/>
            <w:vAlign w:val="center"/>
          </w:tcPr>
          <w:p w14:paraId="7A81A8A5" w14:textId="77777777" w:rsidR="0055430D" w:rsidRDefault="00000000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CVVH</w:t>
            </w:r>
            <w:r>
              <w:rPr>
                <w:rFonts w:ascii="Times New Roman" w:hAnsi="Times New Roman" w:cs="Times New Roman" w:hint="eastAsia"/>
                <w:sz w:val="16"/>
                <w:szCs w:val="16"/>
                <w:shd w:val="clear" w:color="auto" w:fill="FFFFFF"/>
              </w:rPr>
              <w:t>D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No. (%)</w:t>
            </w:r>
          </w:p>
        </w:tc>
        <w:tc>
          <w:tcPr>
            <w:tcW w:w="1242" w:type="pct"/>
            <w:vAlign w:val="center"/>
          </w:tcPr>
          <w:p w14:paraId="35289ACC" w14:textId="77777777" w:rsidR="0055430D" w:rsidRDefault="00000000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23</w:t>
            </w:r>
            <w:r>
              <w:rPr>
                <w:rFonts w:ascii="Times New Roman" w:hAnsi="Times New Roman" w:cs="Times New Roman" w:hint="eastAsia"/>
                <w:sz w:val="16"/>
                <w:szCs w:val="16"/>
                <w:shd w:val="clear" w:color="auto" w:fill="FFFFFF"/>
              </w:rPr>
              <w:t>（</w:t>
            </w:r>
            <w:r>
              <w:rPr>
                <w:rFonts w:ascii="Times New Roman" w:hAnsi="Times New Roman" w:cs="Times New Roman" w:hint="eastAsia"/>
                <w:sz w:val="16"/>
                <w:szCs w:val="16"/>
                <w:shd w:val="clear" w:color="auto" w:fill="FFFFFF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6.5</w:t>
            </w:r>
            <w:r>
              <w:rPr>
                <w:rFonts w:ascii="Times New Roman" w:hAnsi="Times New Roman" w:cs="Times New Roman" w:hint="eastAsia"/>
                <w:sz w:val="16"/>
                <w:szCs w:val="16"/>
                <w:shd w:val="clear" w:color="auto" w:fill="FFFFFF"/>
              </w:rPr>
              <w:t>）</w:t>
            </w:r>
          </w:p>
        </w:tc>
        <w:tc>
          <w:tcPr>
            <w:tcW w:w="1242" w:type="pct"/>
            <w:vAlign w:val="center"/>
          </w:tcPr>
          <w:p w14:paraId="511FE0D5" w14:textId="77777777" w:rsidR="0055430D" w:rsidRDefault="00000000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13</w:t>
            </w:r>
            <w:r>
              <w:rPr>
                <w:rFonts w:ascii="Times New Roman" w:hAnsi="Times New Roman" w:cs="Times New Roman" w:hint="eastAsia"/>
                <w:sz w:val="16"/>
                <w:szCs w:val="16"/>
                <w:shd w:val="clear" w:color="auto" w:fill="FFFFFF"/>
              </w:rPr>
              <w:t>（</w:t>
            </w:r>
            <w:r>
              <w:rPr>
                <w:rFonts w:ascii="Times New Roman" w:hAnsi="Times New Roman" w:cs="Times New Roman" w:hint="eastAsia"/>
                <w:sz w:val="16"/>
                <w:szCs w:val="16"/>
                <w:shd w:val="clear" w:color="auto" w:fill="FFFFFF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1.9</w:t>
            </w:r>
            <w:r>
              <w:rPr>
                <w:rFonts w:ascii="Times New Roman" w:hAnsi="Times New Roman" w:cs="Times New Roman" w:hint="eastAsia"/>
                <w:sz w:val="16"/>
                <w:szCs w:val="16"/>
                <w:shd w:val="clear" w:color="auto" w:fill="FFFFFF"/>
              </w:rPr>
              <w:t>）</w:t>
            </w:r>
          </w:p>
        </w:tc>
        <w:tc>
          <w:tcPr>
            <w:tcW w:w="1260" w:type="pct"/>
            <w:vAlign w:val="center"/>
          </w:tcPr>
          <w:p w14:paraId="4B076DF7" w14:textId="77777777" w:rsidR="0055430D" w:rsidRDefault="00000000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  <w:shd w:val="clear" w:color="auto" w:fill="FFFFFF"/>
              </w:rPr>
              <w:t>32</w:t>
            </w:r>
            <w:r>
              <w:rPr>
                <w:rFonts w:ascii="Times New Roman" w:hAnsi="Times New Roman" w:cs="Times New Roman" w:hint="eastAsia"/>
                <w:sz w:val="16"/>
                <w:szCs w:val="16"/>
                <w:shd w:val="clear" w:color="auto" w:fill="FFFFFF"/>
              </w:rPr>
              <w:t>（</w:t>
            </w:r>
            <w:r>
              <w:rPr>
                <w:rFonts w:ascii="Times New Roman" w:hAnsi="Times New Roman" w:cs="Times New Roman" w:hint="eastAsia"/>
                <w:sz w:val="16"/>
                <w:szCs w:val="16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1.4</w:t>
            </w:r>
            <w:r>
              <w:rPr>
                <w:rFonts w:ascii="Times New Roman" w:hAnsi="Times New Roman" w:cs="Times New Roman" w:hint="eastAsia"/>
                <w:sz w:val="16"/>
                <w:szCs w:val="16"/>
                <w:shd w:val="clear" w:color="auto" w:fill="FFFFFF"/>
              </w:rPr>
              <w:t>）</w:t>
            </w:r>
          </w:p>
        </w:tc>
      </w:tr>
      <w:tr w:rsidR="0055430D" w14:paraId="5CD15E63" w14:textId="77777777">
        <w:trPr>
          <w:trHeight w:val="321"/>
        </w:trPr>
        <w:tc>
          <w:tcPr>
            <w:tcW w:w="1253" w:type="pct"/>
            <w:vAlign w:val="center"/>
          </w:tcPr>
          <w:p w14:paraId="41EAE917" w14:textId="77777777" w:rsidR="0055430D" w:rsidRDefault="00000000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CVVHDF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No. (%)</w:t>
            </w:r>
          </w:p>
        </w:tc>
        <w:tc>
          <w:tcPr>
            <w:tcW w:w="1242" w:type="pct"/>
            <w:vAlign w:val="center"/>
          </w:tcPr>
          <w:p w14:paraId="2609CAC6" w14:textId="77777777" w:rsidR="0055430D" w:rsidRDefault="00000000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  <w:shd w:val="clear" w:color="auto" w:fill="FFFFFF"/>
              </w:rPr>
              <w:t>18</w:t>
            </w:r>
            <w:r>
              <w:rPr>
                <w:rFonts w:ascii="Times New Roman" w:hAnsi="Times New Roman" w:cs="Times New Roman" w:hint="eastAsia"/>
                <w:sz w:val="16"/>
                <w:szCs w:val="16"/>
                <w:shd w:val="clear" w:color="auto" w:fill="FFFFFF"/>
              </w:rPr>
              <w:t>（</w:t>
            </w:r>
            <w:r>
              <w:rPr>
                <w:rFonts w:ascii="Times New Roman" w:hAnsi="Times New Roman" w:cs="Times New Roman" w:hint="eastAsia"/>
                <w:sz w:val="16"/>
                <w:szCs w:val="16"/>
                <w:shd w:val="clear" w:color="auto" w:fill="FFFFFF"/>
              </w:rPr>
              <w:t>9.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7</w:t>
            </w:r>
            <w:r>
              <w:rPr>
                <w:rFonts w:ascii="Times New Roman" w:hAnsi="Times New Roman" w:cs="Times New Roman" w:hint="eastAsia"/>
                <w:sz w:val="16"/>
                <w:szCs w:val="16"/>
                <w:shd w:val="clear" w:color="auto" w:fill="FFFFFF"/>
              </w:rPr>
              <w:t>）</w:t>
            </w:r>
          </w:p>
        </w:tc>
        <w:tc>
          <w:tcPr>
            <w:tcW w:w="1242" w:type="pct"/>
            <w:vAlign w:val="center"/>
          </w:tcPr>
          <w:p w14:paraId="525BBFAA" w14:textId="77777777" w:rsidR="0055430D" w:rsidRDefault="00000000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8</w:t>
            </w:r>
            <w:r>
              <w:rPr>
                <w:rFonts w:ascii="Times New Roman" w:hAnsi="Times New Roman" w:cs="Times New Roman" w:hint="eastAsia"/>
                <w:sz w:val="16"/>
                <w:szCs w:val="16"/>
                <w:shd w:val="clear" w:color="auto" w:fill="FFFFFF"/>
              </w:rPr>
              <w:t>（</w:t>
            </w:r>
            <w:r>
              <w:rPr>
                <w:rFonts w:ascii="Times New Roman" w:hAnsi="Times New Roman" w:cs="Times New Roman" w:hint="eastAsia"/>
                <w:sz w:val="16"/>
                <w:szCs w:val="16"/>
                <w:shd w:val="clear" w:color="auto" w:fill="FFFFFF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8.1</w:t>
            </w:r>
            <w:r>
              <w:rPr>
                <w:rFonts w:ascii="Times New Roman" w:hAnsi="Times New Roman" w:cs="Times New Roman" w:hint="eastAsia"/>
                <w:sz w:val="16"/>
                <w:szCs w:val="16"/>
                <w:shd w:val="clear" w:color="auto" w:fill="FFFFFF"/>
              </w:rPr>
              <w:t>）</w:t>
            </w:r>
          </w:p>
        </w:tc>
        <w:tc>
          <w:tcPr>
            <w:tcW w:w="1260" w:type="pct"/>
            <w:vAlign w:val="center"/>
          </w:tcPr>
          <w:p w14:paraId="5B36B040" w14:textId="77777777" w:rsidR="0055430D" w:rsidRDefault="00000000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 w:hint="eastAsia"/>
                <w:sz w:val="16"/>
                <w:szCs w:val="16"/>
                <w:shd w:val="clear" w:color="auto" w:fill="FFFFFF"/>
              </w:rPr>
              <w:t>（</w:t>
            </w:r>
            <w:r>
              <w:rPr>
                <w:rFonts w:ascii="Times New Roman" w:hAnsi="Times New Roman" w:cs="Times New Roman" w:hint="eastAsia"/>
                <w:sz w:val="16"/>
                <w:szCs w:val="16"/>
                <w:shd w:val="clear" w:color="auto" w:fill="FFFFFF"/>
              </w:rPr>
              <w:t>2.9</w:t>
            </w:r>
            <w:r>
              <w:rPr>
                <w:rFonts w:ascii="Times New Roman" w:hAnsi="Times New Roman" w:cs="Times New Roman" w:hint="eastAsia"/>
                <w:sz w:val="16"/>
                <w:szCs w:val="16"/>
                <w:shd w:val="clear" w:color="auto" w:fill="FFFFFF"/>
              </w:rPr>
              <w:t>）</w:t>
            </w:r>
          </w:p>
        </w:tc>
      </w:tr>
      <w:tr w:rsidR="0055430D" w14:paraId="1821031F" w14:textId="77777777">
        <w:trPr>
          <w:trHeight w:val="321"/>
        </w:trPr>
        <w:tc>
          <w:tcPr>
            <w:tcW w:w="1253" w:type="pct"/>
            <w:tcBorders>
              <w:bottom w:val="single" w:sz="12" w:space="0" w:color="auto"/>
            </w:tcBorders>
            <w:vAlign w:val="center"/>
          </w:tcPr>
          <w:p w14:paraId="4E2342E9" w14:textId="77777777" w:rsidR="0055430D" w:rsidRDefault="00000000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SCUF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No. (%)</w:t>
            </w:r>
          </w:p>
        </w:tc>
        <w:tc>
          <w:tcPr>
            <w:tcW w:w="1242" w:type="pct"/>
            <w:tcBorders>
              <w:bottom w:val="single" w:sz="12" w:space="0" w:color="auto"/>
            </w:tcBorders>
            <w:vAlign w:val="center"/>
          </w:tcPr>
          <w:p w14:paraId="0FBD889F" w14:textId="77777777" w:rsidR="0055430D" w:rsidRDefault="00000000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  <w:shd w:val="clear" w:color="auto" w:fill="FFFFFF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 w:hint="eastAsia"/>
                <w:sz w:val="16"/>
                <w:szCs w:val="16"/>
                <w:shd w:val="clear" w:color="auto" w:fill="FFFFFF"/>
              </w:rPr>
              <w:t>（</w:t>
            </w:r>
            <w:r>
              <w:rPr>
                <w:rFonts w:ascii="Times New Roman" w:hAnsi="Times New Roman" w:cs="Times New Roman" w:hint="eastAsia"/>
                <w:sz w:val="16"/>
                <w:szCs w:val="16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 w:hint="eastAsia"/>
                <w:sz w:val="16"/>
                <w:szCs w:val="16"/>
                <w:shd w:val="clear" w:color="auto" w:fill="FFFFFF"/>
              </w:rPr>
              <w:t>.2</w:t>
            </w:r>
            <w:r>
              <w:rPr>
                <w:rFonts w:ascii="Times New Roman" w:hAnsi="Times New Roman" w:cs="Times New Roman" w:hint="eastAsia"/>
                <w:sz w:val="16"/>
                <w:szCs w:val="16"/>
                <w:shd w:val="clear" w:color="auto" w:fill="FFFFFF"/>
              </w:rPr>
              <w:t>）</w:t>
            </w:r>
          </w:p>
        </w:tc>
        <w:tc>
          <w:tcPr>
            <w:tcW w:w="1242" w:type="pct"/>
            <w:tcBorders>
              <w:bottom w:val="single" w:sz="12" w:space="0" w:color="auto"/>
            </w:tcBorders>
            <w:vAlign w:val="center"/>
          </w:tcPr>
          <w:p w14:paraId="5C5915B9" w14:textId="77777777" w:rsidR="0055430D" w:rsidRDefault="00000000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1260" w:type="pct"/>
            <w:tcBorders>
              <w:bottom w:val="single" w:sz="12" w:space="0" w:color="auto"/>
            </w:tcBorders>
            <w:vAlign w:val="center"/>
          </w:tcPr>
          <w:p w14:paraId="14AB82B1" w14:textId="77777777" w:rsidR="0055430D" w:rsidRDefault="00000000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 w:hint="eastAsia"/>
                <w:sz w:val="16"/>
                <w:szCs w:val="16"/>
                <w:shd w:val="clear" w:color="auto" w:fill="FFFFFF"/>
              </w:rPr>
              <w:t>（</w:t>
            </w:r>
            <w:r>
              <w:rPr>
                <w:rFonts w:ascii="Times New Roman" w:hAnsi="Times New Roman" w:cs="Times New Roman" w:hint="eastAsia"/>
                <w:sz w:val="16"/>
                <w:szCs w:val="16"/>
                <w:shd w:val="clear" w:color="auto" w:fill="FFFFFF"/>
              </w:rPr>
              <w:t>2.9</w:t>
            </w:r>
            <w:r>
              <w:rPr>
                <w:rFonts w:ascii="Times New Roman" w:hAnsi="Times New Roman" w:cs="Times New Roman" w:hint="eastAsia"/>
                <w:sz w:val="16"/>
                <w:szCs w:val="16"/>
                <w:shd w:val="clear" w:color="auto" w:fill="FFFFFF"/>
              </w:rPr>
              <w:t>）</w:t>
            </w:r>
          </w:p>
        </w:tc>
      </w:tr>
      <w:tr w:rsidR="0055430D" w14:paraId="05BE144C" w14:textId="77777777">
        <w:trPr>
          <w:trHeight w:val="470"/>
        </w:trPr>
        <w:tc>
          <w:tcPr>
            <w:tcW w:w="5000" w:type="pct"/>
            <w:gridSpan w:val="4"/>
            <w:tcBorders>
              <w:top w:val="single" w:sz="12" w:space="0" w:color="auto"/>
            </w:tcBorders>
            <w:vAlign w:val="center"/>
          </w:tcPr>
          <w:p w14:paraId="41E6E37C" w14:textId="77777777" w:rsidR="0055430D" w:rsidRDefault="00000000">
            <w:pPr>
              <w:snapToGrid w:val="0"/>
              <w:spacing w:line="160" w:lineRule="atLeast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3"/>
                <w:szCs w:val="13"/>
                <w:shd w:val="clear" w:color="auto" w:fill="FFFFFF"/>
              </w:rPr>
              <w:t>Abbreviations:</w:t>
            </w:r>
            <w:r>
              <w:rPr>
                <w:rFonts w:ascii="Times New Roman" w:hAnsi="Times New Roman" w:cs="Times New Roman" w:hint="eastAsia"/>
                <w:sz w:val="13"/>
                <w:szCs w:val="13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13"/>
                <w:szCs w:val="13"/>
                <w:shd w:val="clear" w:color="auto" w:fill="FFFFFF"/>
              </w:rPr>
              <w:t>CVVH</w:t>
            </w:r>
            <w:r>
              <w:rPr>
                <w:rFonts w:ascii="Times New Roman" w:hAnsi="Times New Roman" w:cs="Times New Roman" w:hint="eastAsia"/>
                <w:sz w:val="13"/>
                <w:szCs w:val="13"/>
                <w:shd w:val="clear" w:color="auto" w:fill="FFFFFF"/>
              </w:rPr>
              <w:t xml:space="preserve">D= </w:t>
            </w:r>
            <w:r>
              <w:rPr>
                <w:rFonts w:ascii="Times New Roman" w:hAnsi="Times New Roman" w:cs="Times New Roman"/>
                <w:sz w:val="13"/>
                <w:szCs w:val="13"/>
                <w:shd w:val="clear" w:color="auto" w:fill="FFFFFF"/>
              </w:rPr>
              <w:t>continuous venovenous haemodialysis, CVVH</w:t>
            </w:r>
            <w:r>
              <w:rPr>
                <w:rFonts w:ascii="Times New Roman" w:hAnsi="Times New Roman" w:cs="Times New Roman" w:hint="eastAsia"/>
                <w:sz w:val="13"/>
                <w:szCs w:val="13"/>
                <w:shd w:val="clear" w:color="auto" w:fill="FFFFFF"/>
              </w:rPr>
              <w:t xml:space="preserve">= </w:t>
            </w:r>
            <w:r>
              <w:rPr>
                <w:rFonts w:ascii="Times New Roman" w:hAnsi="Times New Roman" w:cs="Times New Roman"/>
                <w:sz w:val="13"/>
                <w:szCs w:val="13"/>
                <w:shd w:val="clear" w:color="auto" w:fill="FFFFFF"/>
              </w:rPr>
              <w:t>continuous venovenous haemofiltration,</w:t>
            </w:r>
            <w:r>
              <w:rPr>
                <w:rFonts w:ascii="Times New Roman" w:hAnsi="Times New Roman" w:cs="Times New Roman" w:hint="eastAsia"/>
                <w:sz w:val="13"/>
                <w:szCs w:val="13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13"/>
                <w:szCs w:val="13"/>
                <w:shd w:val="clear" w:color="auto" w:fill="FFFFFF"/>
              </w:rPr>
              <w:t>CVVHDF</w:t>
            </w:r>
            <w:r>
              <w:rPr>
                <w:rFonts w:ascii="Times New Roman" w:hAnsi="Times New Roman" w:cs="Times New Roman" w:hint="eastAsia"/>
                <w:sz w:val="13"/>
                <w:szCs w:val="13"/>
                <w:shd w:val="clear" w:color="auto" w:fill="FFFFFF"/>
              </w:rPr>
              <w:t>=</w:t>
            </w:r>
            <w:r>
              <w:rPr>
                <w:rFonts w:ascii="Times New Roman" w:hAnsi="Times New Roman" w:cs="Times New Roman"/>
                <w:sz w:val="13"/>
                <w:szCs w:val="13"/>
                <w:shd w:val="clear" w:color="auto" w:fill="FFFFFF"/>
              </w:rPr>
              <w:t xml:space="preserve"> continuous venovenous haemodiafiltration</w:t>
            </w:r>
            <w:r>
              <w:rPr>
                <w:rFonts w:ascii="Times New Roman" w:hAnsi="Times New Roman" w:cs="Times New Roman" w:hint="eastAsia"/>
                <w:sz w:val="13"/>
                <w:szCs w:val="13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sz w:val="13"/>
                <w:szCs w:val="13"/>
                <w:shd w:val="clear" w:color="auto" w:fill="FFFFFF"/>
              </w:rPr>
              <w:t>S</w:t>
            </w:r>
            <w:r>
              <w:rPr>
                <w:rFonts w:ascii="Times New Roman" w:hAnsi="Times New Roman" w:cs="Times New Roman" w:hint="eastAsia"/>
                <w:sz w:val="13"/>
                <w:szCs w:val="13"/>
                <w:shd w:val="clear" w:color="auto" w:fill="FFFFFF"/>
              </w:rPr>
              <w:t>C</w:t>
            </w:r>
            <w:r>
              <w:rPr>
                <w:rFonts w:ascii="Times New Roman" w:hAnsi="Times New Roman" w:cs="Times New Roman"/>
                <w:sz w:val="13"/>
                <w:szCs w:val="13"/>
                <w:shd w:val="clear" w:color="auto" w:fill="FFFFFF"/>
              </w:rPr>
              <w:t>UF</w:t>
            </w:r>
            <w:r>
              <w:rPr>
                <w:rFonts w:ascii="Times New Roman" w:hAnsi="Times New Roman" w:cs="Times New Roman" w:hint="eastAsia"/>
                <w:sz w:val="13"/>
                <w:szCs w:val="13"/>
                <w:shd w:val="clear" w:color="auto" w:fill="FFFFFF"/>
              </w:rPr>
              <w:t>=</w:t>
            </w:r>
            <w:r>
              <w:rPr>
                <w:rFonts w:ascii="Times New Roman" w:hAnsi="Times New Roman" w:cs="Times New Roman"/>
                <w:sz w:val="13"/>
                <w:szCs w:val="13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13"/>
                <w:szCs w:val="13"/>
                <w:shd w:val="clear" w:color="auto" w:fill="FFFFFF"/>
              </w:rPr>
              <w:t xml:space="preserve">slow </w:t>
            </w:r>
            <w:r>
              <w:rPr>
                <w:rFonts w:ascii="Times New Roman" w:hAnsi="Times New Roman" w:cs="Times New Roman"/>
                <w:sz w:val="13"/>
                <w:szCs w:val="13"/>
                <w:shd w:val="clear" w:color="auto" w:fill="FFFFFF"/>
              </w:rPr>
              <w:t>continuous ultrafiltration</w:t>
            </w:r>
            <w:r>
              <w:rPr>
                <w:rFonts w:ascii="Times New Roman" w:hAnsi="Times New Roman" w:cs="Times New Roman" w:hint="eastAsia"/>
                <w:sz w:val="13"/>
                <w:szCs w:val="13"/>
                <w:shd w:val="clear" w:color="auto" w:fill="FFFFFF"/>
              </w:rPr>
              <w:t>.</w:t>
            </w:r>
          </w:p>
        </w:tc>
      </w:tr>
    </w:tbl>
    <w:p w14:paraId="7AC91056" w14:textId="77777777" w:rsidR="0055430D" w:rsidRDefault="0055430D">
      <w:pPr>
        <w:jc w:val="both"/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</w:pPr>
    </w:p>
    <w:p w14:paraId="79772C83" w14:textId="77777777" w:rsidR="0055430D" w:rsidRDefault="0055430D">
      <w:pPr>
        <w:jc w:val="both"/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</w:pPr>
    </w:p>
    <w:p w14:paraId="33B83BB3" w14:textId="77777777" w:rsidR="0055430D" w:rsidRDefault="00000000">
      <w:pPr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br w:type="page"/>
      </w:r>
    </w:p>
    <w:p w14:paraId="1F710672" w14:textId="77777777" w:rsidR="00880D54" w:rsidRDefault="00880D54">
      <w:pPr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</w:pPr>
    </w:p>
    <w:p w14:paraId="02E014E5" w14:textId="77777777" w:rsidR="00880D54" w:rsidRDefault="00880D54">
      <w:pPr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</w:pPr>
    </w:p>
    <w:p w14:paraId="2D721BF8" w14:textId="77777777" w:rsidR="00880D54" w:rsidRDefault="00880D54">
      <w:pPr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</w:pPr>
    </w:p>
    <w:p w14:paraId="2F7524E5" w14:textId="77777777" w:rsidR="00880D54" w:rsidRDefault="00880D54">
      <w:pPr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</w:pPr>
    </w:p>
    <w:tbl>
      <w:tblPr>
        <w:tblStyle w:val="a9"/>
        <w:tblpPr w:leftFromText="180" w:rightFromText="180" w:vertAnchor="text" w:horzAnchor="page" w:tblpX="1941" w:tblpY="108"/>
        <w:tblOverlap w:val="never"/>
        <w:tblW w:w="480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80"/>
        <w:gridCol w:w="1428"/>
        <w:gridCol w:w="1567"/>
        <w:gridCol w:w="1714"/>
        <w:gridCol w:w="1004"/>
      </w:tblGrid>
      <w:tr w:rsidR="0055430D" w14:paraId="439D7943" w14:textId="77777777">
        <w:trPr>
          <w:trHeight w:val="258"/>
        </w:trPr>
        <w:tc>
          <w:tcPr>
            <w:tcW w:w="5000" w:type="pct"/>
            <w:gridSpan w:val="5"/>
            <w:tcBorders>
              <w:bottom w:val="single" w:sz="12" w:space="0" w:color="auto"/>
            </w:tcBorders>
            <w:vAlign w:val="center"/>
          </w:tcPr>
          <w:p w14:paraId="58F8D414" w14:textId="77777777" w:rsidR="0055430D" w:rsidRDefault="00000000">
            <w:pP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1"/>
              </w:rPr>
              <w:t>Table</w:t>
            </w:r>
            <w:r>
              <w:rPr>
                <w:rFonts w:ascii="Times New Roman" w:hAnsi="Times New Roman" w:cs="Times New Roman" w:hint="eastAsia"/>
                <w:b/>
                <w:bCs/>
                <w:sz w:val="20"/>
                <w:szCs w:val="21"/>
              </w:rPr>
              <w:t xml:space="preserve"> S5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1"/>
              </w:rPr>
              <w:t xml:space="preserve"> Efficacy of different anticoagulation therapy</w:t>
            </w:r>
            <w:r>
              <w:rPr>
                <w:rFonts w:ascii="Times New Roman" w:hAnsi="Times New Roman" w:cs="Times New Roman" w:hint="eastAsia"/>
                <w:b/>
                <w:bCs/>
                <w:sz w:val="20"/>
                <w:szCs w:val="21"/>
              </w:rPr>
              <w:t xml:space="preserve"> in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1"/>
              </w:rPr>
              <w:t>CVVH</w:t>
            </w:r>
            <w:r>
              <w:rPr>
                <w:rFonts w:ascii="Times New Roman" w:hAnsi="Times New Roman" w:cs="Times New Roman" w:hint="eastAsia"/>
                <w:b/>
                <w:bCs/>
                <w:sz w:val="20"/>
                <w:szCs w:val="21"/>
              </w:rPr>
              <w:t>D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1"/>
              </w:rPr>
              <w:t>.</w:t>
            </w:r>
          </w:p>
        </w:tc>
      </w:tr>
      <w:tr w:rsidR="0055430D" w14:paraId="2721EF31" w14:textId="77777777">
        <w:trPr>
          <w:trHeight w:val="530"/>
        </w:trPr>
        <w:tc>
          <w:tcPr>
            <w:tcW w:w="1427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6640E86B" w14:textId="77777777" w:rsidR="0055430D" w:rsidRDefault="0055430D">
            <w:pP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893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16BF4DCB" w14:textId="77777777" w:rsidR="0055430D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Group A</w:t>
            </w:r>
          </w:p>
          <w:p w14:paraId="3D292881" w14:textId="77777777" w:rsidR="0055430D" w:rsidRDefault="00000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(LMWH, 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23)</w:t>
            </w:r>
          </w:p>
        </w:tc>
        <w:tc>
          <w:tcPr>
            <w:tcW w:w="980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3C54CCC6" w14:textId="77777777" w:rsidR="0055430D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Group B</w:t>
            </w:r>
          </w:p>
          <w:p w14:paraId="0AC50A89" w14:textId="77777777" w:rsidR="0055430D" w:rsidRDefault="00000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(Citrate, 13)</w:t>
            </w:r>
          </w:p>
        </w:tc>
        <w:tc>
          <w:tcPr>
            <w:tcW w:w="1072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01C5AE98" w14:textId="77777777" w:rsidR="0055430D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Group C</w:t>
            </w:r>
          </w:p>
          <w:p w14:paraId="2D2E1BA0" w14:textId="77777777" w:rsidR="0055430D" w:rsidRDefault="00000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(LMWH + Citrate,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32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26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50694488" w14:textId="77777777" w:rsidR="0055430D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 value</w:t>
            </w:r>
          </w:p>
        </w:tc>
      </w:tr>
      <w:tr w:rsidR="0055430D" w14:paraId="3671050B" w14:textId="77777777">
        <w:trPr>
          <w:trHeight w:val="20"/>
        </w:trPr>
        <w:tc>
          <w:tcPr>
            <w:tcW w:w="1427" w:type="pct"/>
            <w:tcBorders>
              <w:top w:val="single" w:sz="6" w:space="0" w:color="auto"/>
            </w:tcBorders>
          </w:tcPr>
          <w:p w14:paraId="2E22B8E3" w14:textId="77777777" w:rsidR="0055430D" w:rsidRDefault="00000000">
            <w:pPr>
              <w:spacing w:line="220" w:lineRule="atLeast"/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Filter clotting, No. (%)</w:t>
            </w:r>
          </w:p>
        </w:tc>
        <w:tc>
          <w:tcPr>
            <w:tcW w:w="893" w:type="pct"/>
            <w:tcBorders>
              <w:top w:val="single" w:sz="6" w:space="0" w:color="auto"/>
            </w:tcBorders>
            <w:vAlign w:val="center"/>
          </w:tcPr>
          <w:p w14:paraId="32A8E099" w14:textId="77777777" w:rsidR="0055430D" w:rsidRDefault="00000000">
            <w:pPr>
              <w:spacing w:line="220" w:lineRule="atLeast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27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（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2</w:t>
            </w:r>
            <w:r>
              <w:rPr>
                <w:rFonts w:ascii="Times New Roman" w:hAnsi="Times New Roman" w:cs="Times New Roman" w:hint="eastAsia"/>
                <w:sz w:val="16"/>
                <w:szCs w:val="18"/>
              </w:rPr>
              <w:t>2.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）</w:t>
            </w:r>
          </w:p>
        </w:tc>
        <w:tc>
          <w:tcPr>
            <w:tcW w:w="980" w:type="pct"/>
            <w:tcBorders>
              <w:top w:val="single" w:sz="6" w:space="0" w:color="auto"/>
            </w:tcBorders>
            <w:vAlign w:val="center"/>
          </w:tcPr>
          <w:p w14:paraId="69E9E62B" w14:textId="77777777" w:rsidR="0055430D" w:rsidRDefault="00000000">
            <w:pPr>
              <w:spacing w:line="220" w:lineRule="atLeast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（</w:t>
            </w:r>
            <w:r>
              <w:rPr>
                <w:rFonts w:ascii="Times New Roman" w:hAnsi="Times New Roman" w:cs="Times New Roman" w:hint="eastAsia"/>
                <w:sz w:val="16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5.4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）</w:t>
            </w:r>
          </w:p>
        </w:tc>
        <w:tc>
          <w:tcPr>
            <w:tcW w:w="1072" w:type="pct"/>
            <w:tcBorders>
              <w:top w:val="single" w:sz="6" w:space="0" w:color="auto"/>
            </w:tcBorders>
            <w:vAlign w:val="center"/>
          </w:tcPr>
          <w:p w14:paraId="5820B518" w14:textId="77777777" w:rsidR="0055430D" w:rsidRDefault="00000000">
            <w:pPr>
              <w:spacing w:line="220" w:lineRule="atLeast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 w:hint="eastAsia"/>
                <w:sz w:val="16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（</w:t>
            </w:r>
            <w:r>
              <w:rPr>
                <w:rFonts w:ascii="Times New Roman" w:hAnsi="Times New Roman" w:cs="Times New Roman" w:hint="eastAsia"/>
                <w:sz w:val="16"/>
                <w:szCs w:val="18"/>
              </w:rPr>
              <w:t>3.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）</w:t>
            </w:r>
          </w:p>
        </w:tc>
        <w:tc>
          <w:tcPr>
            <w:tcW w:w="626" w:type="pct"/>
            <w:tcBorders>
              <w:top w:val="single" w:sz="6" w:space="0" w:color="auto"/>
            </w:tcBorders>
            <w:vAlign w:val="center"/>
          </w:tcPr>
          <w:p w14:paraId="52499778" w14:textId="77777777" w:rsidR="0055430D" w:rsidRDefault="00000000">
            <w:pPr>
              <w:spacing w:line="220" w:lineRule="atLeast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＜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0.0</w:t>
            </w:r>
            <w:r>
              <w:rPr>
                <w:rFonts w:ascii="Times New Roman" w:hAnsi="Times New Roman" w:cs="Times New Roman" w:hint="eastAsia"/>
                <w:b/>
                <w:bCs/>
                <w:sz w:val="16"/>
                <w:szCs w:val="18"/>
              </w:rPr>
              <w:t>1</w:t>
            </w:r>
          </w:p>
        </w:tc>
      </w:tr>
      <w:tr w:rsidR="0055430D" w14:paraId="0AEBECDF" w14:textId="77777777">
        <w:trPr>
          <w:trHeight w:val="20"/>
        </w:trPr>
        <w:tc>
          <w:tcPr>
            <w:tcW w:w="1427" w:type="pct"/>
            <w:tcBorders>
              <w:bottom w:val="single" w:sz="12" w:space="0" w:color="auto"/>
            </w:tcBorders>
          </w:tcPr>
          <w:p w14:paraId="58991695" w14:textId="77777777" w:rsidR="0055430D" w:rsidRDefault="00000000">
            <w:pPr>
              <w:spacing w:line="220" w:lineRule="atLeas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Filter lifespan, </w:t>
            </w:r>
            <w:r>
              <w:rPr>
                <w:rFonts w:ascii="Times New Roman" w:hAnsi="Times New Roman" w:cs="Times New Roman" w:hint="eastAsia"/>
                <w:sz w:val="16"/>
                <w:szCs w:val="18"/>
              </w:rPr>
              <w:t>median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 (</w:t>
            </w:r>
            <w:r>
              <w:rPr>
                <w:rFonts w:ascii="Times New Roman" w:hAnsi="Times New Roman" w:cs="Times New Roman" w:hint="eastAsia"/>
                <w:sz w:val="16"/>
                <w:szCs w:val="18"/>
              </w:rPr>
              <w:t>IQR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), h</w:t>
            </w:r>
          </w:p>
        </w:tc>
        <w:tc>
          <w:tcPr>
            <w:tcW w:w="893" w:type="pct"/>
            <w:tcBorders>
              <w:bottom w:val="single" w:sz="12" w:space="0" w:color="auto"/>
            </w:tcBorders>
            <w:vAlign w:val="center"/>
          </w:tcPr>
          <w:p w14:paraId="3573B9CD" w14:textId="77777777" w:rsidR="0055430D" w:rsidRDefault="00000000">
            <w:pPr>
              <w:spacing w:line="220" w:lineRule="atLeast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1</w:t>
            </w:r>
            <w:r>
              <w:rPr>
                <w:rFonts w:ascii="Times New Roman" w:hAnsi="Times New Roman" w:cs="Times New Roman" w:hint="eastAsia"/>
                <w:sz w:val="16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（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8.0</w:t>
            </w:r>
            <w:r>
              <w:rPr>
                <w:rFonts w:ascii="Times New Roman" w:hAnsi="Times New Roman" w:cs="Times New Roman" w:hint="eastAsia"/>
                <w:sz w:val="16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19.0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）</w:t>
            </w:r>
          </w:p>
        </w:tc>
        <w:tc>
          <w:tcPr>
            <w:tcW w:w="980" w:type="pct"/>
            <w:tcBorders>
              <w:bottom w:val="single" w:sz="12" w:space="0" w:color="auto"/>
            </w:tcBorders>
            <w:vAlign w:val="center"/>
          </w:tcPr>
          <w:p w14:paraId="7A9ACB43" w14:textId="77777777" w:rsidR="0055430D" w:rsidRDefault="00000000">
            <w:pPr>
              <w:spacing w:line="220" w:lineRule="atLeast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13.0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（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8.0</w:t>
            </w:r>
            <w:r>
              <w:rPr>
                <w:rFonts w:ascii="Times New Roman" w:hAnsi="Times New Roman" w:cs="Times New Roman" w:hint="eastAsia"/>
                <w:sz w:val="16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16.0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）</w:t>
            </w:r>
          </w:p>
        </w:tc>
        <w:tc>
          <w:tcPr>
            <w:tcW w:w="1072" w:type="pct"/>
            <w:tcBorders>
              <w:bottom w:val="single" w:sz="12" w:space="0" w:color="auto"/>
            </w:tcBorders>
            <w:vAlign w:val="center"/>
          </w:tcPr>
          <w:p w14:paraId="296E68A6" w14:textId="77777777" w:rsidR="0055430D" w:rsidRDefault="00000000">
            <w:pPr>
              <w:spacing w:line="220" w:lineRule="atLeast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22.5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（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16.0</w:t>
            </w:r>
            <w:r>
              <w:rPr>
                <w:rFonts w:ascii="Times New Roman" w:hAnsi="Times New Roman" w:cs="Times New Roman" w:hint="eastAsia"/>
                <w:sz w:val="16"/>
                <w:szCs w:val="18"/>
              </w:rPr>
              <w:t>-2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4.0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）</w:t>
            </w:r>
          </w:p>
        </w:tc>
        <w:tc>
          <w:tcPr>
            <w:tcW w:w="626" w:type="pct"/>
            <w:tcBorders>
              <w:bottom w:val="single" w:sz="12" w:space="0" w:color="auto"/>
            </w:tcBorders>
            <w:vAlign w:val="center"/>
          </w:tcPr>
          <w:p w14:paraId="374F81EB" w14:textId="77777777" w:rsidR="0055430D" w:rsidRDefault="00000000">
            <w:pPr>
              <w:spacing w:line="220" w:lineRule="atLeast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＜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0.01</w:t>
            </w:r>
          </w:p>
        </w:tc>
      </w:tr>
      <w:tr w:rsidR="0055430D" w14:paraId="7B1C97DC" w14:textId="77777777">
        <w:trPr>
          <w:trHeight w:val="20"/>
        </w:trPr>
        <w:tc>
          <w:tcPr>
            <w:tcW w:w="5000" w:type="pct"/>
            <w:gridSpan w:val="5"/>
            <w:tcBorders>
              <w:top w:val="single" w:sz="12" w:space="0" w:color="auto"/>
            </w:tcBorders>
            <w:vAlign w:val="center"/>
          </w:tcPr>
          <w:p w14:paraId="0A5E36C5" w14:textId="77777777" w:rsidR="0055430D" w:rsidRDefault="00000000">
            <w:pPr>
              <w:spacing w:line="220" w:lineRule="atLeast"/>
              <w:jc w:val="both"/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  <w:r>
              <w:rPr>
                <w:rFonts w:ascii="Times New Roman" w:hAnsi="Times New Roman" w:cs="Times New Roman" w:hint="eastAsia"/>
                <w:sz w:val="13"/>
                <w:szCs w:val="13"/>
                <w:shd w:val="clear" w:color="auto" w:fill="FFFFFF"/>
              </w:rPr>
              <w:t>Abbreviations: LMWH = low molecule weight heparin.</w:t>
            </w:r>
          </w:p>
        </w:tc>
      </w:tr>
    </w:tbl>
    <w:p w14:paraId="7944D3EB" w14:textId="77777777" w:rsidR="0055430D" w:rsidRDefault="0055430D">
      <w:pPr>
        <w:jc w:val="both"/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</w:pPr>
    </w:p>
    <w:p w14:paraId="66AF646A" w14:textId="77777777" w:rsidR="0055430D" w:rsidRDefault="0055430D">
      <w:pPr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</w:pPr>
    </w:p>
    <w:p w14:paraId="3BACE732" w14:textId="77777777" w:rsidR="0055430D" w:rsidRDefault="00000000">
      <w:pPr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br w:type="page"/>
      </w:r>
    </w:p>
    <w:p w14:paraId="6C85F11F" w14:textId="77777777" w:rsidR="0055430D" w:rsidRDefault="0055430D">
      <w:pPr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</w:pPr>
    </w:p>
    <w:tbl>
      <w:tblPr>
        <w:tblStyle w:val="a9"/>
        <w:tblW w:w="70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1560"/>
        <w:gridCol w:w="1417"/>
        <w:gridCol w:w="1816"/>
      </w:tblGrid>
      <w:tr w:rsidR="0055430D" w14:paraId="545CFF61" w14:textId="77777777">
        <w:trPr>
          <w:trHeight w:val="205"/>
          <w:jc w:val="center"/>
        </w:trPr>
        <w:tc>
          <w:tcPr>
            <w:tcW w:w="7061" w:type="dxa"/>
            <w:gridSpan w:val="4"/>
            <w:vAlign w:val="center"/>
          </w:tcPr>
          <w:p w14:paraId="61B076FF" w14:textId="77777777" w:rsidR="0055430D" w:rsidRDefault="00000000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Table-S</w:t>
            </w:r>
            <w:r>
              <w:rPr>
                <w:rFonts w:ascii="Times New Roman" w:hAnsi="Times New Roman" w:cs="Times New Roman" w:hint="eastAsia"/>
                <w:b/>
                <w:bCs/>
                <w:sz w:val="20"/>
                <w:szCs w:val="20"/>
                <w:shd w:val="clear" w:color="auto" w:fill="FFFFFF"/>
              </w:rPr>
              <w:t xml:space="preserve">6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 w:cs="Times New Roman" w:hint="eastAsia"/>
                <w:b/>
                <w:bCs/>
                <w:sz w:val="20"/>
                <w:szCs w:val="20"/>
                <w:shd w:val="clear" w:color="auto" w:fill="FFFFFF"/>
              </w:rPr>
              <w:t>Different blood flow rate and initial rate of citrate between groups.</w:t>
            </w:r>
          </w:p>
        </w:tc>
      </w:tr>
      <w:tr w:rsidR="0055430D" w14:paraId="31157951" w14:textId="77777777">
        <w:trPr>
          <w:trHeight w:val="90"/>
          <w:jc w:val="center"/>
        </w:trPr>
        <w:tc>
          <w:tcPr>
            <w:tcW w:w="2268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0EBE06AE" w14:textId="77777777" w:rsidR="0055430D" w:rsidRDefault="0055430D"/>
        </w:tc>
        <w:tc>
          <w:tcPr>
            <w:tcW w:w="156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023BD3D0" w14:textId="77777777" w:rsidR="0055430D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Group A</w:t>
            </w:r>
          </w:p>
          <w:p w14:paraId="435C72E8" w14:textId="77777777" w:rsidR="0055430D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5"/>
                <w:szCs w:val="16"/>
              </w:rPr>
              <w:t>(LMWH, 185)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67FA3DB5" w14:textId="77777777" w:rsidR="0055430D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Group B</w:t>
            </w:r>
          </w:p>
          <w:p w14:paraId="61A9F991" w14:textId="77777777" w:rsidR="0055430D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5"/>
                <w:szCs w:val="16"/>
              </w:rPr>
              <w:t>(Citrate, 31)</w:t>
            </w:r>
          </w:p>
        </w:tc>
        <w:tc>
          <w:tcPr>
            <w:tcW w:w="1816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3C843971" w14:textId="77777777" w:rsidR="0055430D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Group C</w:t>
            </w:r>
          </w:p>
          <w:p w14:paraId="14FD2DB3" w14:textId="77777777" w:rsidR="0055430D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5"/>
                <w:szCs w:val="16"/>
              </w:rPr>
              <w:t>(LMWH + Citrate, 35)</w:t>
            </w:r>
          </w:p>
        </w:tc>
      </w:tr>
      <w:tr w:rsidR="0055430D" w14:paraId="3E20A54C" w14:textId="77777777">
        <w:trPr>
          <w:trHeight w:val="312"/>
          <w:jc w:val="center"/>
        </w:trPr>
        <w:tc>
          <w:tcPr>
            <w:tcW w:w="2268" w:type="dxa"/>
            <w:tcBorders>
              <w:top w:val="single" w:sz="6" w:space="0" w:color="auto"/>
            </w:tcBorders>
            <w:vAlign w:val="center"/>
          </w:tcPr>
          <w:p w14:paraId="1FDBF065" w14:textId="77777777" w:rsidR="0055430D" w:rsidRDefault="0000000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Blood flow</w:t>
            </w:r>
            <w:r>
              <w:rPr>
                <w:rFonts w:ascii="Times New Roman" w:hAnsi="Times New Roman" w:cs="Times New Roman" w:hint="eastAsia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auto"/>
            </w:tcBorders>
            <w:vAlign w:val="center"/>
          </w:tcPr>
          <w:p w14:paraId="53A20F9B" w14:textId="77777777" w:rsidR="0055430D" w:rsidRDefault="005543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</w:tcBorders>
            <w:vAlign w:val="center"/>
          </w:tcPr>
          <w:p w14:paraId="0B3DA100" w14:textId="77777777" w:rsidR="0055430D" w:rsidRDefault="005543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6" w:type="dxa"/>
            <w:tcBorders>
              <w:top w:val="single" w:sz="6" w:space="0" w:color="auto"/>
            </w:tcBorders>
            <w:vAlign w:val="center"/>
          </w:tcPr>
          <w:p w14:paraId="565641DC" w14:textId="77777777" w:rsidR="0055430D" w:rsidRDefault="005543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5430D" w14:paraId="27C07240" w14:textId="77777777">
        <w:trPr>
          <w:trHeight w:val="302"/>
          <w:jc w:val="center"/>
        </w:trPr>
        <w:tc>
          <w:tcPr>
            <w:tcW w:w="2268" w:type="dxa"/>
            <w:vAlign w:val="center"/>
          </w:tcPr>
          <w:p w14:paraId="05722D07" w14:textId="77777777" w:rsidR="0055430D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＜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150ml/min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No. (%)</w:t>
            </w:r>
          </w:p>
        </w:tc>
        <w:tc>
          <w:tcPr>
            <w:tcW w:w="1560" w:type="dxa"/>
            <w:vAlign w:val="center"/>
          </w:tcPr>
          <w:p w14:paraId="083625E9" w14:textId="77777777" w:rsidR="0055430D" w:rsidRDefault="00000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31 (1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6.8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)</w:t>
            </w:r>
          </w:p>
        </w:tc>
        <w:tc>
          <w:tcPr>
            <w:tcW w:w="1417" w:type="dxa"/>
            <w:vAlign w:val="center"/>
          </w:tcPr>
          <w:p w14:paraId="2059103F" w14:textId="77777777" w:rsidR="0055430D" w:rsidRDefault="00000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1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3.2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)</w:t>
            </w:r>
          </w:p>
        </w:tc>
        <w:tc>
          <w:tcPr>
            <w:tcW w:w="1816" w:type="dxa"/>
            <w:vAlign w:val="center"/>
          </w:tcPr>
          <w:p w14:paraId="13D107FF" w14:textId="77777777" w:rsidR="0055430D" w:rsidRDefault="00000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5.7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)</w:t>
            </w:r>
          </w:p>
        </w:tc>
      </w:tr>
      <w:tr w:rsidR="0055430D" w14:paraId="590DF9D0" w14:textId="77777777">
        <w:trPr>
          <w:trHeight w:val="312"/>
          <w:jc w:val="center"/>
        </w:trPr>
        <w:tc>
          <w:tcPr>
            <w:tcW w:w="2268" w:type="dxa"/>
            <w:vAlign w:val="center"/>
          </w:tcPr>
          <w:p w14:paraId="1CEBBE8B" w14:textId="77777777" w:rsidR="0055430D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150ml/min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No. (%)</w:t>
            </w:r>
          </w:p>
        </w:tc>
        <w:tc>
          <w:tcPr>
            <w:tcW w:w="1560" w:type="dxa"/>
            <w:vAlign w:val="center"/>
          </w:tcPr>
          <w:p w14:paraId="1AF9A44E" w14:textId="77777777" w:rsidR="0055430D" w:rsidRDefault="00000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(6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8.1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)</w:t>
            </w:r>
          </w:p>
        </w:tc>
        <w:tc>
          <w:tcPr>
            <w:tcW w:w="1417" w:type="dxa"/>
            <w:vAlign w:val="center"/>
          </w:tcPr>
          <w:p w14:paraId="7620F496" w14:textId="77777777" w:rsidR="0055430D" w:rsidRDefault="00000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(9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0.3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)</w:t>
            </w:r>
          </w:p>
        </w:tc>
        <w:tc>
          <w:tcPr>
            <w:tcW w:w="1816" w:type="dxa"/>
            <w:vAlign w:val="center"/>
          </w:tcPr>
          <w:p w14:paraId="69541DCB" w14:textId="77777777" w:rsidR="0055430D" w:rsidRDefault="00000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(9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4.3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)</w:t>
            </w:r>
          </w:p>
        </w:tc>
      </w:tr>
      <w:tr w:rsidR="0055430D" w14:paraId="066F29B9" w14:textId="77777777">
        <w:trPr>
          <w:trHeight w:val="302"/>
          <w:jc w:val="center"/>
        </w:trPr>
        <w:tc>
          <w:tcPr>
            <w:tcW w:w="2268" w:type="dxa"/>
            <w:vAlign w:val="center"/>
          </w:tcPr>
          <w:p w14:paraId="08358C8A" w14:textId="77777777" w:rsidR="0055430D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＞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150ml/min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No. (%)</w:t>
            </w:r>
          </w:p>
        </w:tc>
        <w:tc>
          <w:tcPr>
            <w:tcW w:w="1560" w:type="dxa"/>
            <w:vAlign w:val="center"/>
          </w:tcPr>
          <w:p w14:paraId="095D33CC" w14:textId="77777777" w:rsidR="0055430D" w:rsidRDefault="00000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(15.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)</w:t>
            </w:r>
          </w:p>
        </w:tc>
        <w:tc>
          <w:tcPr>
            <w:tcW w:w="1417" w:type="dxa"/>
            <w:vAlign w:val="center"/>
          </w:tcPr>
          <w:p w14:paraId="5798CC49" w14:textId="77777777" w:rsidR="0055430D" w:rsidRDefault="00000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2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6.5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)</w:t>
            </w:r>
          </w:p>
        </w:tc>
        <w:tc>
          <w:tcPr>
            <w:tcW w:w="1816" w:type="dxa"/>
            <w:vAlign w:val="center"/>
          </w:tcPr>
          <w:p w14:paraId="1BE1E8AF" w14:textId="77777777" w:rsidR="0055430D" w:rsidRDefault="00000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0</w:t>
            </w:r>
          </w:p>
        </w:tc>
      </w:tr>
      <w:tr w:rsidR="0055430D" w14:paraId="454EB86C" w14:textId="77777777">
        <w:trPr>
          <w:trHeight w:val="302"/>
          <w:jc w:val="center"/>
        </w:trPr>
        <w:tc>
          <w:tcPr>
            <w:tcW w:w="2268" w:type="dxa"/>
            <w:vAlign w:val="center"/>
          </w:tcPr>
          <w:p w14:paraId="71A051AE" w14:textId="77777777" w:rsidR="0055430D" w:rsidRDefault="0000000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Initial infusion rate of </w:t>
            </w:r>
            <w:r>
              <w:rPr>
                <w:rFonts w:ascii="Times New Roman" w:hAnsi="Times New Roman" w:cs="Times New Roman" w:hint="eastAsia"/>
                <w:b/>
                <w:bCs/>
                <w:sz w:val="16"/>
                <w:szCs w:val="16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itrate</w:t>
            </w:r>
          </w:p>
        </w:tc>
        <w:tc>
          <w:tcPr>
            <w:tcW w:w="1560" w:type="dxa"/>
            <w:vAlign w:val="center"/>
          </w:tcPr>
          <w:p w14:paraId="2E6A783F" w14:textId="77777777" w:rsidR="0055430D" w:rsidRDefault="005543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4593E26D" w14:textId="77777777" w:rsidR="0055430D" w:rsidRDefault="005543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6" w:type="dxa"/>
            <w:vAlign w:val="center"/>
          </w:tcPr>
          <w:p w14:paraId="55624BC2" w14:textId="77777777" w:rsidR="0055430D" w:rsidRDefault="005543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5430D" w14:paraId="2CB73B26" w14:textId="77777777">
        <w:trPr>
          <w:trHeight w:val="302"/>
          <w:jc w:val="center"/>
        </w:trPr>
        <w:tc>
          <w:tcPr>
            <w:tcW w:w="2268" w:type="dxa"/>
            <w:vAlign w:val="center"/>
          </w:tcPr>
          <w:p w14:paraId="5632C999" w14:textId="77777777" w:rsidR="0055430D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160ml/h,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No. (%)</w:t>
            </w:r>
          </w:p>
        </w:tc>
        <w:tc>
          <w:tcPr>
            <w:tcW w:w="1560" w:type="dxa"/>
            <w:vAlign w:val="center"/>
          </w:tcPr>
          <w:p w14:paraId="756CE6B8" w14:textId="77777777" w:rsidR="0055430D" w:rsidRDefault="00000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/</w:t>
            </w:r>
          </w:p>
        </w:tc>
        <w:tc>
          <w:tcPr>
            <w:tcW w:w="1417" w:type="dxa"/>
            <w:vAlign w:val="center"/>
          </w:tcPr>
          <w:p w14:paraId="6DDC0F83" w14:textId="77777777" w:rsidR="0055430D" w:rsidRDefault="00000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0</w:t>
            </w:r>
          </w:p>
        </w:tc>
        <w:tc>
          <w:tcPr>
            <w:tcW w:w="1816" w:type="dxa"/>
            <w:vAlign w:val="center"/>
          </w:tcPr>
          <w:p w14:paraId="2E4BF95F" w14:textId="77777777" w:rsidR="0055430D" w:rsidRDefault="00000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88.6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)</w:t>
            </w:r>
          </w:p>
        </w:tc>
      </w:tr>
      <w:tr w:rsidR="0055430D" w14:paraId="2099E801" w14:textId="77777777">
        <w:trPr>
          <w:trHeight w:val="302"/>
          <w:jc w:val="center"/>
        </w:trPr>
        <w:tc>
          <w:tcPr>
            <w:tcW w:w="2268" w:type="dxa"/>
            <w:vAlign w:val="center"/>
          </w:tcPr>
          <w:p w14:paraId="7805E112" w14:textId="77777777" w:rsidR="0055430D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180ml/h,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No. (%)</w:t>
            </w:r>
          </w:p>
        </w:tc>
        <w:tc>
          <w:tcPr>
            <w:tcW w:w="1560" w:type="dxa"/>
            <w:vAlign w:val="center"/>
          </w:tcPr>
          <w:p w14:paraId="14986794" w14:textId="77777777" w:rsidR="0055430D" w:rsidRDefault="00000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/</w:t>
            </w:r>
          </w:p>
        </w:tc>
        <w:tc>
          <w:tcPr>
            <w:tcW w:w="1417" w:type="dxa"/>
            <w:vAlign w:val="center"/>
          </w:tcPr>
          <w:p w14:paraId="35CA4BF1" w14:textId="77777777" w:rsidR="0055430D" w:rsidRDefault="00000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(9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0.3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)</w:t>
            </w:r>
          </w:p>
        </w:tc>
        <w:tc>
          <w:tcPr>
            <w:tcW w:w="1816" w:type="dxa"/>
            <w:vAlign w:val="center"/>
          </w:tcPr>
          <w:p w14:paraId="2CD038B7" w14:textId="77777777" w:rsidR="0055430D" w:rsidRDefault="00000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11.4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)</w:t>
            </w:r>
          </w:p>
        </w:tc>
      </w:tr>
      <w:tr w:rsidR="0055430D" w14:paraId="42E52D0C" w14:textId="77777777">
        <w:trPr>
          <w:trHeight w:val="94"/>
          <w:jc w:val="center"/>
        </w:trPr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4B6621D7" w14:textId="77777777" w:rsidR="0055430D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200ml/h,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No. (%)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vAlign w:val="center"/>
          </w:tcPr>
          <w:p w14:paraId="282D06C7" w14:textId="77777777" w:rsidR="0055430D" w:rsidRDefault="00000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/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14:paraId="6269D9AE" w14:textId="77777777" w:rsidR="0055430D" w:rsidRDefault="00000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3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9.7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)</w:t>
            </w:r>
          </w:p>
        </w:tc>
        <w:tc>
          <w:tcPr>
            <w:tcW w:w="1816" w:type="dxa"/>
            <w:tcBorders>
              <w:bottom w:val="single" w:sz="12" w:space="0" w:color="auto"/>
            </w:tcBorders>
            <w:vAlign w:val="center"/>
          </w:tcPr>
          <w:p w14:paraId="11D0DCCD" w14:textId="77777777" w:rsidR="0055430D" w:rsidRDefault="00000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0</w:t>
            </w:r>
          </w:p>
        </w:tc>
      </w:tr>
      <w:tr w:rsidR="0055430D" w14:paraId="6D5450EA" w14:textId="77777777">
        <w:trPr>
          <w:trHeight w:val="94"/>
          <w:jc w:val="center"/>
        </w:trPr>
        <w:tc>
          <w:tcPr>
            <w:tcW w:w="7061" w:type="dxa"/>
            <w:gridSpan w:val="4"/>
            <w:tcBorders>
              <w:top w:val="single" w:sz="12" w:space="0" w:color="auto"/>
            </w:tcBorders>
            <w:vAlign w:val="center"/>
          </w:tcPr>
          <w:p w14:paraId="219BB3FA" w14:textId="77777777" w:rsidR="0055430D" w:rsidRDefault="000000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3"/>
                <w:szCs w:val="13"/>
                <w:shd w:val="clear" w:color="auto" w:fill="FFFFFF"/>
              </w:rPr>
              <w:t>Abbreviations: LMWH = low molecule weight heparin.</w:t>
            </w:r>
          </w:p>
        </w:tc>
      </w:tr>
    </w:tbl>
    <w:p w14:paraId="3375C616" w14:textId="77777777" w:rsidR="0055430D" w:rsidRDefault="0055430D">
      <w:pPr>
        <w:jc w:val="both"/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</w:pPr>
    </w:p>
    <w:p w14:paraId="238BE77B" w14:textId="77777777" w:rsidR="0055430D" w:rsidRDefault="00000000">
      <w:pPr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br w:type="page"/>
      </w:r>
    </w:p>
    <w:p w14:paraId="2955D363" w14:textId="77777777" w:rsidR="0055430D" w:rsidRDefault="0055430D">
      <w:pPr>
        <w:jc w:val="both"/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</w:pPr>
    </w:p>
    <w:tbl>
      <w:tblPr>
        <w:tblStyle w:val="a9"/>
        <w:tblpPr w:leftFromText="180" w:rightFromText="180" w:vertAnchor="text" w:horzAnchor="margin" w:tblpXSpec="center" w:tblpY="94"/>
        <w:tblOverlap w:val="never"/>
        <w:tblW w:w="47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5"/>
        <w:gridCol w:w="1677"/>
        <w:gridCol w:w="1398"/>
        <w:gridCol w:w="1676"/>
        <w:gridCol w:w="845"/>
      </w:tblGrid>
      <w:tr w:rsidR="0055430D" w14:paraId="0BC39DD0" w14:textId="77777777">
        <w:trPr>
          <w:trHeight w:val="272"/>
        </w:trPr>
        <w:tc>
          <w:tcPr>
            <w:tcW w:w="5000" w:type="pct"/>
            <w:gridSpan w:val="5"/>
            <w:tcBorders>
              <w:bottom w:val="single" w:sz="12" w:space="0" w:color="auto"/>
            </w:tcBorders>
            <w:vAlign w:val="center"/>
          </w:tcPr>
          <w:p w14:paraId="23BC5989" w14:textId="77777777" w:rsidR="0055430D" w:rsidRDefault="000000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Table</w:t>
            </w:r>
            <w:r>
              <w:rPr>
                <w:rFonts w:ascii="Times New Roman" w:hAnsi="Times New Roman" w:cs="Times New Roman" w:hint="eastAsia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S</w:t>
            </w:r>
            <w:r>
              <w:rPr>
                <w:rFonts w:ascii="Times New Roman" w:hAnsi="Times New Roman" w:cs="Times New Roman" w:hint="eastAsia"/>
                <w:b/>
                <w:bCs/>
                <w:sz w:val="20"/>
                <w:szCs w:val="20"/>
                <w:shd w:val="clear" w:color="auto" w:fill="FFFFFF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 - </w:t>
            </w:r>
            <w:r>
              <w:rPr>
                <w:rFonts w:ascii="Times New Roman" w:hAnsi="Times New Roman" w:cs="Times New Roman" w:hint="eastAsia"/>
                <w:b/>
                <w:bCs/>
                <w:sz w:val="20"/>
                <w:szCs w:val="20"/>
                <w:shd w:val="clear" w:color="auto" w:fill="FFFFFF"/>
              </w:rPr>
              <w:t>The primary outcomes in CKRT with blood flow of 150ml/min</w:t>
            </w:r>
          </w:p>
        </w:tc>
      </w:tr>
      <w:tr w:rsidR="0055430D" w14:paraId="4D9DBD7C" w14:textId="77777777">
        <w:trPr>
          <w:trHeight w:val="564"/>
        </w:trPr>
        <w:tc>
          <w:tcPr>
            <w:tcW w:w="1490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6A89DB26" w14:textId="77777777" w:rsidR="0055430D" w:rsidRDefault="0055430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52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45A92F8C" w14:textId="77777777" w:rsidR="0055430D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Group A</w:t>
            </w:r>
          </w:p>
          <w:p w14:paraId="0691F989" w14:textId="77777777" w:rsidR="0055430D" w:rsidRDefault="00000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(LMWH, 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877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291EB0EC" w14:textId="77777777" w:rsidR="0055430D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Group B</w:t>
            </w:r>
          </w:p>
          <w:p w14:paraId="19761166" w14:textId="77777777" w:rsidR="0055430D" w:rsidRDefault="00000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(Citrate, 28)</w:t>
            </w:r>
          </w:p>
        </w:tc>
        <w:tc>
          <w:tcPr>
            <w:tcW w:w="1051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61862A5A" w14:textId="77777777" w:rsidR="0055430D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Group C</w:t>
            </w:r>
          </w:p>
          <w:p w14:paraId="7313B6A7" w14:textId="77777777" w:rsidR="0055430D" w:rsidRDefault="00000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(LMWH + Citrate,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33)</w:t>
            </w:r>
          </w:p>
        </w:tc>
        <w:tc>
          <w:tcPr>
            <w:tcW w:w="530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56531D74" w14:textId="77777777" w:rsidR="0055430D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 value</w:t>
            </w:r>
          </w:p>
        </w:tc>
      </w:tr>
      <w:tr w:rsidR="0055430D" w14:paraId="3696052F" w14:textId="77777777">
        <w:trPr>
          <w:trHeight w:val="338"/>
        </w:trPr>
        <w:tc>
          <w:tcPr>
            <w:tcW w:w="1490" w:type="pct"/>
            <w:tcBorders>
              <w:top w:val="single" w:sz="6" w:space="0" w:color="auto"/>
            </w:tcBorders>
          </w:tcPr>
          <w:p w14:paraId="377B2FCA" w14:textId="77777777" w:rsidR="0055430D" w:rsidRDefault="0000000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Filter clotting, No. (%)</w:t>
            </w:r>
          </w:p>
        </w:tc>
        <w:tc>
          <w:tcPr>
            <w:tcW w:w="1052" w:type="pct"/>
            <w:tcBorders>
              <w:top w:val="single" w:sz="6" w:space="0" w:color="auto"/>
            </w:tcBorders>
            <w:vAlign w:val="center"/>
          </w:tcPr>
          <w:p w14:paraId="0BE527E3" w14:textId="77777777" w:rsidR="0055430D" w:rsidRDefault="00000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（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26.2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）</w:t>
            </w:r>
          </w:p>
        </w:tc>
        <w:tc>
          <w:tcPr>
            <w:tcW w:w="877" w:type="pct"/>
            <w:tcBorders>
              <w:top w:val="single" w:sz="6" w:space="0" w:color="auto"/>
            </w:tcBorders>
            <w:vAlign w:val="center"/>
          </w:tcPr>
          <w:p w14:paraId="7137D839" w14:textId="77777777" w:rsidR="0055430D" w:rsidRDefault="00000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（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0.7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）</w:t>
            </w:r>
          </w:p>
        </w:tc>
        <w:tc>
          <w:tcPr>
            <w:tcW w:w="1051" w:type="pct"/>
            <w:tcBorders>
              <w:top w:val="single" w:sz="6" w:space="0" w:color="auto"/>
            </w:tcBorders>
            <w:vAlign w:val="center"/>
          </w:tcPr>
          <w:p w14:paraId="066EFBB8" w14:textId="77777777" w:rsidR="0055430D" w:rsidRDefault="00000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（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）</w:t>
            </w:r>
          </w:p>
        </w:tc>
        <w:tc>
          <w:tcPr>
            <w:tcW w:w="530" w:type="pct"/>
            <w:tcBorders>
              <w:top w:val="single" w:sz="6" w:space="0" w:color="auto"/>
            </w:tcBorders>
            <w:vAlign w:val="center"/>
          </w:tcPr>
          <w:p w14:paraId="6ABB82CE" w14:textId="77777777" w:rsidR="0055430D" w:rsidRDefault="00000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＜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0.0</w:t>
            </w:r>
            <w:r>
              <w:rPr>
                <w:rFonts w:ascii="Times New Roman" w:hAnsi="Times New Roman" w:cs="Times New Roman" w:hint="eastAsia"/>
                <w:b/>
                <w:bCs/>
                <w:sz w:val="16"/>
                <w:szCs w:val="16"/>
              </w:rPr>
              <w:t>1</w:t>
            </w:r>
          </w:p>
        </w:tc>
      </w:tr>
      <w:tr w:rsidR="0055430D" w14:paraId="574D69A8" w14:textId="77777777">
        <w:trPr>
          <w:trHeight w:val="338"/>
        </w:trPr>
        <w:tc>
          <w:tcPr>
            <w:tcW w:w="1490" w:type="pct"/>
            <w:tcBorders>
              <w:bottom w:val="single" w:sz="12" w:space="0" w:color="auto"/>
            </w:tcBorders>
          </w:tcPr>
          <w:p w14:paraId="49335A60" w14:textId="77777777" w:rsidR="0055430D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Filter lifespan, 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median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IQR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), h</w:t>
            </w:r>
          </w:p>
        </w:tc>
        <w:tc>
          <w:tcPr>
            <w:tcW w:w="1052" w:type="pct"/>
            <w:tcBorders>
              <w:bottom w:val="single" w:sz="12" w:space="0" w:color="auto"/>
            </w:tcBorders>
            <w:vAlign w:val="center"/>
          </w:tcPr>
          <w:p w14:paraId="521EF2AF" w14:textId="77777777" w:rsidR="0055430D" w:rsidRDefault="00000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（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-20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）</w:t>
            </w:r>
          </w:p>
        </w:tc>
        <w:tc>
          <w:tcPr>
            <w:tcW w:w="877" w:type="pct"/>
            <w:tcBorders>
              <w:bottom w:val="single" w:sz="12" w:space="0" w:color="auto"/>
            </w:tcBorders>
            <w:vAlign w:val="center"/>
          </w:tcPr>
          <w:p w14:paraId="08510D4D" w14:textId="77777777" w:rsidR="0055430D" w:rsidRDefault="00000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15.5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（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8.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）</w:t>
            </w:r>
          </w:p>
        </w:tc>
        <w:tc>
          <w:tcPr>
            <w:tcW w:w="1051" w:type="pct"/>
            <w:tcBorders>
              <w:bottom w:val="single" w:sz="12" w:space="0" w:color="auto"/>
            </w:tcBorders>
            <w:vAlign w:val="center"/>
          </w:tcPr>
          <w:p w14:paraId="287801C4" w14:textId="77777777" w:rsidR="0055430D" w:rsidRDefault="00000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22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（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16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-24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）</w:t>
            </w:r>
          </w:p>
        </w:tc>
        <w:tc>
          <w:tcPr>
            <w:tcW w:w="530" w:type="pct"/>
            <w:tcBorders>
              <w:bottom w:val="single" w:sz="12" w:space="0" w:color="auto"/>
            </w:tcBorders>
            <w:vAlign w:val="center"/>
          </w:tcPr>
          <w:p w14:paraId="1EE877EC" w14:textId="77777777" w:rsidR="0055430D" w:rsidRDefault="00000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＜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0.01</w:t>
            </w:r>
          </w:p>
        </w:tc>
      </w:tr>
      <w:tr w:rsidR="0055430D" w14:paraId="2F30C1D3" w14:textId="77777777">
        <w:trPr>
          <w:trHeight w:val="338"/>
        </w:trPr>
        <w:tc>
          <w:tcPr>
            <w:tcW w:w="5000" w:type="pct"/>
            <w:gridSpan w:val="5"/>
            <w:tcBorders>
              <w:top w:val="single" w:sz="12" w:space="0" w:color="auto"/>
            </w:tcBorders>
            <w:vAlign w:val="center"/>
          </w:tcPr>
          <w:p w14:paraId="1102B043" w14:textId="77777777" w:rsidR="0055430D" w:rsidRDefault="00000000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3"/>
                <w:szCs w:val="13"/>
                <w:shd w:val="clear" w:color="auto" w:fill="FFFFFF"/>
              </w:rPr>
              <w:t>Abbreviations: LMWH = low molecule weight heparin.</w:t>
            </w:r>
          </w:p>
        </w:tc>
      </w:tr>
    </w:tbl>
    <w:p w14:paraId="22330F8E" w14:textId="77777777" w:rsidR="0055430D" w:rsidRDefault="0055430D">
      <w:pPr>
        <w:jc w:val="both"/>
        <w:rPr>
          <w:rFonts w:ascii="Times New Roman" w:hAnsi="Times New Roman" w:cs="Times New Roman"/>
          <w:b/>
          <w:bCs/>
          <w:sz w:val="16"/>
          <w:szCs w:val="16"/>
          <w:shd w:val="clear" w:color="auto" w:fill="FFFFFF"/>
        </w:rPr>
      </w:pPr>
    </w:p>
    <w:p w14:paraId="19768BF5" w14:textId="77777777" w:rsidR="0055430D" w:rsidRDefault="00000000">
      <w:pPr>
        <w:rPr>
          <w:rFonts w:ascii="Times New Roman" w:hAnsi="Times New Roman" w:cs="Times New Roman"/>
          <w:b/>
          <w:bCs/>
          <w:sz w:val="16"/>
          <w:szCs w:val="16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16"/>
          <w:szCs w:val="16"/>
          <w:shd w:val="clear" w:color="auto" w:fill="FFFFFF"/>
        </w:rPr>
        <w:br w:type="page"/>
      </w:r>
    </w:p>
    <w:p w14:paraId="2AEEA993" w14:textId="77777777" w:rsidR="0055430D" w:rsidRDefault="0055430D">
      <w:pPr>
        <w:jc w:val="both"/>
        <w:rPr>
          <w:rFonts w:ascii="Times New Roman" w:hAnsi="Times New Roman" w:cs="Times New Roman"/>
          <w:b/>
          <w:bCs/>
          <w:sz w:val="16"/>
          <w:szCs w:val="16"/>
          <w:shd w:val="clear" w:color="auto" w:fill="FFFFFF"/>
        </w:rPr>
      </w:pPr>
    </w:p>
    <w:tbl>
      <w:tblPr>
        <w:tblStyle w:val="a9"/>
        <w:tblW w:w="4008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78"/>
        <w:gridCol w:w="1289"/>
        <w:gridCol w:w="1289"/>
        <w:gridCol w:w="1507"/>
      </w:tblGrid>
      <w:tr w:rsidR="0055430D" w14:paraId="636C98C3" w14:textId="77777777">
        <w:trPr>
          <w:trHeight w:val="280"/>
          <w:jc w:val="center"/>
        </w:trPr>
        <w:tc>
          <w:tcPr>
            <w:tcW w:w="5000" w:type="pct"/>
            <w:gridSpan w:val="4"/>
            <w:tcBorders>
              <w:bottom w:val="single" w:sz="8" w:space="0" w:color="auto"/>
            </w:tcBorders>
            <w:vAlign w:val="center"/>
          </w:tcPr>
          <w:p w14:paraId="6A741505" w14:textId="77777777" w:rsidR="0055430D" w:rsidRDefault="0000000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Table</w:t>
            </w:r>
            <w:r>
              <w:rPr>
                <w:rFonts w:ascii="Times New Roman" w:hAnsi="Times New Roman" w:cs="Times New Roman" w:hint="eastAsia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S</w:t>
            </w:r>
            <w:r>
              <w:rPr>
                <w:rFonts w:ascii="Times New Roman" w:hAnsi="Times New Roman" w:cs="Times New Roman" w:hint="eastAsia"/>
                <w:b/>
                <w:bCs/>
                <w:sz w:val="20"/>
                <w:szCs w:val="20"/>
                <w:shd w:val="clear" w:color="auto" w:fill="FFFFFF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 - The pathological classification of renal biopsy in 94 patients</w:t>
            </w:r>
            <w:r>
              <w:rPr>
                <w:rFonts w:ascii="Times New Roman" w:hAnsi="Times New Roman" w:cs="Times New Roman" w:hint="eastAsia"/>
                <w:b/>
                <w:bCs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55430D" w14:paraId="2B22E152" w14:textId="77777777">
        <w:trPr>
          <w:trHeight w:val="280"/>
          <w:jc w:val="center"/>
        </w:trPr>
        <w:tc>
          <w:tcPr>
            <w:tcW w:w="1935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582D6C65" w14:textId="77777777" w:rsidR="0055430D" w:rsidRDefault="00000000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6"/>
                <w:szCs w:val="16"/>
                <w:shd w:val="clear" w:color="auto" w:fill="FFFFFF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athological classification</w:t>
            </w:r>
          </w:p>
        </w:tc>
        <w:tc>
          <w:tcPr>
            <w:tcW w:w="967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61A44CAF" w14:textId="77777777" w:rsidR="0055430D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8"/>
                <w:szCs w:val="18"/>
                <w:shd w:val="clear" w:color="auto" w:fill="FFFFFF"/>
              </w:rPr>
              <w:t>Group A</w:t>
            </w:r>
          </w:p>
          <w:p w14:paraId="771EC849" w14:textId="77777777" w:rsidR="0055430D" w:rsidRDefault="00000000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(</w:t>
            </w:r>
            <w:r>
              <w:rPr>
                <w:rFonts w:ascii="Times New Roman" w:hAnsi="Times New Roman" w:cs="Times New Roman" w:hint="eastAsia"/>
                <w:sz w:val="16"/>
                <w:szCs w:val="16"/>
                <w:shd w:val="clear" w:color="auto" w:fill="FFFFFF"/>
              </w:rPr>
              <w:t xml:space="preserve">LMWH, 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62)</w:t>
            </w:r>
          </w:p>
        </w:tc>
        <w:tc>
          <w:tcPr>
            <w:tcW w:w="967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2F69C3E" w14:textId="77777777" w:rsidR="0055430D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8"/>
                <w:szCs w:val="18"/>
                <w:shd w:val="clear" w:color="auto" w:fill="FFFFFF"/>
              </w:rPr>
              <w:t>Group B</w:t>
            </w:r>
          </w:p>
          <w:p w14:paraId="79D4DCF2" w14:textId="77777777" w:rsidR="0055430D" w:rsidRDefault="00000000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(</w:t>
            </w:r>
            <w:r>
              <w:rPr>
                <w:rFonts w:ascii="Times New Roman" w:hAnsi="Times New Roman" w:cs="Times New Roman" w:hint="eastAsia"/>
                <w:sz w:val="16"/>
                <w:szCs w:val="16"/>
                <w:shd w:val="clear" w:color="auto" w:fill="FFFFFF"/>
              </w:rPr>
              <w:t>RCA,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10)</w:t>
            </w:r>
          </w:p>
        </w:tc>
        <w:tc>
          <w:tcPr>
            <w:tcW w:w="1131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62D3BCD" w14:textId="77777777" w:rsidR="0055430D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8"/>
                <w:szCs w:val="18"/>
                <w:shd w:val="clear" w:color="auto" w:fill="FFFFFF"/>
              </w:rPr>
              <w:t>Group C</w:t>
            </w:r>
          </w:p>
          <w:p w14:paraId="405C2C78" w14:textId="77777777" w:rsidR="0055430D" w:rsidRDefault="00000000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(</w:t>
            </w:r>
            <w:r>
              <w:rPr>
                <w:rFonts w:ascii="Times New Roman" w:hAnsi="Times New Roman" w:cs="Times New Roman" w:hint="eastAsia"/>
                <w:sz w:val="16"/>
                <w:szCs w:val="16"/>
                <w:shd w:val="clear" w:color="auto" w:fill="FFFFFF"/>
              </w:rPr>
              <w:t xml:space="preserve">LMWH+RCA, 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22)</w:t>
            </w:r>
          </w:p>
        </w:tc>
      </w:tr>
      <w:tr w:rsidR="0055430D" w14:paraId="49CD2ED2" w14:textId="77777777">
        <w:trPr>
          <w:trHeight w:val="280"/>
          <w:jc w:val="center"/>
        </w:trPr>
        <w:tc>
          <w:tcPr>
            <w:tcW w:w="1935" w:type="pct"/>
            <w:tcBorders>
              <w:top w:val="single" w:sz="6" w:space="0" w:color="auto"/>
            </w:tcBorders>
            <w:vAlign w:val="center"/>
          </w:tcPr>
          <w:p w14:paraId="742AC593" w14:textId="77777777" w:rsidR="0055430D" w:rsidRDefault="00000000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6"/>
                <w:szCs w:val="16"/>
                <w:shd w:val="clear" w:color="auto" w:fill="FFFFFF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rimary</w:t>
            </w:r>
          </w:p>
        </w:tc>
        <w:tc>
          <w:tcPr>
            <w:tcW w:w="967" w:type="pct"/>
            <w:tcBorders>
              <w:top w:val="single" w:sz="6" w:space="0" w:color="auto"/>
            </w:tcBorders>
            <w:vAlign w:val="center"/>
          </w:tcPr>
          <w:p w14:paraId="27EAA0D9" w14:textId="77777777" w:rsidR="0055430D" w:rsidRDefault="00000000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45</w:t>
            </w:r>
          </w:p>
        </w:tc>
        <w:tc>
          <w:tcPr>
            <w:tcW w:w="967" w:type="pct"/>
            <w:tcBorders>
              <w:top w:val="single" w:sz="6" w:space="0" w:color="auto"/>
            </w:tcBorders>
            <w:vAlign w:val="center"/>
          </w:tcPr>
          <w:p w14:paraId="6F2975D4" w14:textId="77777777" w:rsidR="0055430D" w:rsidRDefault="00000000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5</w:t>
            </w:r>
          </w:p>
        </w:tc>
        <w:tc>
          <w:tcPr>
            <w:tcW w:w="1131" w:type="pct"/>
            <w:tcBorders>
              <w:top w:val="single" w:sz="6" w:space="0" w:color="auto"/>
            </w:tcBorders>
            <w:vAlign w:val="center"/>
          </w:tcPr>
          <w:p w14:paraId="249A2D6B" w14:textId="77777777" w:rsidR="0055430D" w:rsidRDefault="00000000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17</w:t>
            </w:r>
          </w:p>
        </w:tc>
      </w:tr>
      <w:tr w:rsidR="0055430D" w14:paraId="0F34F098" w14:textId="77777777">
        <w:trPr>
          <w:trHeight w:val="289"/>
          <w:jc w:val="center"/>
        </w:trPr>
        <w:tc>
          <w:tcPr>
            <w:tcW w:w="1935" w:type="pct"/>
            <w:vAlign w:val="center"/>
          </w:tcPr>
          <w:p w14:paraId="5F8A1D08" w14:textId="77777777" w:rsidR="0055430D" w:rsidRDefault="00000000">
            <w:pPr>
              <w:ind w:firstLineChars="50" w:firstLine="80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  <w:shd w:val="clear" w:color="auto" w:fill="FFFFFF"/>
              </w:rPr>
              <w:t>MCD</w:t>
            </w:r>
          </w:p>
        </w:tc>
        <w:tc>
          <w:tcPr>
            <w:tcW w:w="967" w:type="pct"/>
            <w:vAlign w:val="center"/>
          </w:tcPr>
          <w:p w14:paraId="5088A794" w14:textId="77777777" w:rsidR="0055430D" w:rsidRDefault="00000000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16</w:t>
            </w:r>
          </w:p>
        </w:tc>
        <w:tc>
          <w:tcPr>
            <w:tcW w:w="967" w:type="pct"/>
            <w:vAlign w:val="center"/>
          </w:tcPr>
          <w:p w14:paraId="2591B348" w14:textId="77777777" w:rsidR="0055430D" w:rsidRDefault="00000000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3</w:t>
            </w:r>
          </w:p>
        </w:tc>
        <w:tc>
          <w:tcPr>
            <w:tcW w:w="1131" w:type="pct"/>
            <w:vAlign w:val="center"/>
          </w:tcPr>
          <w:p w14:paraId="619794D1" w14:textId="77777777" w:rsidR="0055430D" w:rsidRDefault="00000000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7</w:t>
            </w:r>
          </w:p>
        </w:tc>
      </w:tr>
      <w:tr w:rsidR="0055430D" w14:paraId="290EBD95" w14:textId="77777777">
        <w:trPr>
          <w:trHeight w:val="280"/>
          <w:jc w:val="center"/>
        </w:trPr>
        <w:tc>
          <w:tcPr>
            <w:tcW w:w="1935" w:type="pct"/>
            <w:vAlign w:val="center"/>
          </w:tcPr>
          <w:p w14:paraId="7CFEA273" w14:textId="77777777" w:rsidR="0055430D" w:rsidRDefault="00000000">
            <w:pPr>
              <w:ind w:firstLineChars="50" w:firstLine="80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  <w:shd w:val="clear" w:color="auto" w:fill="FFFFFF"/>
              </w:rPr>
              <w:t>MN</w:t>
            </w:r>
          </w:p>
        </w:tc>
        <w:tc>
          <w:tcPr>
            <w:tcW w:w="967" w:type="pct"/>
            <w:vAlign w:val="center"/>
          </w:tcPr>
          <w:p w14:paraId="4FAB0E90" w14:textId="77777777" w:rsidR="0055430D" w:rsidRDefault="00000000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14</w:t>
            </w:r>
          </w:p>
        </w:tc>
        <w:tc>
          <w:tcPr>
            <w:tcW w:w="967" w:type="pct"/>
            <w:vAlign w:val="center"/>
          </w:tcPr>
          <w:p w14:paraId="705A7CA8" w14:textId="77777777" w:rsidR="0055430D" w:rsidRDefault="00000000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  <w:shd w:val="clear" w:color="auto" w:fill="FFFFFF"/>
              </w:rPr>
              <w:t>2</w:t>
            </w:r>
          </w:p>
        </w:tc>
        <w:tc>
          <w:tcPr>
            <w:tcW w:w="1131" w:type="pct"/>
            <w:vAlign w:val="center"/>
          </w:tcPr>
          <w:p w14:paraId="5A6D2AC5" w14:textId="77777777" w:rsidR="0055430D" w:rsidRDefault="00000000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5</w:t>
            </w:r>
          </w:p>
        </w:tc>
      </w:tr>
      <w:tr w:rsidR="0055430D" w14:paraId="1152071C" w14:textId="77777777">
        <w:trPr>
          <w:trHeight w:val="280"/>
          <w:jc w:val="center"/>
        </w:trPr>
        <w:tc>
          <w:tcPr>
            <w:tcW w:w="1935" w:type="pct"/>
            <w:vAlign w:val="center"/>
          </w:tcPr>
          <w:p w14:paraId="358BB3D4" w14:textId="77777777" w:rsidR="0055430D" w:rsidRDefault="00000000">
            <w:pPr>
              <w:ind w:firstLineChars="50" w:firstLine="80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  <w:shd w:val="clear" w:color="auto" w:fill="FFFFFF"/>
              </w:rPr>
              <w:t>FSGS</w:t>
            </w:r>
          </w:p>
        </w:tc>
        <w:tc>
          <w:tcPr>
            <w:tcW w:w="967" w:type="pct"/>
            <w:vAlign w:val="center"/>
          </w:tcPr>
          <w:p w14:paraId="4B7E966B" w14:textId="77777777" w:rsidR="0055430D" w:rsidRDefault="00000000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4</w:t>
            </w:r>
          </w:p>
        </w:tc>
        <w:tc>
          <w:tcPr>
            <w:tcW w:w="967" w:type="pct"/>
            <w:vAlign w:val="center"/>
          </w:tcPr>
          <w:p w14:paraId="525D6EDF" w14:textId="77777777" w:rsidR="0055430D" w:rsidRDefault="00000000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1131" w:type="pct"/>
            <w:vAlign w:val="center"/>
          </w:tcPr>
          <w:p w14:paraId="65733F58" w14:textId="77777777" w:rsidR="0055430D" w:rsidRDefault="00000000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  <w:shd w:val="clear" w:color="auto" w:fill="FFFFFF"/>
              </w:rPr>
              <w:t>4</w:t>
            </w:r>
          </w:p>
        </w:tc>
      </w:tr>
      <w:tr w:rsidR="0055430D" w14:paraId="5803F0CD" w14:textId="77777777">
        <w:trPr>
          <w:trHeight w:val="280"/>
          <w:jc w:val="center"/>
        </w:trPr>
        <w:tc>
          <w:tcPr>
            <w:tcW w:w="1935" w:type="pct"/>
            <w:vAlign w:val="center"/>
          </w:tcPr>
          <w:p w14:paraId="12E7857B" w14:textId="77777777" w:rsidR="0055430D" w:rsidRDefault="00000000">
            <w:pPr>
              <w:ind w:firstLineChars="50" w:firstLine="80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  <w:shd w:val="clear" w:color="auto" w:fill="FFFFFF"/>
              </w:rPr>
              <w:t>MPGN</w:t>
            </w:r>
          </w:p>
        </w:tc>
        <w:tc>
          <w:tcPr>
            <w:tcW w:w="967" w:type="pct"/>
            <w:vAlign w:val="center"/>
          </w:tcPr>
          <w:p w14:paraId="56F87E06" w14:textId="77777777" w:rsidR="0055430D" w:rsidRDefault="00000000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  <w:shd w:val="clear" w:color="auto" w:fill="FFFFFF"/>
              </w:rPr>
              <w:t>2</w:t>
            </w:r>
          </w:p>
        </w:tc>
        <w:tc>
          <w:tcPr>
            <w:tcW w:w="967" w:type="pct"/>
            <w:vAlign w:val="center"/>
          </w:tcPr>
          <w:p w14:paraId="16078AD1" w14:textId="77777777" w:rsidR="0055430D" w:rsidRDefault="00000000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1131" w:type="pct"/>
            <w:vAlign w:val="center"/>
          </w:tcPr>
          <w:p w14:paraId="3A653736" w14:textId="77777777" w:rsidR="0055430D" w:rsidRDefault="00000000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  <w:shd w:val="clear" w:color="auto" w:fill="FFFFFF"/>
              </w:rPr>
              <w:t>1</w:t>
            </w:r>
          </w:p>
        </w:tc>
      </w:tr>
      <w:tr w:rsidR="0055430D" w14:paraId="0E54F1E6" w14:textId="77777777">
        <w:trPr>
          <w:trHeight w:val="280"/>
          <w:jc w:val="center"/>
        </w:trPr>
        <w:tc>
          <w:tcPr>
            <w:tcW w:w="1935" w:type="pct"/>
            <w:vAlign w:val="center"/>
          </w:tcPr>
          <w:p w14:paraId="2A39CEAD" w14:textId="77777777" w:rsidR="0055430D" w:rsidRDefault="00000000">
            <w:pPr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6"/>
                <w:szCs w:val="16"/>
                <w:shd w:val="clear" w:color="auto" w:fill="FFFFFF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econdary</w:t>
            </w:r>
          </w:p>
        </w:tc>
        <w:tc>
          <w:tcPr>
            <w:tcW w:w="967" w:type="pct"/>
            <w:vAlign w:val="center"/>
          </w:tcPr>
          <w:p w14:paraId="06BA9366" w14:textId="77777777" w:rsidR="0055430D" w:rsidRDefault="00000000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16</w:t>
            </w:r>
          </w:p>
        </w:tc>
        <w:tc>
          <w:tcPr>
            <w:tcW w:w="967" w:type="pct"/>
            <w:vAlign w:val="center"/>
          </w:tcPr>
          <w:p w14:paraId="3EB56DA5" w14:textId="77777777" w:rsidR="0055430D" w:rsidRDefault="00000000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4</w:t>
            </w:r>
          </w:p>
        </w:tc>
        <w:tc>
          <w:tcPr>
            <w:tcW w:w="1131" w:type="pct"/>
            <w:vAlign w:val="center"/>
          </w:tcPr>
          <w:p w14:paraId="513C389E" w14:textId="77777777" w:rsidR="0055430D" w:rsidRDefault="00000000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5</w:t>
            </w:r>
          </w:p>
        </w:tc>
      </w:tr>
      <w:tr w:rsidR="0055430D" w14:paraId="7659541C" w14:textId="77777777">
        <w:trPr>
          <w:trHeight w:val="289"/>
          <w:jc w:val="center"/>
        </w:trPr>
        <w:tc>
          <w:tcPr>
            <w:tcW w:w="1935" w:type="pct"/>
            <w:vAlign w:val="center"/>
          </w:tcPr>
          <w:p w14:paraId="6BD0B8A1" w14:textId="77777777" w:rsidR="0055430D" w:rsidRDefault="00000000">
            <w:pPr>
              <w:ind w:firstLineChars="50" w:firstLine="80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  <w:shd w:val="clear" w:color="auto" w:fill="FFFFFF"/>
              </w:rPr>
              <w:t>L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upus nephritis</w:t>
            </w:r>
          </w:p>
        </w:tc>
        <w:tc>
          <w:tcPr>
            <w:tcW w:w="967" w:type="pct"/>
            <w:vAlign w:val="center"/>
          </w:tcPr>
          <w:p w14:paraId="4147DB8B" w14:textId="77777777" w:rsidR="0055430D" w:rsidRDefault="00000000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8</w:t>
            </w:r>
          </w:p>
        </w:tc>
        <w:tc>
          <w:tcPr>
            <w:tcW w:w="967" w:type="pct"/>
            <w:vAlign w:val="center"/>
          </w:tcPr>
          <w:p w14:paraId="7CBE426D" w14:textId="77777777" w:rsidR="0055430D" w:rsidRDefault="00000000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3</w:t>
            </w:r>
          </w:p>
        </w:tc>
        <w:tc>
          <w:tcPr>
            <w:tcW w:w="1131" w:type="pct"/>
            <w:vAlign w:val="center"/>
          </w:tcPr>
          <w:p w14:paraId="2A07551F" w14:textId="77777777" w:rsidR="0055430D" w:rsidRDefault="00000000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3</w:t>
            </w:r>
          </w:p>
        </w:tc>
      </w:tr>
      <w:tr w:rsidR="0055430D" w14:paraId="4307D473" w14:textId="77777777">
        <w:trPr>
          <w:trHeight w:val="280"/>
          <w:jc w:val="center"/>
        </w:trPr>
        <w:tc>
          <w:tcPr>
            <w:tcW w:w="1935" w:type="pct"/>
            <w:vAlign w:val="center"/>
          </w:tcPr>
          <w:p w14:paraId="5BFCABCF" w14:textId="77777777" w:rsidR="0055430D" w:rsidRDefault="00000000">
            <w:pPr>
              <w:ind w:firstLineChars="50" w:firstLine="80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Diabetic nephropathy</w:t>
            </w:r>
          </w:p>
        </w:tc>
        <w:tc>
          <w:tcPr>
            <w:tcW w:w="967" w:type="pct"/>
            <w:vAlign w:val="center"/>
          </w:tcPr>
          <w:p w14:paraId="075804EF" w14:textId="77777777" w:rsidR="0055430D" w:rsidRDefault="00000000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7</w:t>
            </w:r>
          </w:p>
        </w:tc>
        <w:tc>
          <w:tcPr>
            <w:tcW w:w="967" w:type="pct"/>
            <w:vAlign w:val="center"/>
          </w:tcPr>
          <w:p w14:paraId="56C20B68" w14:textId="77777777" w:rsidR="0055430D" w:rsidRDefault="00000000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1131" w:type="pct"/>
            <w:vAlign w:val="center"/>
          </w:tcPr>
          <w:p w14:paraId="6D3C72AA" w14:textId="77777777" w:rsidR="0055430D" w:rsidRDefault="00000000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2</w:t>
            </w:r>
          </w:p>
        </w:tc>
      </w:tr>
      <w:tr w:rsidR="0055430D" w14:paraId="1396A51F" w14:textId="77777777">
        <w:trPr>
          <w:trHeight w:val="280"/>
          <w:jc w:val="center"/>
        </w:trPr>
        <w:tc>
          <w:tcPr>
            <w:tcW w:w="1935" w:type="pct"/>
            <w:tcBorders>
              <w:bottom w:val="single" w:sz="12" w:space="0" w:color="auto"/>
            </w:tcBorders>
            <w:vAlign w:val="center"/>
          </w:tcPr>
          <w:p w14:paraId="1E6E20D0" w14:textId="77777777" w:rsidR="0055430D" w:rsidRDefault="00000000">
            <w:pPr>
              <w:ind w:firstLineChars="50" w:firstLine="8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IgA </w:t>
            </w:r>
            <w:r>
              <w:rPr>
                <w:rFonts w:ascii="Times New Roman" w:hAnsi="Times New Roman" w:cs="Times New Roman" w:hint="eastAsia"/>
                <w:sz w:val="16"/>
                <w:szCs w:val="16"/>
                <w:shd w:val="clear" w:color="auto" w:fill="FFFFFF"/>
              </w:rPr>
              <w:t>v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asculitis</w:t>
            </w:r>
          </w:p>
        </w:tc>
        <w:tc>
          <w:tcPr>
            <w:tcW w:w="967" w:type="pct"/>
            <w:tcBorders>
              <w:bottom w:val="single" w:sz="12" w:space="0" w:color="auto"/>
            </w:tcBorders>
            <w:vAlign w:val="center"/>
          </w:tcPr>
          <w:p w14:paraId="01ED87A9" w14:textId="77777777" w:rsidR="0055430D" w:rsidRDefault="00000000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967" w:type="pct"/>
            <w:tcBorders>
              <w:bottom w:val="single" w:sz="12" w:space="0" w:color="auto"/>
            </w:tcBorders>
            <w:vAlign w:val="center"/>
          </w:tcPr>
          <w:p w14:paraId="107A056F" w14:textId="77777777" w:rsidR="0055430D" w:rsidRDefault="00000000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1131" w:type="pct"/>
            <w:vAlign w:val="center"/>
          </w:tcPr>
          <w:p w14:paraId="342F3F28" w14:textId="77777777" w:rsidR="0055430D" w:rsidRDefault="00000000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  <w:shd w:val="clear" w:color="auto" w:fill="FFFFFF"/>
              </w:rPr>
              <w:t>0</w:t>
            </w:r>
          </w:p>
        </w:tc>
      </w:tr>
      <w:tr w:rsidR="0055430D" w14:paraId="36B2F3F0" w14:textId="77777777">
        <w:trPr>
          <w:trHeight w:val="628"/>
          <w:jc w:val="center"/>
        </w:trPr>
        <w:tc>
          <w:tcPr>
            <w:tcW w:w="5000" w:type="pct"/>
            <w:gridSpan w:val="4"/>
            <w:tcBorders>
              <w:top w:val="single" w:sz="12" w:space="0" w:color="auto"/>
            </w:tcBorders>
            <w:vAlign w:val="center"/>
          </w:tcPr>
          <w:p w14:paraId="4CB1A8AC" w14:textId="77777777" w:rsidR="0055430D" w:rsidRDefault="00000000">
            <w:pPr>
              <w:snapToGrid w:val="0"/>
              <w:spacing w:line="160" w:lineRule="atLeast"/>
              <w:jc w:val="both"/>
              <w:rPr>
                <w:rFonts w:ascii="Times New Roman" w:hAnsi="Times New Roman" w:cs="Times New Roman"/>
                <w:sz w:val="13"/>
                <w:szCs w:val="1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3"/>
                <w:szCs w:val="13"/>
                <w:shd w:val="clear" w:color="auto" w:fill="FFFFFF"/>
              </w:rPr>
              <w:t>Abbreviations:</w:t>
            </w:r>
            <w:r>
              <w:rPr>
                <w:rFonts w:ascii="Times New Roman" w:hAnsi="Times New Roman" w:cs="Times New Roman" w:hint="eastAsia"/>
                <w:sz w:val="13"/>
                <w:szCs w:val="13"/>
                <w:shd w:val="clear" w:color="auto" w:fill="FFFFFF"/>
              </w:rPr>
              <w:t xml:space="preserve"> MCD = </w:t>
            </w:r>
            <w:r>
              <w:rPr>
                <w:rFonts w:ascii="Times New Roman" w:hAnsi="Times New Roman" w:cs="Times New Roman"/>
                <w:sz w:val="13"/>
                <w:szCs w:val="13"/>
                <w:shd w:val="clear" w:color="auto" w:fill="FFFFFF"/>
              </w:rPr>
              <w:t xml:space="preserve">Minimal change </w:t>
            </w:r>
            <w:r>
              <w:rPr>
                <w:rFonts w:ascii="Times New Roman" w:hAnsi="Times New Roman" w:cs="Times New Roman" w:hint="eastAsia"/>
                <w:sz w:val="13"/>
                <w:szCs w:val="13"/>
                <w:shd w:val="clear" w:color="auto" w:fill="FFFFFF"/>
              </w:rPr>
              <w:t xml:space="preserve">disease, MN = </w:t>
            </w:r>
            <w:r>
              <w:rPr>
                <w:rFonts w:ascii="Times New Roman" w:hAnsi="Times New Roman" w:cs="Times New Roman"/>
                <w:sz w:val="13"/>
                <w:szCs w:val="13"/>
                <w:shd w:val="clear" w:color="auto" w:fill="FFFFFF"/>
              </w:rPr>
              <w:t>Membranous nephropathy</w:t>
            </w:r>
            <w:r>
              <w:rPr>
                <w:rFonts w:ascii="Times New Roman" w:hAnsi="Times New Roman" w:cs="Times New Roman" w:hint="eastAsia"/>
                <w:sz w:val="13"/>
                <w:szCs w:val="13"/>
                <w:shd w:val="clear" w:color="auto" w:fill="FFFFFF"/>
              </w:rPr>
              <w:t xml:space="preserve">, FSGS = </w:t>
            </w:r>
            <w:r>
              <w:rPr>
                <w:rFonts w:ascii="Times New Roman" w:hAnsi="Times New Roman" w:cs="Times New Roman"/>
                <w:sz w:val="13"/>
                <w:szCs w:val="13"/>
                <w:shd w:val="clear" w:color="auto" w:fill="FFFFFF"/>
              </w:rPr>
              <w:t xml:space="preserve">Focal </w:t>
            </w:r>
            <w:r>
              <w:rPr>
                <w:rFonts w:ascii="Times New Roman" w:hAnsi="Times New Roman" w:cs="Times New Roman" w:hint="eastAsia"/>
                <w:sz w:val="13"/>
                <w:szCs w:val="13"/>
                <w:shd w:val="clear" w:color="auto" w:fill="FFFFFF"/>
              </w:rPr>
              <w:t>s</w:t>
            </w:r>
            <w:r>
              <w:rPr>
                <w:rFonts w:ascii="Times New Roman" w:hAnsi="Times New Roman" w:cs="Times New Roman"/>
                <w:sz w:val="13"/>
                <w:szCs w:val="13"/>
                <w:shd w:val="clear" w:color="auto" w:fill="FFFFFF"/>
              </w:rPr>
              <w:t xml:space="preserve">egmental </w:t>
            </w:r>
            <w:r>
              <w:rPr>
                <w:rFonts w:ascii="Times New Roman" w:hAnsi="Times New Roman" w:cs="Times New Roman" w:hint="eastAsia"/>
                <w:sz w:val="13"/>
                <w:szCs w:val="13"/>
                <w:shd w:val="clear" w:color="auto" w:fill="FFFFFF"/>
              </w:rPr>
              <w:t>g</w:t>
            </w:r>
            <w:r>
              <w:rPr>
                <w:rFonts w:ascii="Times New Roman" w:hAnsi="Times New Roman" w:cs="Times New Roman"/>
                <w:sz w:val="13"/>
                <w:szCs w:val="13"/>
                <w:shd w:val="clear" w:color="auto" w:fill="FFFFFF"/>
              </w:rPr>
              <w:t>lomerulosclerosis</w:t>
            </w:r>
            <w:r>
              <w:rPr>
                <w:rFonts w:ascii="Times New Roman" w:hAnsi="Times New Roman" w:cs="Times New Roman" w:hint="eastAsia"/>
                <w:sz w:val="13"/>
                <w:szCs w:val="13"/>
                <w:shd w:val="clear" w:color="auto" w:fill="FFFFFF"/>
              </w:rPr>
              <w:t xml:space="preserve">, MPGN = </w:t>
            </w:r>
            <w:r>
              <w:rPr>
                <w:rFonts w:ascii="Times New Roman" w:hAnsi="Times New Roman" w:cs="Times New Roman"/>
                <w:sz w:val="13"/>
                <w:szCs w:val="13"/>
                <w:shd w:val="clear" w:color="auto" w:fill="FFFFFF"/>
              </w:rPr>
              <w:t>membranoproliferative glomerulonephritis</w:t>
            </w:r>
            <w:r>
              <w:rPr>
                <w:rFonts w:ascii="Times New Roman" w:hAnsi="Times New Roman" w:cs="Times New Roman" w:hint="eastAsia"/>
                <w:sz w:val="13"/>
                <w:szCs w:val="13"/>
                <w:shd w:val="clear" w:color="auto" w:fill="FFFFFF"/>
              </w:rPr>
              <w:t>, LMWH = low molecule weight heparin, RCA = regional citrate anticoagulation.</w:t>
            </w:r>
          </w:p>
        </w:tc>
      </w:tr>
    </w:tbl>
    <w:p w14:paraId="0B5C3FF1" w14:textId="77777777" w:rsidR="0055430D" w:rsidRDefault="0055430D">
      <w:pPr>
        <w:jc w:val="both"/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</w:pPr>
    </w:p>
    <w:p w14:paraId="6BEA332F" w14:textId="77777777" w:rsidR="0055430D" w:rsidRDefault="00000000">
      <w:pPr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br w:type="page"/>
      </w:r>
    </w:p>
    <w:p w14:paraId="30FE7C77" w14:textId="77777777" w:rsidR="0055430D" w:rsidRDefault="0055430D">
      <w:pPr>
        <w:jc w:val="both"/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</w:pPr>
    </w:p>
    <w:tbl>
      <w:tblPr>
        <w:tblpPr w:leftFromText="180" w:rightFromText="180" w:vertAnchor="text" w:horzAnchor="page" w:tblpX="1931" w:tblpY="5"/>
        <w:tblOverlap w:val="never"/>
        <w:tblW w:w="4819" w:type="pct"/>
        <w:tblLayout w:type="fixed"/>
        <w:tblLook w:val="04A0" w:firstRow="1" w:lastRow="0" w:firstColumn="1" w:lastColumn="0" w:noHBand="0" w:noVBand="1"/>
      </w:tblPr>
      <w:tblGrid>
        <w:gridCol w:w="2388"/>
        <w:gridCol w:w="1658"/>
        <w:gridCol w:w="1498"/>
        <w:gridCol w:w="1613"/>
        <w:gridCol w:w="854"/>
      </w:tblGrid>
      <w:tr w:rsidR="0055430D" w14:paraId="4A4C9A76" w14:textId="77777777">
        <w:trPr>
          <w:trHeight w:val="635"/>
        </w:trPr>
        <w:tc>
          <w:tcPr>
            <w:tcW w:w="5000" w:type="pct"/>
            <w:gridSpan w:val="5"/>
            <w:tcBorders>
              <w:bottom w:val="single" w:sz="6" w:space="0" w:color="auto"/>
            </w:tcBorders>
            <w:vAlign w:val="center"/>
          </w:tcPr>
          <w:p w14:paraId="6141211D" w14:textId="77777777" w:rsidR="0055430D" w:rsidRDefault="00000000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Table</w:t>
            </w:r>
            <w:r>
              <w:rPr>
                <w:rFonts w:ascii="Times New Roman" w:hAnsi="Times New Roman" w:cs="Times New Roman" w:hint="eastAsia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S</w:t>
            </w:r>
            <w:r>
              <w:rPr>
                <w:rFonts w:ascii="Times New Roman" w:hAnsi="Times New Roman" w:cs="Times New Roman" w:hint="eastAsia"/>
                <w:b/>
                <w:bCs/>
                <w:sz w:val="20"/>
                <w:szCs w:val="20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 - </w:t>
            </w:r>
            <w:r>
              <w:rPr>
                <w:rFonts w:ascii="Times New Roman" w:hAnsi="Times New Roman" w:cs="Times New Roman" w:hint="eastAsia"/>
                <w:b/>
                <w:bCs/>
                <w:sz w:val="20"/>
                <w:szCs w:val="20"/>
                <w:shd w:val="clear" w:color="auto" w:fill="FFFFFF"/>
              </w:rPr>
              <w:t xml:space="preserve">Primary outcomes of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diffe</w:t>
            </w:r>
            <w:r>
              <w:rPr>
                <w:rFonts w:ascii="Times New Roman" w:hAnsi="Times New Roman" w:cs="Times New Roman" w:hint="eastAsia"/>
                <w:b/>
                <w:bCs/>
                <w:sz w:val="20"/>
                <w:szCs w:val="20"/>
                <w:shd w:val="clear" w:color="auto" w:fill="FFFFFF"/>
              </w:rPr>
              <w:t>rent anticoagulation therapy after excluding patient with prostate cancer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55430D" w14:paraId="6F263BEE" w14:textId="77777777">
        <w:trPr>
          <w:trHeight w:val="664"/>
        </w:trPr>
        <w:tc>
          <w:tcPr>
            <w:tcW w:w="1490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519A3721" w14:textId="77777777" w:rsidR="0055430D" w:rsidRDefault="0055430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5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639671E" w14:textId="77777777" w:rsidR="0055430D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Group A</w:t>
            </w:r>
          </w:p>
          <w:p w14:paraId="77E3BBFB" w14:textId="77777777" w:rsidR="0055430D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5"/>
                <w:szCs w:val="16"/>
              </w:rPr>
              <w:t>(LMWH, 182)</w:t>
            </w:r>
          </w:p>
        </w:tc>
        <w:tc>
          <w:tcPr>
            <w:tcW w:w="935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0BEA1EF6" w14:textId="77777777" w:rsidR="0055430D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Group B</w:t>
            </w:r>
          </w:p>
          <w:p w14:paraId="21A056DE" w14:textId="77777777" w:rsidR="0055430D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5"/>
                <w:szCs w:val="16"/>
              </w:rPr>
              <w:t>(Citrate, 31)</w:t>
            </w:r>
          </w:p>
        </w:tc>
        <w:tc>
          <w:tcPr>
            <w:tcW w:w="1007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40F99B15" w14:textId="77777777" w:rsidR="0055430D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Group C</w:t>
            </w:r>
          </w:p>
          <w:p w14:paraId="728E8425" w14:textId="77777777" w:rsidR="0055430D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5"/>
                <w:szCs w:val="16"/>
              </w:rPr>
              <w:t>(LMWH + Citrate, 35)</w:t>
            </w:r>
          </w:p>
        </w:tc>
        <w:tc>
          <w:tcPr>
            <w:tcW w:w="530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31345EB2" w14:textId="77777777" w:rsidR="0055430D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 value</w:t>
            </w:r>
          </w:p>
        </w:tc>
      </w:tr>
      <w:tr w:rsidR="0055430D" w14:paraId="42471EB6" w14:textId="77777777">
        <w:trPr>
          <w:trHeight w:val="332"/>
        </w:trPr>
        <w:tc>
          <w:tcPr>
            <w:tcW w:w="1490" w:type="pct"/>
            <w:tcBorders>
              <w:top w:val="single" w:sz="6" w:space="0" w:color="auto"/>
            </w:tcBorders>
          </w:tcPr>
          <w:p w14:paraId="4077C345" w14:textId="77777777" w:rsidR="0055430D" w:rsidRDefault="0000000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Filter clotting, No. (%)</w:t>
            </w:r>
          </w:p>
        </w:tc>
        <w:tc>
          <w:tcPr>
            <w:tcW w:w="1035" w:type="pct"/>
            <w:tcBorders>
              <w:top w:val="single" w:sz="6" w:space="0" w:color="auto"/>
            </w:tcBorders>
            <w:vAlign w:val="center"/>
          </w:tcPr>
          <w:p w14:paraId="0BE64D4A" w14:textId="77777777" w:rsidR="0055430D" w:rsidRDefault="00000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（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8.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）</w:t>
            </w:r>
          </w:p>
        </w:tc>
        <w:tc>
          <w:tcPr>
            <w:tcW w:w="935" w:type="pct"/>
            <w:tcBorders>
              <w:top w:val="single" w:sz="6" w:space="0" w:color="auto"/>
            </w:tcBorders>
            <w:vAlign w:val="center"/>
          </w:tcPr>
          <w:p w14:paraId="53FAC288" w14:textId="77777777" w:rsidR="0055430D" w:rsidRDefault="00000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（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9.7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）</w:t>
            </w:r>
          </w:p>
        </w:tc>
        <w:tc>
          <w:tcPr>
            <w:tcW w:w="1007" w:type="pct"/>
            <w:tcBorders>
              <w:top w:val="single" w:sz="6" w:space="0" w:color="auto"/>
            </w:tcBorders>
            <w:vAlign w:val="center"/>
          </w:tcPr>
          <w:p w14:paraId="645D9D01" w14:textId="77777777" w:rsidR="0055430D" w:rsidRDefault="00000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（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5.7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）</w:t>
            </w:r>
          </w:p>
        </w:tc>
        <w:tc>
          <w:tcPr>
            <w:tcW w:w="530" w:type="pct"/>
            <w:tcBorders>
              <w:top w:val="single" w:sz="6" w:space="0" w:color="auto"/>
            </w:tcBorders>
            <w:vAlign w:val="center"/>
          </w:tcPr>
          <w:p w14:paraId="60CF3762" w14:textId="77777777" w:rsidR="0055430D" w:rsidRDefault="00000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＜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0.0</w:t>
            </w:r>
            <w:r>
              <w:rPr>
                <w:rFonts w:ascii="Times New Roman" w:hAnsi="Times New Roman" w:cs="Times New Roman" w:hint="eastAsia"/>
                <w:b/>
                <w:bCs/>
                <w:sz w:val="16"/>
                <w:szCs w:val="16"/>
              </w:rPr>
              <w:t>1</w:t>
            </w:r>
          </w:p>
        </w:tc>
      </w:tr>
      <w:tr w:rsidR="0055430D" w14:paraId="3D61E3DF" w14:textId="77777777">
        <w:trPr>
          <w:trHeight w:val="318"/>
        </w:trPr>
        <w:tc>
          <w:tcPr>
            <w:tcW w:w="1490" w:type="pct"/>
            <w:tcBorders>
              <w:bottom w:val="single" w:sz="12" w:space="0" w:color="auto"/>
            </w:tcBorders>
          </w:tcPr>
          <w:p w14:paraId="6297DB52" w14:textId="77777777" w:rsidR="0055430D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Filter lifespan, m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edian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(IQR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), h</w:t>
            </w:r>
          </w:p>
        </w:tc>
        <w:tc>
          <w:tcPr>
            <w:tcW w:w="1035" w:type="pct"/>
            <w:tcBorders>
              <w:bottom w:val="single" w:sz="12" w:space="0" w:color="auto"/>
            </w:tcBorders>
            <w:vAlign w:val="center"/>
          </w:tcPr>
          <w:p w14:paraId="536DFA2E" w14:textId="77777777" w:rsidR="0055430D" w:rsidRDefault="00000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（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-19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）</w:t>
            </w:r>
          </w:p>
        </w:tc>
        <w:tc>
          <w:tcPr>
            <w:tcW w:w="935" w:type="pct"/>
            <w:tcBorders>
              <w:bottom w:val="single" w:sz="12" w:space="0" w:color="auto"/>
            </w:tcBorders>
            <w:vAlign w:val="center"/>
          </w:tcPr>
          <w:p w14:paraId="1BEE9125" w14:textId="77777777" w:rsidR="0055430D" w:rsidRDefault="00000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（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-16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）</w:t>
            </w:r>
          </w:p>
        </w:tc>
        <w:tc>
          <w:tcPr>
            <w:tcW w:w="1007" w:type="pct"/>
            <w:tcBorders>
              <w:bottom w:val="single" w:sz="12" w:space="0" w:color="auto"/>
            </w:tcBorders>
            <w:vAlign w:val="center"/>
          </w:tcPr>
          <w:p w14:paraId="485DFD28" w14:textId="77777777" w:rsidR="0055430D" w:rsidRDefault="00000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22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（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16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-24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）</w:t>
            </w:r>
          </w:p>
        </w:tc>
        <w:tc>
          <w:tcPr>
            <w:tcW w:w="530" w:type="pct"/>
            <w:tcBorders>
              <w:bottom w:val="single" w:sz="12" w:space="0" w:color="auto"/>
            </w:tcBorders>
            <w:vAlign w:val="center"/>
          </w:tcPr>
          <w:p w14:paraId="2BFF0A79" w14:textId="77777777" w:rsidR="0055430D" w:rsidRDefault="00000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＜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0.01</w:t>
            </w:r>
          </w:p>
        </w:tc>
      </w:tr>
      <w:tr w:rsidR="0055430D" w14:paraId="1C487EBB" w14:textId="77777777">
        <w:trPr>
          <w:trHeight w:val="347"/>
        </w:trPr>
        <w:tc>
          <w:tcPr>
            <w:tcW w:w="5000" w:type="pct"/>
            <w:gridSpan w:val="5"/>
            <w:tcBorders>
              <w:top w:val="single" w:sz="12" w:space="0" w:color="auto"/>
            </w:tcBorders>
            <w:vAlign w:val="center"/>
          </w:tcPr>
          <w:p w14:paraId="55149AC2" w14:textId="77777777" w:rsidR="0055430D" w:rsidRDefault="000000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Abbreviations: LMWH = low molecule weight heparin</w:t>
            </w:r>
          </w:p>
        </w:tc>
      </w:tr>
    </w:tbl>
    <w:p w14:paraId="2AC9A220" w14:textId="77777777" w:rsidR="0055430D" w:rsidRDefault="0055430D">
      <w:pPr>
        <w:jc w:val="both"/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</w:pPr>
    </w:p>
    <w:p w14:paraId="77F3E992" w14:textId="77777777" w:rsidR="0055430D" w:rsidRDefault="00000000">
      <w:pPr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br w:type="page"/>
      </w:r>
    </w:p>
    <w:p w14:paraId="130ED300" w14:textId="77777777" w:rsidR="0055430D" w:rsidRDefault="0055430D"/>
    <w:tbl>
      <w:tblPr>
        <w:tblStyle w:val="a9"/>
        <w:tblpPr w:leftFromText="180" w:rightFromText="180" w:vertAnchor="text" w:horzAnchor="margin" w:tblpXSpec="center" w:tblpY="182"/>
        <w:tblOverlap w:val="never"/>
        <w:tblW w:w="486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7"/>
        <w:gridCol w:w="1559"/>
        <w:gridCol w:w="1419"/>
        <w:gridCol w:w="1697"/>
        <w:gridCol w:w="997"/>
      </w:tblGrid>
      <w:tr w:rsidR="0055430D" w14:paraId="68607054" w14:textId="77777777">
        <w:trPr>
          <w:trHeight w:val="378"/>
        </w:trPr>
        <w:tc>
          <w:tcPr>
            <w:tcW w:w="5000" w:type="pct"/>
            <w:gridSpan w:val="5"/>
            <w:tcBorders>
              <w:bottom w:val="single" w:sz="6" w:space="0" w:color="auto"/>
            </w:tcBorders>
            <w:vAlign w:val="center"/>
          </w:tcPr>
          <w:p w14:paraId="4B5DCBCE" w14:textId="77777777" w:rsidR="0055430D" w:rsidRDefault="00000000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Table</w:t>
            </w:r>
            <w:r>
              <w:rPr>
                <w:rFonts w:ascii="Times New Roman" w:hAnsi="Times New Roman" w:cs="Times New Roman" w:hint="eastAsia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S</w:t>
            </w:r>
            <w:r>
              <w:rPr>
                <w:rFonts w:ascii="Times New Roman" w:hAnsi="Times New Roman" w:cs="Times New Roman" w:hint="eastAsia"/>
                <w:b/>
                <w:bCs/>
                <w:sz w:val="20"/>
                <w:szCs w:val="20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 - </w:t>
            </w:r>
            <w:r>
              <w:rPr>
                <w:rFonts w:ascii="Times New Roman" w:hAnsi="Times New Roman" w:cs="Times New Roman" w:hint="eastAsia"/>
                <w:b/>
                <w:bCs/>
                <w:sz w:val="20"/>
                <w:szCs w:val="20"/>
                <w:shd w:val="clear" w:color="auto" w:fill="FFFFFF"/>
              </w:rPr>
              <w:t xml:space="preserve">Primary outcomes of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diffe</w:t>
            </w:r>
            <w:r>
              <w:rPr>
                <w:rFonts w:ascii="Times New Roman" w:hAnsi="Times New Roman" w:cs="Times New Roman" w:hint="eastAsia"/>
                <w:b/>
                <w:bCs/>
                <w:sz w:val="20"/>
                <w:szCs w:val="20"/>
                <w:shd w:val="clear" w:color="auto" w:fill="FFFFFF"/>
              </w:rPr>
              <w:t>rent anticoagulation therapy after excluding patients with cancer.</w:t>
            </w:r>
          </w:p>
        </w:tc>
      </w:tr>
      <w:tr w:rsidR="0055430D" w14:paraId="2326C10F" w14:textId="77777777">
        <w:trPr>
          <w:trHeight w:val="512"/>
        </w:trPr>
        <w:tc>
          <w:tcPr>
            <w:tcW w:w="1490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2ADACBD0" w14:textId="77777777" w:rsidR="0055430D" w:rsidRDefault="0055430D">
            <w:pP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965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5A0DDADC" w14:textId="77777777" w:rsidR="0055430D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Group A</w:t>
            </w:r>
          </w:p>
          <w:p w14:paraId="4ACFC73A" w14:textId="77777777" w:rsidR="0055430D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5"/>
                <w:szCs w:val="16"/>
              </w:rPr>
              <w:t>(LMWH, 173)</w:t>
            </w:r>
          </w:p>
        </w:tc>
        <w:tc>
          <w:tcPr>
            <w:tcW w:w="878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0B2E4FF0" w14:textId="77777777" w:rsidR="0055430D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Group B</w:t>
            </w:r>
          </w:p>
          <w:p w14:paraId="7FF84C25" w14:textId="77777777" w:rsidR="0055430D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5"/>
                <w:szCs w:val="16"/>
              </w:rPr>
              <w:t>(Citrate, 31)</w:t>
            </w:r>
          </w:p>
        </w:tc>
        <w:tc>
          <w:tcPr>
            <w:tcW w:w="1050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23A2000D" w14:textId="77777777" w:rsidR="0055430D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Group C</w:t>
            </w:r>
          </w:p>
          <w:p w14:paraId="12BFB897" w14:textId="77777777" w:rsidR="0055430D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5"/>
                <w:szCs w:val="16"/>
              </w:rPr>
              <w:t>(LMWH + Citrate, 35)</w:t>
            </w:r>
          </w:p>
        </w:tc>
        <w:tc>
          <w:tcPr>
            <w:tcW w:w="615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5507B139" w14:textId="77777777" w:rsidR="0055430D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 value</w:t>
            </w:r>
          </w:p>
        </w:tc>
      </w:tr>
      <w:tr w:rsidR="0055430D" w14:paraId="05F78CCA" w14:textId="77777777">
        <w:trPr>
          <w:trHeight w:val="308"/>
        </w:trPr>
        <w:tc>
          <w:tcPr>
            <w:tcW w:w="1490" w:type="pct"/>
            <w:tcBorders>
              <w:top w:val="single" w:sz="6" w:space="0" w:color="auto"/>
            </w:tcBorders>
          </w:tcPr>
          <w:p w14:paraId="56C24631" w14:textId="77777777" w:rsidR="0055430D" w:rsidRDefault="00000000">
            <w:pP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Filter clotting, No. (%)</w:t>
            </w:r>
          </w:p>
        </w:tc>
        <w:tc>
          <w:tcPr>
            <w:tcW w:w="965" w:type="pct"/>
            <w:tcBorders>
              <w:top w:val="single" w:sz="6" w:space="0" w:color="auto"/>
            </w:tcBorders>
            <w:vAlign w:val="center"/>
          </w:tcPr>
          <w:p w14:paraId="760BB36B" w14:textId="77777777" w:rsidR="0055430D" w:rsidRDefault="000000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（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29.5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）</w:t>
            </w:r>
          </w:p>
        </w:tc>
        <w:tc>
          <w:tcPr>
            <w:tcW w:w="1456" w:type="dxa"/>
            <w:tcBorders>
              <w:top w:val="single" w:sz="6" w:space="0" w:color="auto"/>
            </w:tcBorders>
            <w:vAlign w:val="center"/>
          </w:tcPr>
          <w:p w14:paraId="39EF061C" w14:textId="77777777" w:rsidR="0055430D" w:rsidRDefault="000000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（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9.7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）</w:t>
            </w:r>
          </w:p>
        </w:tc>
        <w:tc>
          <w:tcPr>
            <w:tcW w:w="1742" w:type="dxa"/>
            <w:tcBorders>
              <w:top w:val="single" w:sz="6" w:space="0" w:color="auto"/>
            </w:tcBorders>
            <w:vAlign w:val="center"/>
          </w:tcPr>
          <w:p w14:paraId="21CA2BED" w14:textId="77777777" w:rsidR="0055430D" w:rsidRDefault="000000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（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5.7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）</w:t>
            </w:r>
          </w:p>
        </w:tc>
        <w:tc>
          <w:tcPr>
            <w:tcW w:w="1020" w:type="dxa"/>
            <w:tcBorders>
              <w:top w:val="single" w:sz="6" w:space="0" w:color="auto"/>
            </w:tcBorders>
            <w:vAlign w:val="center"/>
          </w:tcPr>
          <w:p w14:paraId="6403EF13" w14:textId="77777777" w:rsidR="0055430D" w:rsidRDefault="000000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＜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0.0</w:t>
            </w:r>
            <w:r>
              <w:rPr>
                <w:rFonts w:ascii="Times New Roman" w:hAnsi="Times New Roman" w:cs="Times New Roman" w:hint="eastAsia"/>
                <w:b/>
                <w:bCs/>
                <w:sz w:val="16"/>
                <w:szCs w:val="16"/>
              </w:rPr>
              <w:t>1</w:t>
            </w:r>
          </w:p>
        </w:tc>
      </w:tr>
      <w:tr w:rsidR="0055430D" w14:paraId="72FE0651" w14:textId="77777777">
        <w:trPr>
          <w:trHeight w:val="308"/>
        </w:trPr>
        <w:tc>
          <w:tcPr>
            <w:tcW w:w="1490" w:type="pct"/>
            <w:tcBorders>
              <w:bottom w:val="single" w:sz="12" w:space="0" w:color="auto"/>
            </w:tcBorders>
          </w:tcPr>
          <w:p w14:paraId="04E0CF8B" w14:textId="77777777" w:rsidR="0055430D" w:rsidRDefault="00000000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Filter lifespan 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median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IQR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), h</w:t>
            </w:r>
          </w:p>
        </w:tc>
        <w:tc>
          <w:tcPr>
            <w:tcW w:w="965" w:type="pct"/>
            <w:tcBorders>
              <w:bottom w:val="single" w:sz="12" w:space="0" w:color="auto"/>
            </w:tcBorders>
            <w:vAlign w:val="center"/>
          </w:tcPr>
          <w:p w14:paraId="3F86B6C7" w14:textId="77777777" w:rsidR="0055430D" w:rsidRDefault="000000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（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-19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）</w:t>
            </w:r>
          </w:p>
        </w:tc>
        <w:tc>
          <w:tcPr>
            <w:tcW w:w="1456" w:type="dxa"/>
            <w:tcBorders>
              <w:bottom w:val="single" w:sz="12" w:space="0" w:color="auto"/>
            </w:tcBorders>
            <w:vAlign w:val="center"/>
          </w:tcPr>
          <w:p w14:paraId="2E1EBB5F" w14:textId="77777777" w:rsidR="0055430D" w:rsidRDefault="000000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（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-16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）</w:t>
            </w:r>
          </w:p>
        </w:tc>
        <w:tc>
          <w:tcPr>
            <w:tcW w:w="1742" w:type="dxa"/>
            <w:tcBorders>
              <w:bottom w:val="single" w:sz="12" w:space="0" w:color="auto"/>
            </w:tcBorders>
            <w:vAlign w:val="center"/>
          </w:tcPr>
          <w:p w14:paraId="6C070580" w14:textId="77777777" w:rsidR="0055430D" w:rsidRDefault="000000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22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（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16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-24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）</w:t>
            </w:r>
          </w:p>
        </w:tc>
        <w:tc>
          <w:tcPr>
            <w:tcW w:w="615" w:type="pct"/>
            <w:tcBorders>
              <w:bottom w:val="single" w:sz="12" w:space="0" w:color="auto"/>
            </w:tcBorders>
            <w:vAlign w:val="center"/>
          </w:tcPr>
          <w:p w14:paraId="646ADF1B" w14:textId="77777777" w:rsidR="0055430D" w:rsidRDefault="000000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＜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0.01</w:t>
            </w:r>
          </w:p>
        </w:tc>
      </w:tr>
      <w:tr w:rsidR="0055430D" w14:paraId="7A84DB82" w14:textId="77777777">
        <w:trPr>
          <w:trHeight w:val="308"/>
        </w:trPr>
        <w:tc>
          <w:tcPr>
            <w:tcW w:w="5000" w:type="pct"/>
            <w:gridSpan w:val="5"/>
            <w:tcBorders>
              <w:top w:val="single" w:sz="12" w:space="0" w:color="auto"/>
            </w:tcBorders>
            <w:vAlign w:val="center"/>
          </w:tcPr>
          <w:p w14:paraId="2841AC89" w14:textId="77777777" w:rsidR="0055430D" w:rsidRDefault="00000000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Abbreviations: LMWH = low molecule weight heparin</w:t>
            </w:r>
          </w:p>
        </w:tc>
      </w:tr>
    </w:tbl>
    <w:p w14:paraId="56F8E378" w14:textId="77777777" w:rsidR="0055430D" w:rsidRDefault="0055430D">
      <w:pPr>
        <w:tabs>
          <w:tab w:val="left" w:pos="618"/>
        </w:tabs>
        <w:jc w:val="both"/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</w:pPr>
    </w:p>
    <w:p w14:paraId="1DB73CCC" w14:textId="77777777" w:rsidR="0055430D" w:rsidRDefault="00000000">
      <w:pPr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br w:type="page"/>
      </w:r>
    </w:p>
    <w:p w14:paraId="26291276" w14:textId="77777777" w:rsidR="0055430D" w:rsidRDefault="0055430D">
      <w:pPr>
        <w:jc w:val="both"/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</w:pPr>
    </w:p>
    <w:tbl>
      <w:tblPr>
        <w:tblStyle w:val="a9"/>
        <w:tblpPr w:leftFromText="180" w:rightFromText="180" w:vertAnchor="text" w:horzAnchor="margin" w:tblpXSpec="center" w:tblpY="218"/>
        <w:tblW w:w="492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1763"/>
        <w:gridCol w:w="1611"/>
        <w:gridCol w:w="1503"/>
        <w:gridCol w:w="1323"/>
      </w:tblGrid>
      <w:tr w:rsidR="0055430D" w14:paraId="0AC6C5D8" w14:textId="77777777">
        <w:trPr>
          <w:trHeight w:val="327"/>
        </w:trPr>
        <w:tc>
          <w:tcPr>
            <w:tcW w:w="5000" w:type="pct"/>
            <w:gridSpan w:val="5"/>
            <w:vAlign w:val="center"/>
          </w:tcPr>
          <w:p w14:paraId="015167C1" w14:textId="77777777" w:rsidR="0055430D" w:rsidRPr="00C90C11" w:rsidRDefault="00000000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90C1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Table S11 - The comorbid diseases of patients between three groups.</w:t>
            </w:r>
          </w:p>
        </w:tc>
      </w:tr>
      <w:tr w:rsidR="0055430D" w14:paraId="7FDE3CF2" w14:textId="77777777">
        <w:trPr>
          <w:trHeight w:val="686"/>
        </w:trPr>
        <w:tc>
          <w:tcPr>
            <w:tcW w:w="1213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06A09D67" w14:textId="77777777" w:rsidR="0055430D" w:rsidRDefault="0000000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8"/>
                <w:szCs w:val="18"/>
                <w:shd w:val="clear" w:color="auto" w:fill="FFFFFF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omorbid diseases</w:t>
            </w:r>
          </w:p>
        </w:tc>
        <w:tc>
          <w:tcPr>
            <w:tcW w:w="1077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5AC33928" w14:textId="77777777" w:rsidR="0055430D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8"/>
                <w:szCs w:val="18"/>
                <w:shd w:val="clear" w:color="auto" w:fill="FFFFFF"/>
              </w:rPr>
              <w:t>Group A</w:t>
            </w:r>
          </w:p>
          <w:p w14:paraId="0E748AFA" w14:textId="77777777" w:rsidR="0055430D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(LMWH, 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4)</w:t>
            </w:r>
          </w:p>
        </w:tc>
        <w:tc>
          <w:tcPr>
            <w:tcW w:w="984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28044B53" w14:textId="77777777" w:rsidR="0055430D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8"/>
                <w:szCs w:val="18"/>
                <w:shd w:val="clear" w:color="auto" w:fill="FFFFFF"/>
              </w:rPr>
              <w:t>Group B</w:t>
            </w:r>
          </w:p>
          <w:p w14:paraId="47CA72F6" w14:textId="77777777" w:rsidR="0055430D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  <w:shd w:val="clear" w:color="auto" w:fill="FFFFFF"/>
              </w:rPr>
              <w:t xml:space="preserve">(RCA, 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 w:hint="eastAsia"/>
                <w:sz w:val="16"/>
                <w:szCs w:val="16"/>
                <w:shd w:val="clear" w:color="auto" w:fill="FFFFFF"/>
              </w:rPr>
              <w:t>)</w:t>
            </w:r>
          </w:p>
        </w:tc>
        <w:tc>
          <w:tcPr>
            <w:tcW w:w="918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3CA92FF8" w14:textId="77777777" w:rsidR="0055430D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8"/>
                <w:szCs w:val="18"/>
                <w:shd w:val="clear" w:color="auto" w:fill="FFFFFF"/>
              </w:rPr>
              <w:t>Group C</w:t>
            </w:r>
          </w:p>
          <w:p w14:paraId="41A20673" w14:textId="77777777" w:rsidR="0055430D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  <w:shd w:val="clear" w:color="auto" w:fill="FFFFFF"/>
              </w:rPr>
              <w:t>(LMWH+RCA, 28)</w:t>
            </w:r>
          </w:p>
        </w:tc>
        <w:tc>
          <w:tcPr>
            <w:tcW w:w="806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2263ADEF" w14:textId="77777777" w:rsidR="0055430D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8"/>
                <w:szCs w:val="18"/>
                <w:shd w:val="clear" w:color="auto" w:fill="FFFFFF"/>
              </w:rPr>
              <w:t>P value</w:t>
            </w:r>
          </w:p>
        </w:tc>
      </w:tr>
      <w:tr w:rsidR="0055430D" w14:paraId="62EBA3E1" w14:textId="77777777">
        <w:trPr>
          <w:trHeight w:val="343"/>
        </w:trPr>
        <w:tc>
          <w:tcPr>
            <w:tcW w:w="1213" w:type="pct"/>
            <w:tcBorders>
              <w:top w:val="single" w:sz="6" w:space="0" w:color="auto"/>
            </w:tcBorders>
            <w:vAlign w:val="center"/>
          </w:tcPr>
          <w:p w14:paraId="0BD50195" w14:textId="77777777" w:rsidR="0055430D" w:rsidRDefault="00000000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  <w:shd w:val="clear" w:color="auto" w:fill="FFFFFF"/>
              </w:rPr>
              <w:t xml:space="preserve">HTN,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No. (%)</w:t>
            </w:r>
          </w:p>
        </w:tc>
        <w:tc>
          <w:tcPr>
            <w:tcW w:w="1077" w:type="pct"/>
            <w:tcBorders>
              <w:top w:val="single" w:sz="6" w:space="0" w:color="auto"/>
            </w:tcBorders>
            <w:vAlign w:val="center"/>
          </w:tcPr>
          <w:p w14:paraId="05AA79BD" w14:textId="77777777" w:rsidR="0055430D" w:rsidRDefault="00000000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47</w:t>
            </w:r>
            <w:r>
              <w:rPr>
                <w:rFonts w:ascii="Times New Roman" w:hAnsi="Times New Roman" w:cs="Times New Roman" w:hint="eastAsia"/>
                <w:sz w:val="16"/>
                <w:szCs w:val="16"/>
                <w:shd w:val="clear" w:color="auto" w:fill="FFFFFF"/>
              </w:rPr>
              <w:t xml:space="preserve"> (5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6.0</w:t>
            </w:r>
            <w:r>
              <w:rPr>
                <w:rFonts w:ascii="Times New Roman" w:hAnsi="Times New Roman" w:cs="Times New Roman" w:hint="eastAsia"/>
                <w:sz w:val="16"/>
                <w:szCs w:val="16"/>
                <w:shd w:val="clear" w:color="auto" w:fill="FFFFFF"/>
              </w:rPr>
              <w:t>)</w:t>
            </w:r>
          </w:p>
        </w:tc>
        <w:tc>
          <w:tcPr>
            <w:tcW w:w="984" w:type="pct"/>
            <w:tcBorders>
              <w:top w:val="single" w:sz="6" w:space="0" w:color="auto"/>
            </w:tcBorders>
            <w:vAlign w:val="center"/>
          </w:tcPr>
          <w:p w14:paraId="780CFB82" w14:textId="77777777" w:rsidR="0055430D" w:rsidRDefault="00000000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8</w:t>
            </w:r>
            <w:r>
              <w:rPr>
                <w:rFonts w:ascii="Times New Roman" w:hAnsi="Times New Roman" w:cs="Times New Roman" w:hint="eastAsia"/>
                <w:sz w:val="16"/>
                <w:szCs w:val="16"/>
                <w:shd w:val="clear" w:color="auto" w:fill="FFFFFF"/>
              </w:rPr>
              <w:t xml:space="preserve"> (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80.0</w:t>
            </w:r>
            <w:r>
              <w:rPr>
                <w:rFonts w:ascii="Times New Roman" w:hAnsi="Times New Roman" w:cs="Times New Roman" w:hint="eastAsia"/>
                <w:sz w:val="16"/>
                <w:szCs w:val="16"/>
                <w:shd w:val="clear" w:color="auto" w:fill="FFFFFF"/>
              </w:rPr>
              <w:t>)</w:t>
            </w:r>
          </w:p>
        </w:tc>
        <w:tc>
          <w:tcPr>
            <w:tcW w:w="918" w:type="pct"/>
            <w:tcBorders>
              <w:top w:val="single" w:sz="6" w:space="0" w:color="auto"/>
            </w:tcBorders>
            <w:vAlign w:val="center"/>
          </w:tcPr>
          <w:p w14:paraId="25199EBE" w14:textId="77777777" w:rsidR="0055430D" w:rsidRDefault="00000000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17 </w:t>
            </w:r>
            <w:r>
              <w:rPr>
                <w:rFonts w:ascii="Times New Roman" w:hAnsi="Times New Roman" w:cs="Times New Roman" w:hint="eastAsia"/>
                <w:sz w:val="16"/>
                <w:szCs w:val="16"/>
                <w:shd w:val="clear" w:color="auto" w:fill="FFFFFF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60.7</w:t>
            </w:r>
            <w:r>
              <w:rPr>
                <w:rFonts w:ascii="Times New Roman" w:hAnsi="Times New Roman" w:cs="Times New Roman" w:hint="eastAsia"/>
                <w:sz w:val="16"/>
                <w:szCs w:val="16"/>
                <w:shd w:val="clear" w:color="auto" w:fill="FFFFFF"/>
              </w:rPr>
              <w:t>)</w:t>
            </w:r>
          </w:p>
        </w:tc>
        <w:tc>
          <w:tcPr>
            <w:tcW w:w="806" w:type="pct"/>
            <w:tcBorders>
              <w:top w:val="single" w:sz="6" w:space="0" w:color="auto"/>
            </w:tcBorders>
          </w:tcPr>
          <w:p w14:paraId="5DF39F0A" w14:textId="77777777" w:rsidR="0055430D" w:rsidRDefault="00000000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  <w:shd w:val="clear" w:color="auto" w:fill="FFFFFF"/>
              </w:rPr>
              <w:t>0.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336</w:t>
            </w:r>
          </w:p>
        </w:tc>
      </w:tr>
      <w:tr w:rsidR="0055430D" w14:paraId="20B537CD" w14:textId="77777777">
        <w:trPr>
          <w:trHeight w:val="327"/>
        </w:trPr>
        <w:tc>
          <w:tcPr>
            <w:tcW w:w="1213" w:type="pct"/>
            <w:vAlign w:val="center"/>
          </w:tcPr>
          <w:p w14:paraId="04FAEC2C" w14:textId="77777777" w:rsidR="0055430D" w:rsidRDefault="00000000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  <w:shd w:val="clear" w:color="auto" w:fill="FFFFFF"/>
              </w:rPr>
              <w:t xml:space="preserve">DM,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No. (%)</w:t>
            </w:r>
          </w:p>
        </w:tc>
        <w:tc>
          <w:tcPr>
            <w:tcW w:w="1077" w:type="pct"/>
            <w:vAlign w:val="center"/>
          </w:tcPr>
          <w:p w14:paraId="29430A02" w14:textId="77777777" w:rsidR="0055430D" w:rsidRDefault="00000000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24</w:t>
            </w:r>
            <w:r>
              <w:rPr>
                <w:rFonts w:ascii="Times New Roman" w:hAnsi="Times New Roman" w:cs="Times New Roman" w:hint="eastAsia"/>
                <w:sz w:val="16"/>
                <w:szCs w:val="16"/>
                <w:shd w:val="clear" w:color="auto" w:fill="FFFFFF"/>
              </w:rPr>
              <w:t xml:space="preserve"> (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28.6</w:t>
            </w:r>
            <w:r>
              <w:rPr>
                <w:rFonts w:ascii="Times New Roman" w:hAnsi="Times New Roman" w:cs="Times New Roman" w:hint="eastAsia"/>
                <w:sz w:val="16"/>
                <w:szCs w:val="16"/>
                <w:shd w:val="clear" w:color="auto" w:fill="FFFFFF"/>
              </w:rPr>
              <w:t>)</w:t>
            </w:r>
          </w:p>
        </w:tc>
        <w:tc>
          <w:tcPr>
            <w:tcW w:w="984" w:type="pct"/>
            <w:vAlign w:val="center"/>
          </w:tcPr>
          <w:p w14:paraId="0BE3C725" w14:textId="77777777" w:rsidR="0055430D" w:rsidRDefault="00000000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3</w:t>
            </w:r>
            <w:r>
              <w:rPr>
                <w:rFonts w:ascii="Times New Roman" w:hAnsi="Times New Roman" w:cs="Times New Roman" w:hint="eastAsia"/>
                <w:sz w:val="16"/>
                <w:szCs w:val="16"/>
                <w:shd w:val="clear" w:color="auto" w:fill="FFFFFF"/>
              </w:rPr>
              <w:t xml:space="preserve"> (3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0.0</w:t>
            </w:r>
            <w:r>
              <w:rPr>
                <w:rFonts w:ascii="Times New Roman" w:hAnsi="Times New Roman" w:cs="Times New Roman" w:hint="eastAsia"/>
                <w:sz w:val="16"/>
                <w:szCs w:val="16"/>
                <w:shd w:val="clear" w:color="auto" w:fill="FFFFFF"/>
              </w:rPr>
              <w:t>)</w:t>
            </w:r>
          </w:p>
        </w:tc>
        <w:tc>
          <w:tcPr>
            <w:tcW w:w="918" w:type="pct"/>
            <w:vAlign w:val="center"/>
          </w:tcPr>
          <w:p w14:paraId="3C5B96CE" w14:textId="77777777" w:rsidR="0055430D" w:rsidRDefault="00000000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4</w:t>
            </w:r>
            <w:r>
              <w:rPr>
                <w:rFonts w:ascii="Times New Roman" w:hAnsi="Times New Roman" w:cs="Times New Roman" w:hint="eastAsia"/>
                <w:sz w:val="16"/>
                <w:szCs w:val="16"/>
                <w:shd w:val="clear" w:color="auto" w:fill="FFFFFF"/>
              </w:rPr>
              <w:t xml:space="preserve"> (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50.0</w:t>
            </w:r>
            <w:r>
              <w:rPr>
                <w:rFonts w:ascii="Times New Roman" w:hAnsi="Times New Roman" w:cs="Times New Roman" w:hint="eastAsia"/>
                <w:sz w:val="16"/>
                <w:szCs w:val="16"/>
                <w:shd w:val="clear" w:color="auto" w:fill="FFFFFF"/>
              </w:rPr>
              <w:t>)</w:t>
            </w:r>
          </w:p>
        </w:tc>
        <w:tc>
          <w:tcPr>
            <w:tcW w:w="806" w:type="pct"/>
          </w:tcPr>
          <w:p w14:paraId="51FF8216" w14:textId="77777777" w:rsidR="0055430D" w:rsidRDefault="00000000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  <w:shd w:val="clear" w:color="auto" w:fill="FFFFFF"/>
              </w:rPr>
              <w:t>0.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112</w:t>
            </w:r>
          </w:p>
        </w:tc>
      </w:tr>
      <w:tr w:rsidR="0055430D" w14:paraId="0DDD6AA3" w14:textId="77777777">
        <w:trPr>
          <w:trHeight w:val="327"/>
        </w:trPr>
        <w:tc>
          <w:tcPr>
            <w:tcW w:w="1213" w:type="pct"/>
            <w:vAlign w:val="center"/>
          </w:tcPr>
          <w:p w14:paraId="632A7A94" w14:textId="77777777" w:rsidR="0055430D" w:rsidRDefault="00000000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  <w:shd w:val="clear" w:color="auto" w:fill="FFFFFF"/>
              </w:rPr>
              <w:t xml:space="preserve">CVDs,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No. (%)</w:t>
            </w:r>
          </w:p>
        </w:tc>
        <w:tc>
          <w:tcPr>
            <w:tcW w:w="1077" w:type="pct"/>
            <w:vAlign w:val="center"/>
          </w:tcPr>
          <w:p w14:paraId="6FAD6810" w14:textId="77777777" w:rsidR="0055430D" w:rsidRDefault="00000000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 w:hint="eastAsia"/>
                <w:sz w:val="16"/>
                <w:szCs w:val="16"/>
                <w:shd w:val="clear" w:color="auto" w:fill="FFFFFF"/>
              </w:rPr>
              <w:t xml:space="preserve"> (1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1.9</w:t>
            </w:r>
            <w:r>
              <w:rPr>
                <w:rFonts w:ascii="Times New Roman" w:hAnsi="Times New Roman" w:cs="Times New Roman" w:hint="eastAsia"/>
                <w:sz w:val="16"/>
                <w:szCs w:val="16"/>
                <w:shd w:val="clear" w:color="auto" w:fill="FFFFFF"/>
              </w:rPr>
              <w:t>)</w:t>
            </w:r>
          </w:p>
        </w:tc>
        <w:tc>
          <w:tcPr>
            <w:tcW w:w="984" w:type="pct"/>
            <w:vAlign w:val="center"/>
          </w:tcPr>
          <w:p w14:paraId="6A7E2805" w14:textId="77777777" w:rsidR="0055430D" w:rsidRDefault="00000000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918" w:type="pct"/>
            <w:vAlign w:val="center"/>
          </w:tcPr>
          <w:p w14:paraId="04D22B8D" w14:textId="77777777" w:rsidR="0055430D" w:rsidRDefault="00000000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 w:hint="eastAsia"/>
                <w:sz w:val="16"/>
                <w:szCs w:val="16"/>
                <w:shd w:val="clear" w:color="auto" w:fill="FFFFFF"/>
              </w:rPr>
              <w:t xml:space="preserve"> (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3.6</w:t>
            </w:r>
            <w:r>
              <w:rPr>
                <w:rFonts w:ascii="Times New Roman" w:hAnsi="Times New Roman" w:cs="Times New Roman" w:hint="eastAsia"/>
                <w:sz w:val="16"/>
                <w:szCs w:val="16"/>
                <w:shd w:val="clear" w:color="auto" w:fill="FFFFFF"/>
              </w:rPr>
              <w:t>)</w:t>
            </w:r>
          </w:p>
        </w:tc>
        <w:tc>
          <w:tcPr>
            <w:tcW w:w="806" w:type="pct"/>
          </w:tcPr>
          <w:p w14:paraId="584A5E1C" w14:textId="77777777" w:rsidR="0055430D" w:rsidRDefault="00000000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  <w:shd w:val="clear" w:color="auto" w:fill="FFFFFF"/>
              </w:rPr>
              <w:t>0.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622</w:t>
            </w:r>
          </w:p>
        </w:tc>
      </w:tr>
      <w:tr w:rsidR="0055430D" w14:paraId="361E5E57" w14:textId="77777777">
        <w:trPr>
          <w:trHeight w:val="327"/>
        </w:trPr>
        <w:tc>
          <w:tcPr>
            <w:tcW w:w="1213" w:type="pct"/>
            <w:vAlign w:val="center"/>
          </w:tcPr>
          <w:p w14:paraId="02509B5A" w14:textId="77777777" w:rsidR="0055430D" w:rsidRDefault="00000000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  <w:shd w:val="clear" w:color="auto" w:fill="FFFFFF"/>
              </w:rPr>
              <w:t>HBV,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No. (%)</w:t>
            </w:r>
          </w:p>
        </w:tc>
        <w:tc>
          <w:tcPr>
            <w:tcW w:w="1077" w:type="pct"/>
            <w:vAlign w:val="center"/>
          </w:tcPr>
          <w:p w14:paraId="69647EA5" w14:textId="77777777" w:rsidR="0055430D" w:rsidRDefault="00000000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  <w:shd w:val="clear" w:color="auto" w:fill="FFFFFF"/>
              </w:rPr>
              <w:t>7 (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8.3</w:t>
            </w:r>
            <w:r>
              <w:rPr>
                <w:rFonts w:ascii="Times New Roman" w:hAnsi="Times New Roman" w:cs="Times New Roman" w:hint="eastAsia"/>
                <w:sz w:val="16"/>
                <w:szCs w:val="16"/>
                <w:shd w:val="clear" w:color="auto" w:fill="FFFFFF"/>
              </w:rPr>
              <w:t>)</w:t>
            </w:r>
          </w:p>
        </w:tc>
        <w:tc>
          <w:tcPr>
            <w:tcW w:w="984" w:type="pct"/>
            <w:vAlign w:val="center"/>
          </w:tcPr>
          <w:p w14:paraId="4F5B6D90" w14:textId="77777777" w:rsidR="0055430D" w:rsidRDefault="00000000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  <w:shd w:val="clear" w:color="auto" w:fill="FFFFFF"/>
              </w:rPr>
              <w:t>1 (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10.0</w:t>
            </w:r>
            <w:r>
              <w:rPr>
                <w:rFonts w:ascii="Times New Roman" w:hAnsi="Times New Roman" w:cs="Times New Roman" w:hint="eastAsia"/>
                <w:sz w:val="16"/>
                <w:szCs w:val="16"/>
                <w:shd w:val="clear" w:color="auto" w:fill="FFFFFF"/>
              </w:rPr>
              <w:t>)</w:t>
            </w:r>
          </w:p>
        </w:tc>
        <w:tc>
          <w:tcPr>
            <w:tcW w:w="918" w:type="pct"/>
            <w:vAlign w:val="center"/>
          </w:tcPr>
          <w:p w14:paraId="01871431" w14:textId="77777777" w:rsidR="0055430D" w:rsidRDefault="00000000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3</w:t>
            </w:r>
            <w:r>
              <w:rPr>
                <w:rFonts w:ascii="Times New Roman" w:hAnsi="Times New Roman" w:cs="Times New Roman" w:hint="eastAsia"/>
                <w:sz w:val="16"/>
                <w:szCs w:val="16"/>
                <w:shd w:val="clear" w:color="auto" w:fill="FFFFFF"/>
              </w:rPr>
              <w:t xml:space="preserve"> (1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0.7</w:t>
            </w:r>
            <w:r>
              <w:rPr>
                <w:rFonts w:ascii="Times New Roman" w:hAnsi="Times New Roman" w:cs="Times New Roman" w:hint="eastAsia"/>
                <w:sz w:val="16"/>
                <w:szCs w:val="16"/>
                <w:shd w:val="clear" w:color="auto" w:fill="FFFFFF"/>
              </w:rPr>
              <w:t>)</w:t>
            </w:r>
          </w:p>
        </w:tc>
        <w:tc>
          <w:tcPr>
            <w:tcW w:w="806" w:type="pct"/>
          </w:tcPr>
          <w:p w14:paraId="55FB35CD" w14:textId="77777777" w:rsidR="0055430D" w:rsidRDefault="00000000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  <w:shd w:val="clear" w:color="auto" w:fill="FFFFFF"/>
              </w:rPr>
              <w:t>0.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924</w:t>
            </w:r>
          </w:p>
        </w:tc>
      </w:tr>
      <w:tr w:rsidR="0055430D" w14:paraId="73CBF4F3" w14:textId="77777777">
        <w:trPr>
          <w:trHeight w:val="327"/>
        </w:trPr>
        <w:tc>
          <w:tcPr>
            <w:tcW w:w="1213" w:type="pct"/>
            <w:tcBorders>
              <w:bottom w:val="single" w:sz="12" w:space="0" w:color="auto"/>
            </w:tcBorders>
            <w:vAlign w:val="center"/>
          </w:tcPr>
          <w:p w14:paraId="4615EE79" w14:textId="77777777" w:rsidR="0055430D" w:rsidRDefault="00000000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  <w:shd w:val="clear" w:color="auto" w:fill="FFFFFF"/>
              </w:rPr>
              <w:t>Malignant tumor,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No. (%)</w:t>
            </w:r>
          </w:p>
        </w:tc>
        <w:tc>
          <w:tcPr>
            <w:tcW w:w="1077" w:type="pct"/>
            <w:tcBorders>
              <w:bottom w:val="single" w:sz="12" w:space="0" w:color="auto"/>
            </w:tcBorders>
            <w:vAlign w:val="center"/>
          </w:tcPr>
          <w:p w14:paraId="526A661B" w14:textId="77777777" w:rsidR="0055430D" w:rsidRDefault="00000000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  <w:shd w:val="clear" w:color="auto" w:fill="FFFFFF"/>
              </w:rPr>
              <w:t>4 (4.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8</w:t>
            </w:r>
            <w:r>
              <w:rPr>
                <w:rFonts w:ascii="Times New Roman" w:hAnsi="Times New Roman" w:cs="Times New Roman" w:hint="eastAsia"/>
                <w:sz w:val="16"/>
                <w:szCs w:val="16"/>
                <w:shd w:val="clear" w:color="auto" w:fill="FFFFFF"/>
              </w:rPr>
              <w:t>)</w:t>
            </w:r>
          </w:p>
        </w:tc>
        <w:tc>
          <w:tcPr>
            <w:tcW w:w="984" w:type="pct"/>
            <w:tcBorders>
              <w:bottom w:val="single" w:sz="12" w:space="0" w:color="auto"/>
            </w:tcBorders>
            <w:vAlign w:val="center"/>
          </w:tcPr>
          <w:p w14:paraId="56DC04F4" w14:textId="77777777" w:rsidR="0055430D" w:rsidRDefault="00000000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918" w:type="pct"/>
            <w:tcBorders>
              <w:bottom w:val="single" w:sz="12" w:space="0" w:color="auto"/>
            </w:tcBorders>
            <w:vAlign w:val="center"/>
          </w:tcPr>
          <w:p w14:paraId="51B6FB1A" w14:textId="77777777" w:rsidR="0055430D" w:rsidRDefault="00000000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806" w:type="pct"/>
            <w:tcBorders>
              <w:bottom w:val="single" w:sz="12" w:space="0" w:color="auto"/>
            </w:tcBorders>
          </w:tcPr>
          <w:p w14:paraId="766F04CA" w14:textId="77777777" w:rsidR="0055430D" w:rsidRDefault="00000000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  <w:shd w:val="clear" w:color="auto" w:fill="FFFFFF"/>
              </w:rPr>
              <w:t>0.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756</w:t>
            </w:r>
          </w:p>
        </w:tc>
      </w:tr>
      <w:tr w:rsidR="0055430D" w14:paraId="5BD05988" w14:textId="77777777">
        <w:trPr>
          <w:trHeight w:val="457"/>
        </w:trPr>
        <w:tc>
          <w:tcPr>
            <w:tcW w:w="5000" w:type="pct"/>
            <w:gridSpan w:val="5"/>
            <w:tcBorders>
              <w:top w:val="single" w:sz="12" w:space="0" w:color="auto"/>
            </w:tcBorders>
            <w:vAlign w:val="center"/>
          </w:tcPr>
          <w:p w14:paraId="54BBE6B9" w14:textId="77777777" w:rsidR="0055430D" w:rsidRDefault="00000000">
            <w:pPr>
              <w:snapToGrid w:val="0"/>
              <w:spacing w:line="160" w:lineRule="atLeast"/>
              <w:rPr>
                <w:rFonts w:ascii="Times New Roman" w:hAnsi="Times New Roman" w:cs="Times New Roman"/>
                <w:sz w:val="13"/>
                <w:szCs w:val="1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3"/>
                <w:szCs w:val="13"/>
                <w:shd w:val="clear" w:color="auto" w:fill="FFFFFF"/>
              </w:rPr>
              <w:t>Abbreviations:</w:t>
            </w:r>
            <w:r>
              <w:rPr>
                <w:rFonts w:ascii="Times New Roman" w:hAnsi="Times New Roman" w:cs="Times New Roman" w:hint="eastAsia"/>
                <w:sz w:val="13"/>
                <w:szCs w:val="13"/>
                <w:shd w:val="clear" w:color="auto" w:fill="FFFFFF"/>
              </w:rPr>
              <w:t xml:space="preserve"> HTN = </w:t>
            </w:r>
            <w:r>
              <w:rPr>
                <w:rFonts w:ascii="Times New Roman" w:hAnsi="Times New Roman" w:cs="Times New Roman"/>
                <w:sz w:val="13"/>
                <w:szCs w:val="13"/>
                <w:shd w:val="clear" w:color="auto" w:fill="FFFFFF"/>
              </w:rPr>
              <w:t>Hypertens</w:t>
            </w:r>
            <w:r>
              <w:rPr>
                <w:rFonts w:ascii="Times New Roman" w:hAnsi="Times New Roman" w:cs="Times New Roman" w:hint="eastAsia"/>
                <w:sz w:val="13"/>
                <w:szCs w:val="13"/>
                <w:shd w:val="clear" w:color="auto" w:fill="FFFFFF"/>
              </w:rPr>
              <w:t>ion, DM =</w:t>
            </w:r>
            <w:r>
              <w:rPr>
                <w:rFonts w:hint="eastAsia"/>
                <w:sz w:val="13"/>
                <w:szCs w:val="13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13"/>
                <w:szCs w:val="13"/>
                <w:shd w:val="clear" w:color="auto" w:fill="FFFFFF"/>
              </w:rPr>
              <w:t>D</w:t>
            </w:r>
            <w:r>
              <w:rPr>
                <w:rFonts w:ascii="Times New Roman" w:hAnsi="Times New Roman" w:cs="Times New Roman"/>
                <w:sz w:val="13"/>
                <w:szCs w:val="13"/>
                <w:shd w:val="clear" w:color="auto" w:fill="FFFFFF"/>
              </w:rPr>
              <w:t>iabetes mellitus</w:t>
            </w:r>
            <w:r>
              <w:rPr>
                <w:rFonts w:ascii="Times New Roman" w:hAnsi="Times New Roman" w:cs="Times New Roman" w:hint="eastAsia"/>
                <w:sz w:val="13"/>
                <w:szCs w:val="13"/>
                <w:shd w:val="clear" w:color="auto" w:fill="FFFFFF"/>
              </w:rPr>
              <w:t xml:space="preserve">, CVDs = </w:t>
            </w:r>
            <w:r>
              <w:rPr>
                <w:rFonts w:ascii="Times New Roman" w:hAnsi="Times New Roman" w:cs="Times New Roman"/>
                <w:sz w:val="13"/>
                <w:szCs w:val="13"/>
                <w:shd w:val="clear" w:color="auto" w:fill="FFFFFF"/>
              </w:rPr>
              <w:t>cardiovascular disease and/or cerebrovascular disease</w:t>
            </w:r>
            <w:r>
              <w:rPr>
                <w:rFonts w:ascii="Times New Roman" w:hAnsi="Times New Roman" w:cs="Times New Roman" w:hint="eastAsia"/>
                <w:sz w:val="13"/>
                <w:szCs w:val="13"/>
                <w:shd w:val="clear" w:color="auto" w:fill="FFFFFF"/>
              </w:rPr>
              <w:t xml:space="preserve">, HBV = hepatitis B viral infection, LMWH = low molecule weight heparin, RCA = regional citrate anticoagulation. </w:t>
            </w:r>
          </w:p>
        </w:tc>
      </w:tr>
    </w:tbl>
    <w:p w14:paraId="3E086FE8" w14:textId="77777777" w:rsidR="0055430D" w:rsidRDefault="0055430D">
      <w:pPr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</w:pPr>
    </w:p>
    <w:p w14:paraId="7B72744A" w14:textId="77777777" w:rsidR="0055430D" w:rsidRDefault="00000000">
      <w:pPr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br w:type="page"/>
      </w:r>
    </w:p>
    <w:p w14:paraId="3C59727C" w14:textId="77777777" w:rsidR="0055430D" w:rsidRDefault="0055430D">
      <w:pPr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</w:pPr>
    </w:p>
    <w:tbl>
      <w:tblPr>
        <w:tblStyle w:val="a9"/>
        <w:tblpPr w:leftFromText="180" w:rightFromText="180" w:vertAnchor="text" w:horzAnchor="margin" w:tblpY="541"/>
        <w:tblOverlap w:val="never"/>
        <w:tblW w:w="89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2"/>
        <w:gridCol w:w="1809"/>
        <w:gridCol w:w="1751"/>
        <w:gridCol w:w="1768"/>
        <w:gridCol w:w="804"/>
      </w:tblGrid>
      <w:tr w:rsidR="0055430D" w14:paraId="380BB9B0" w14:textId="77777777">
        <w:trPr>
          <w:trHeight w:val="549"/>
        </w:trPr>
        <w:tc>
          <w:tcPr>
            <w:tcW w:w="8924" w:type="dxa"/>
            <w:gridSpan w:val="5"/>
            <w:tcBorders>
              <w:bottom w:val="single" w:sz="12" w:space="0" w:color="auto"/>
            </w:tcBorders>
            <w:vAlign w:val="center"/>
          </w:tcPr>
          <w:p w14:paraId="58A7CA60" w14:textId="77777777" w:rsidR="0055430D" w:rsidRDefault="0000000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1"/>
              </w:rPr>
              <w:t xml:space="preserve">Table </w:t>
            </w:r>
            <w:r>
              <w:rPr>
                <w:rFonts w:ascii="Times New Roman" w:hAnsi="Times New Roman" w:cs="Times New Roman" w:hint="eastAsia"/>
                <w:b/>
                <w:bCs/>
                <w:sz w:val="20"/>
                <w:szCs w:val="21"/>
              </w:rPr>
              <w:t>S1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b/>
                <w:bCs/>
                <w:sz w:val="20"/>
                <w:szCs w:val="21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1"/>
              </w:rPr>
              <w:t>Efficacy of different anticoagulation therapy</w:t>
            </w:r>
            <w:r>
              <w:rPr>
                <w:rFonts w:ascii="Times New Roman" w:hAnsi="Times New Roman" w:cs="Times New Roman" w:hint="eastAsia"/>
                <w:b/>
                <w:bCs/>
                <w:sz w:val="20"/>
                <w:szCs w:val="21"/>
              </w:rPr>
              <w:t xml:space="preserve"> after excluding patients </w:t>
            </w:r>
            <w:r>
              <w:rPr>
                <w:rFonts w:ascii="Times New Roman" w:hAnsi="Times New Roman" w:cs="Times New Roman" w:hint="eastAsia"/>
                <w:b/>
                <w:bCs/>
                <w:sz w:val="20"/>
                <w:szCs w:val="21"/>
              </w:rPr>
              <w:t>＜</w:t>
            </w:r>
            <w:r>
              <w:rPr>
                <w:rFonts w:ascii="Times New Roman" w:hAnsi="Times New Roman" w:cs="Times New Roman" w:hint="eastAsia"/>
                <w:b/>
                <w:bCs/>
                <w:sz w:val="20"/>
                <w:szCs w:val="21"/>
              </w:rPr>
              <w:t xml:space="preserve"> 18 years old.</w:t>
            </w:r>
          </w:p>
        </w:tc>
      </w:tr>
      <w:tr w:rsidR="0055430D" w14:paraId="678550F0" w14:textId="77777777">
        <w:trPr>
          <w:trHeight w:val="549"/>
        </w:trPr>
        <w:tc>
          <w:tcPr>
            <w:tcW w:w="279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4DF7599" w14:textId="77777777" w:rsidR="0055430D" w:rsidRDefault="0055430D">
            <w:pP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18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BAF2E31" w14:textId="77777777" w:rsidR="0055430D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Group A</w:t>
            </w:r>
          </w:p>
          <w:p w14:paraId="0A8C162D" w14:textId="77777777" w:rsidR="0055430D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5"/>
                <w:szCs w:val="16"/>
              </w:rPr>
              <w:t>(LMWH, 164)</w:t>
            </w:r>
          </w:p>
        </w:tc>
        <w:tc>
          <w:tcPr>
            <w:tcW w:w="175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B3B5FF0" w14:textId="77777777" w:rsidR="0055430D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Group B</w:t>
            </w:r>
          </w:p>
          <w:p w14:paraId="6FDC5EBD" w14:textId="77777777" w:rsidR="0055430D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5"/>
                <w:szCs w:val="16"/>
              </w:rPr>
              <w:t>(Citrate, 31)</w:t>
            </w:r>
          </w:p>
        </w:tc>
        <w:tc>
          <w:tcPr>
            <w:tcW w:w="176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42B6FB8" w14:textId="77777777" w:rsidR="0055430D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Group C</w:t>
            </w:r>
          </w:p>
          <w:p w14:paraId="4169D7CF" w14:textId="77777777" w:rsidR="0055430D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5"/>
                <w:szCs w:val="16"/>
              </w:rPr>
              <w:t>(LMWH + Citrate, 34)</w:t>
            </w:r>
          </w:p>
        </w:tc>
        <w:tc>
          <w:tcPr>
            <w:tcW w:w="804" w:type="dxa"/>
            <w:tcBorders>
              <w:top w:val="single" w:sz="12" w:space="0" w:color="auto"/>
              <w:bottom w:val="single" w:sz="4" w:space="0" w:color="auto"/>
            </w:tcBorders>
          </w:tcPr>
          <w:p w14:paraId="148904AE" w14:textId="77777777" w:rsidR="0055430D" w:rsidRDefault="0000000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P value</w:t>
            </w:r>
          </w:p>
        </w:tc>
      </w:tr>
      <w:tr w:rsidR="0055430D" w14:paraId="2F3EBF97" w14:textId="77777777">
        <w:trPr>
          <w:trHeight w:val="320"/>
        </w:trPr>
        <w:tc>
          <w:tcPr>
            <w:tcW w:w="2792" w:type="dxa"/>
            <w:tcBorders>
              <w:top w:val="single" w:sz="4" w:space="0" w:color="auto"/>
            </w:tcBorders>
          </w:tcPr>
          <w:p w14:paraId="007EFD34" w14:textId="77777777" w:rsidR="0055430D" w:rsidRDefault="00000000">
            <w:pP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Primary outcomes</w:t>
            </w:r>
          </w:p>
        </w:tc>
        <w:tc>
          <w:tcPr>
            <w:tcW w:w="1809" w:type="dxa"/>
            <w:tcBorders>
              <w:top w:val="single" w:sz="4" w:space="0" w:color="auto"/>
            </w:tcBorders>
          </w:tcPr>
          <w:p w14:paraId="22C46A97" w14:textId="77777777" w:rsidR="0055430D" w:rsidRDefault="0055430D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</w:tcBorders>
          </w:tcPr>
          <w:p w14:paraId="6439ED42" w14:textId="77777777" w:rsidR="0055430D" w:rsidRDefault="0055430D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768" w:type="dxa"/>
            <w:tcBorders>
              <w:top w:val="single" w:sz="4" w:space="0" w:color="auto"/>
            </w:tcBorders>
          </w:tcPr>
          <w:p w14:paraId="1D4FF07B" w14:textId="77777777" w:rsidR="0055430D" w:rsidRDefault="0055430D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EC96545" w14:textId="77777777" w:rsidR="0055430D" w:rsidRDefault="0055430D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55430D" w14:paraId="6AEBD128" w14:textId="77777777">
        <w:trPr>
          <w:trHeight w:val="309"/>
        </w:trPr>
        <w:tc>
          <w:tcPr>
            <w:tcW w:w="2792" w:type="dxa"/>
            <w:vAlign w:val="center"/>
          </w:tcPr>
          <w:p w14:paraId="1548CE30" w14:textId="77777777" w:rsidR="0055430D" w:rsidRDefault="00000000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Filter clotting, No. (%)</w:t>
            </w:r>
          </w:p>
        </w:tc>
        <w:tc>
          <w:tcPr>
            <w:tcW w:w="1809" w:type="dxa"/>
          </w:tcPr>
          <w:p w14:paraId="251AC21C" w14:textId="77777777" w:rsidR="0055430D" w:rsidRDefault="000000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 w:hint="eastAsia"/>
                <w:sz w:val="18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（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2</w:t>
            </w:r>
            <w:r>
              <w:rPr>
                <w:rFonts w:ascii="Times New Roman" w:hAnsi="Times New Roman" w:cs="Times New Roman" w:hint="eastAsia"/>
                <w:sz w:val="18"/>
                <w:szCs w:val="20"/>
              </w:rPr>
              <w:t>7.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）</w:t>
            </w:r>
          </w:p>
        </w:tc>
        <w:tc>
          <w:tcPr>
            <w:tcW w:w="1751" w:type="dxa"/>
          </w:tcPr>
          <w:p w14:paraId="0E956845" w14:textId="77777777" w:rsidR="0055430D" w:rsidRDefault="000000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（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9.7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）</w:t>
            </w:r>
          </w:p>
        </w:tc>
        <w:tc>
          <w:tcPr>
            <w:tcW w:w="1768" w:type="dxa"/>
          </w:tcPr>
          <w:p w14:paraId="14CDC61B" w14:textId="77777777" w:rsidR="0055430D" w:rsidRDefault="000000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 w:hint="eastAsia"/>
                <w:sz w:val="18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（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2.9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）</w:t>
            </w:r>
          </w:p>
        </w:tc>
        <w:tc>
          <w:tcPr>
            <w:tcW w:w="0" w:type="auto"/>
          </w:tcPr>
          <w:p w14:paraId="3535C5A3" w14:textId="77777777" w:rsidR="0055430D" w:rsidRDefault="000000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＜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0.0</w:t>
            </w:r>
            <w:r>
              <w:rPr>
                <w:rFonts w:ascii="Times New Roman" w:hAnsi="Times New Roman" w:cs="Times New Roman" w:hint="eastAsia"/>
                <w:b/>
                <w:bCs/>
                <w:sz w:val="18"/>
                <w:szCs w:val="20"/>
              </w:rPr>
              <w:t>1</w:t>
            </w:r>
          </w:p>
        </w:tc>
      </w:tr>
      <w:tr w:rsidR="0055430D" w14:paraId="78C57257" w14:textId="77777777">
        <w:trPr>
          <w:trHeight w:val="320"/>
        </w:trPr>
        <w:tc>
          <w:tcPr>
            <w:tcW w:w="2792" w:type="dxa"/>
            <w:vAlign w:val="center"/>
          </w:tcPr>
          <w:p w14:paraId="73C3EEA7" w14:textId="77777777" w:rsidR="0055430D" w:rsidRDefault="00000000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Filter lifespan </w:t>
            </w:r>
            <w:r>
              <w:rPr>
                <w:rFonts w:ascii="Times New Roman" w:hAnsi="Times New Roman" w:cs="Times New Roman"/>
                <w:sz w:val="18"/>
                <w:szCs w:val="20"/>
                <w:vertAlign w:val="superscript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, </w:t>
            </w:r>
            <w:r>
              <w:rPr>
                <w:rFonts w:ascii="Times New Roman" w:hAnsi="Times New Roman" w:cs="Times New Roman" w:hint="eastAsia"/>
                <w:sz w:val="18"/>
                <w:szCs w:val="20"/>
              </w:rPr>
              <w:t>median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(</w:t>
            </w:r>
            <w:r>
              <w:rPr>
                <w:rFonts w:ascii="Times New Roman" w:hAnsi="Times New Roman" w:cs="Times New Roman" w:hint="eastAsia"/>
                <w:sz w:val="18"/>
                <w:szCs w:val="20"/>
              </w:rPr>
              <w:t>IQR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), h</w:t>
            </w:r>
          </w:p>
        </w:tc>
        <w:tc>
          <w:tcPr>
            <w:tcW w:w="1809" w:type="dxa"/>
          </w:tcPr>
          <w:p w14:paraId="3EA77813" w14:textId="77777777" w:rsidR="0055430D" w:rsidRDefault="000000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16.0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（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8.0-19.0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）</w:t>
            </w:r>
          </w:p>
        </w:tc>
        <w:tc>
          <w:tcPr>
            <w:tcW w:w="1751" w:type="dxa"/>
          </w:tcPr>
          <w:p w14:paraId="39B65109" w14:textId="77777777" w:rsidR="0055430D" w:rsidRDefault="000000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15.0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（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8.0-16.0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）</w:t>
            </w:r>
          </w:p>
        </w:tc>
        <w:tc>
          <w:tcPr>
            <w:tcW w:w="1768" w:type="dxa"/>
          </w:tcPr>
          <w:p w14:paraId="224FA1D6" w14:textId="77777777" w:rsidR="0055430D" w:rsidRDefault="000000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22.</w:t>
            </w:r>
            <w:r>
              <w:rPr>
                <w:rFonts w:ascii="Times New Roman" w:hAnsi="Times New Roman" w:cs="Times New Roman" w:hint="eastAsia"/>
                <w:sz w:val="18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（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16.9-24.0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）</w:t>
            </w:r>
          </w:p>
        </w:tc>
        <w:tc>
          <w:tcPr>
            <w:tcW w:w="0" w:type="auto"/>
          </w:tcPr>
          <w:p w14:paraId="640040DE" w14:textId="77777777" w:rsidR="0055430D" w:rsidRDefault="000000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＜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0.01</w:t>
            </w:r>
          </w:p>
        </w:tc>
      </w:tr>
      <w:tr w:rsidR="0055430D" w14:paraId="6E5515BA" w14:textId="77777777">
        <w:trPr>
          <w:trHeight w:val="320"/>
        </w:trPr>
        <w:tc>
          <w:tcPr>
            <w:tcW w:w="8924" w:type="dxa"/>
            <w:gridSpan w:val="5"/>
            <w:tcBorders>
              <w:top w:val="single" w:sz="12" w:space="0" w:color="auto"/>
              <w:bottom w:val="nil"/>
            </w:tcBorders>
          </w:tcPr>
          <w:p w14:paraId="4C8CCA28" w14:textId="77777777" w:rsidR="0055430D" w:rsidRDefault="00000000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  <w:vertAlign w:val="superscript"/>
              </w:rPr>
              <w:t>a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 Filer lifespan means the time from the beginning of C</w:t>
            </w:r>
            <w:r>
              <w:rPr>
                <w:rFonts w:ascii="Times New Roman" w:hAnsi="Times New Roman" w:cs="Times New Roman" w:hint="eastAsia"/>
                <w:sz w:val="16"/>
                <w:szCs w:val="18"/>
              </w:rPr>
              <w:t>K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RT treatment to filter clotting</w:t>
            </w:r>
            <w:bookmarkStart w:id="0" w:name="_Hlk150955650"/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 or until 24 hours</w:t>
            </w:r>
            <w:bookmarkEnd w:id="0"/>
            <w:r>
              <w:rPr>
                <w:rFonts w:ascii="Times New Roman" w:hAnsi="Times New Roman" w:cs="Times New Roman"/>
                <w:sz w:val="16"/>
                <w:szCs w:val="18"/>
              </w:rPr>
              <w:t>.</w:t>
            </w:r>
          </w:p>
          <w:p w14:paraId="39E3AC48" w14:textId="77777777" w:rsidR="0055430D" w:rsidRDefault="00000000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 w:hint="eastAsia"/>
                <w:sz w:val="16"/>
                <w:szCs w:val="18"/>
              </w:rPr>
              <w:t>Abbreviations: LMWH = low molecule weight heparin.</w:t>
            </w:r>
          </w:p>
        </w:tc>
      </w:tr>
    </w:tbl>
    <w:p w14:paraId="5476370F" w14:textId="77777777" w:rsidR="0055430D" w:rsidRDefault="0055430D">
      <w:pPr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</w:pPr>
    </w:p>
    <w:sectPr w:rsidR="0055430D">
      <w:pgSz w:w="11906" w:h="16838"/>
      <w:pgMar w:top="1440" w:right="1797" w:bottom="1440" w:left="1797" w:header="851" w:footer="992" w:gutter="0"/>
      <w:cols w:space="425"/>
      <w:docGrid w:type="linesAndChar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7"/>
  <w:embedSystemFonts/>
  <w:bordersDoNotSurroundHeader/>
  <w:bordersDoNotSurroundFooter/>
  <w:defaultTabStop w:val="420"/>
  <w:drawingGridHorizontalSpacing w:val="120"/>
  <w:drawingGridVerticalSpacing w:val="16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WRhZjE5YWQ4ODM4ZTkyN2M2ZWE4NGQyNTM3MmQxM2MifQ=="/>
  </w:docVars>
  <w:rsids>
    <w:rsidRoot w:val="056E3C5D"/>
    <w:rsid w:val="00000CF4"/>
    <w:rsid w:val="000132ED"/>
    <w:rsid w:val="0001443E"/>
    <w:rsid w:val="00014F73"/>
    <w:rsid w:val="00015F11"/>
    <w:rsid w:val="00017117"/>
    <w:rsid w:val="0002300E"/>
    <w:rsid w:val="00024EC0"/>
    <w:rsid w:val="00031111"/>
    <w:rsid w:val="00032B88"/>
    <w:rsid w:val="00032CB6"/>
    <w:rsid w:val="00033EA3"/>
    <w:rsid w:val="00034F88"/>
    <w:rsid w:val="00035631"/>
    <w:rsid w:val="00037BED"/>
    <w:rsid w:val="0004055A"/>
    <w:rsid w:val="00042776"/>
    <w:rsid w:val="00044065"/>
    <w:rsid w:val="000445DE"/>
    <w:rsid w:val="00046A68"/>
    <w:rsid w:val="000502C4"/>
    <w:rsid w:val="0005089F"/>
    <w:rsid w:val="00055834"/>
    <w:rsid w:val="00056059"/>
    <w:rsid w:val="00056137"/>
    <w:rsid w:val="00056E2D"/>
    <w:rsid w:val="00057013"/>
    <w:rsid w:val="00057752"/>
    <w:rsid w:val="0006143A"/>
    <w:rsid w:val="00062226"/>
    <w:rsid w:val="00063C48"/>
    <w:rsid w:val="00064A53"/>
    <w:rsid w:val="00065B5A"/>
    <w:rsid w:val="000674A4"/>
    <w:rsid w:val="00067D91"/>
    <w:rsid w:val="00071578"/>
    <w:rsid w:val="0007195E"/>
    <w:rsid w:val="000723F4"/>
    <w:rsid w:val="000726A6"/>
    <w:rsid w:val="000731AD"/>
    <w:rsid w:val="00075B78"/>
    <w:rsid w:val="0007614B"/>
    <w:rsid w:val="00080B9F"/>
    <w:rsid w:val="00090E44"/>
    <w:rsid w:val="00091831"/>
    <w:rsid w:val="000941AE"/>
    <w:rsid w:val="000A19E6"/>
    <w:rsid w:val="000A27B8"/>
    <w:rsid w:val="000A2975"/>
    <w:rsid w:val="000A6106"/>
    <w:rsid w:val="000B5ACC"/>
    <w:rsid w:val="000B63F5"/>
    <w:rsid w:val="000B690E"/>
    <w:rsid w:val="000B7C6D"/>
    <w:rsid w:val="000C18EA"/>
    <w:rsid w:val="000C68BA"/>
    <w:rsid w:val="000D14B5"/>
    <w:rsid w:val="000D2749"/>
    <w:rsid w:val="000D274D"/>
    <w:rsid w:val="000D3A93"/>
    <w:rsid w:val="000D582B"/>
    <w:rsid w:val="000E1F49"/>
    <w:rsid w:val="000E42EE"/>
    <w:rsid w:val="000E7875"/>
    <w:rsid w:val="000F0DA9"/>
    <w:rsid w:val="000F1A81"/>
    <w:rsid w:val="000F2A19"/>
    <w:rsid w:val="000F3252"/>
    <w:rsid w:val="000F7D9F"/>
    <w:rsid w:val="000F7EB3"/>
    <w:rsid w:val="00103591"/>
    <w:rsid w:val="0010622F"/>
    <w:rsid w:val="001065E4"/>
    <w:rsid w:val="00112279"/>
    <w:rsid w:val="001126EF"/>
    <w:rsid w:val="00113208"/>
    <w:rsid w:val="00120736"/>
    <w:rsid w:val="0012673F"/>
    <w:rsid w:val="00126A80"/>
    <w:rsid w:val="00131A20"/>
    <w:rsid w:val="00142904"/>
    <w:rsid w:val="00143C68"/>
    <w:rsid w:val="0014618D"/>
    <w:rsid w:val="00146757"/>
    <w:rsid w:val="00151A5A"/>
    <w:rsid w:val="00155432"/>
    <w:rsid w:val="001558EB"/>
    <w:rsid w:val="001568F2"/>
    <w:rsid w:val="001574B8"/>
    <w:rsid w:val="001604D6"/>
    <w:rsid w:val="00165047"/>
    <w:rsid w:val="0018524C"/>
    <w:rsid w:val="00186225"/>
    <w:rsid w:val="00190FB7"/>
    <w:rsid w:val="001915A5"/>
    <w:rsid w:val="0019347F"/>
    <w:rsid w:val="001A1884"/>
    <w:rsid w:val="001C2A42"/>
    <w:rsid w:val="001C376F"/>
    <w:rsid w:val="001C4086"/>
    <w:rsid w:val="001C5818"/>
    <w:rsid w:val="001D1760"/>
    <w:rsid w:val="001D29D8"/>
    <w:rsid w:val="001E02CF"/>
    <w:rsid w:val="001E15CE"/>
    <w:rsid w:val="001E4A53"/>
    <w:rsid w:val="001E6D39"/>
    <w:rsid w:val="001F02F8"/>
    <w:rsid w:val="001F4266"/>
    <w:rsid w:val="00200978"/>
    <w:rsid w:val="00201B17"/>
    <w:rsid w:val="002021A8"/>
    <w:rsid w:val="00210FA0"/>
    <w:rsid w:val="00211588"/>
    <w:rsid w:val="00220A15"/>
    <w:rsid w:val="00225934"/>
    <w:rsid w:val="00231877"/>
    <w:rsid w:val="00232877"/>
    <w:rsid w:val="00236A01"/>
    <w:rsid w:val="00243179"/>
    <w:rsid w:val="00245E91"/>
    <w:rsid w:val="00246CF4"/>
    <w:rsid w:val="00251FE9"/>
    <w:rsid w:val="002607E2"/>
    <w:rsid w:val="00260CCC"/>
    <w:rsid w:val="0027712E"/>
    <w:rsid w:val="0028030D"/>
    <w:rsid w:val="002861A0"/>
    <w:rsid w:val="00287422"/>
    <w:rsid w:val="00290E20"/>
    <w:rsid w:val="00291829"/>
    <w:rsid w:val="00292304"/>
    <w:rsid w:val="00292686"/>
    <w:rsid w:val="002A4576"/>
    <w:rsid w:val="002A7992"/>
    <w:rsid w:val="002A7ED8"/>
    <w:rsid w:val="002B195C"/>
    <w:rsid w:val="002B22DE"/>
    <w:rsid w:val="002B309F"/>
    <w:rsid w:val="002B43B7"/>
    <w:rsid w:val="002C53AE"/>
    <w:rsid w:val="002D1316"/>
    <w:rsid w:val="002D3776"/>
    <w:rsid w:val="002D4669"/>
    <w:rsid w:val="002E394C"/>
    <w:rsid w:val="002E4EAC"/>
    <w:rsid w:val="002E77A7"/>
    <w:rsid w:val="002F2561"/>
    <w:rsid w:val="002F3405"/>
    <w:rsid w:val="002F4C16"/>
    <w:rsid w:val="002F5418"/>
    <w:rsid w:val="002F5EB8"/>
    <w:rsid w:val="00303712"/>
    <w:rsid w:val="00304CB7"/>
    <w:rsid w:val="003117D2"/>
    <w:rsid w:val="0031183B"/>
    <w:rsid w:val="003118FD"/>
    <w:rsid w:val="00313A5B"/>
    <w:rsid w:val="00321934"/>
    <w:rsid w:val="0032241C"/>
    <w:rsid w:val="00322817"/>
    <w:rsid w:val="0033081E"/>
    <w:rsid w:val="003319E1"/>
    <w:rsid w:val="003326B5"/>
    <w:rsid w:val="00334193"/>
    <w:rsid w:val="003349D4"/>
    <w:rsid w:val="00340766"/>
    <w:rsid w:val="00343A63"/>
    <w:rsid w:val="00354B40"/>
    <w:rsid w:val="003550DB"/>
    <w:rsid w:val="003614DE"/>
    <w:rsid w:val="003639CD"/>
    <w:rsid w:val="00366DDA"/>
    <w:rsid w:val="00372ADA"/>
    <w:rsid w:val="00372D91"/>
    <w:rsid w:val="00373EDA"/>
    <w:rsid w:val="0037547D"/>
    <w:rsid w:val="003827A4"/>
    <w:rsid w:val="00382F9F"/>
    <w:rsid w:val="003855AA"/>
    <w:rsid w:val="0039297B"/>
    <w:rsid w:val="00392ECE"/>
    <w:rsid w:val="003A6FBF"/>
    <w:rsid w:val="003B2517"/>
    <w:rsid w:val="003B2989"/>
    <w:rsid w:val="003B408D"/>
    <w:rsid w:val="003C1969"/>
    <w:rsid w:val="003C23FB"/>
    <w:rsid w:val="003C4208"/>
    <w:rsid w:val="003C4F78"/>
    <w:rsid w:val="003D5C4B"/>
    <w:rsid w:val="003D73BA"/>
    <w:rsid w:val="003E346C"/>
    <w:rsid w:val="003E55D6"/>
    <w:rsid w:val="003E57DE"/>
    <w:rsid w:val="003F44B7"/>
    <w:rsid w:val="003F6DF4"/>
    <w:rsid w:val="00402C0C"/>
    <w:rsid w:val="00403735"/>
    <w:rsid w:val="004078B2"/>
    <w:rsid w:val="00410959"/>
    <w:rsid w:val="00411030"/>
    <w:rsid w:val="00412F95"/>
    <w:rsid w:val="0041335F"/>
    <w:rsid w:val="0041394B"/>
    <w:rsid w:val="00415332"/>
    <w:rsid w:val="004208FA"/>
    <w:rsid w:val="004234B1"/>
    <w:rsid w:val="00424956"/>
    <w:rsid w:val="00426155"/>
    <w:rsid w:val="004272B3"/>
    <w:rsid w:val="00430252"/>
    <w:rsid w:val="00436062"/>
    <w:rsid w:val="00437A06"/>
    <w:rsid w:val="00437E58"/>
    <w:rsid w:val="00440DF4"/>
    <w:rsid w:val="00445265"/>
    <w:rsid w:val="00446BF2"/>
    <w:rsid w:val="00452058"/>
    <w:rsid w:val="00452894"/>
    <w:rsid w:val="004528A1"/>
    <w:rsid w:val="00452AFF"/>
    <w:rsid w:val="0045424C"/>
    <w:rsid w:val="004603F5"/>
    <w:rsid w:val="00460A50"/>
    <w:rsid w:val="00461B40"/>
    <w:rsid w:val="0048050C"/>
    <w:rsid w:val="00480747"/>
    <w:rsid w:val="004815ED"/>
    <w:rsid w:val="0048302C"/>
    <w:rsid w:val="00484C36"/>
    <w:rsid w:val="00484C59"/>
    <w:rsid w:val="004928F4"/>
    <w:rsid w:val="00494D43"/>
    <w:rsid w:val="0049686C"/>
    <w:rsid w:val="004A1378"/>
    <w:rsid w:val="004A3A62"/>
    <w:rsid w:val="004C16C6"/>
    <w:rsid w:val="004C2D48"/>
    <w:rsid w:val="004C5E3D"/>
    <w:rsid w:val="004C5E7A"/>
    <w:rsid w:val="004D175C"/>
    <w:rsid w:val="004D2BB7"/>
    <w:rsid w:val="004D35E6"/>
    <w:rsid w:val="004E6459"/>
    <w:rsid w:val="004E675B"/>
    <w:rsid w:val="004F23D0"/>
    <w:rsid w:val="004F30FA"/>
    <w:rsid w:val="004F367F"/>
    <w:rsid w:val="004F58D3"/>
    <w:rsid w:val="00500156"/>
    <w:rsid w:val="00500DC0"/>
    <w:rsid w:val="00505529"/>
    <w:rsid w:val="005064D1"/>
    <w:rsid w:val="00506B91"/>
    <w:rsid w:val="0051279A"/>
    <w:rsid w:val="00513EC0"/>
    <w:rsid w:val="00514220"/>
    <w:rsid w:val="00514881"/>
    <w:rsid w:val="00522016"/>
    <w:rsid w:val="00523EEA"/>
    <w:rsid w:val="005253DD"/>
    <w:rsid w:val="00527714"/>
    <w:rsid w:val="0053126C"/>
    <w:rsid w:val="00533B59"/>
    <w:rsid w:val="00535FAC"/>
    <w:rsid w:val="00537E82"/>
    <w:rsid w:val="0054375C"/>
    <w:rsid w:val="00544C6F"/>
    <w:rsid w:val="0055108D"/>
    <w:rsid w:val="0055430D"/>
    <w:rsid w:val="00554C1C"/>
    <w:rsid w:val="00557FA4"/>
    <w:rsid w:val="00563D18"/>
    <w:rsid w:val="00563DCE"/>
    <w:rsid w:val="005678AB"/>
    <w:rsid w:val="00570BC7"/>
    <w:rsid w:val="00573788"/>
    <w:rsid w:val="00574593"/>
    <w:rsid w:val="00575B63"/>
    <w:rsid w:val="00575F25"/>
    <w:rsid w:val="00576A5D"/>
    <w:rsid w:val="00577308"/>
    <w:rsid w:val="005812A8"/>
    <w:rsid w:val="005878E0"/>
    <w:rsid w:val="00591C3C"/>
    <w:rsid w:val="00593FAE"/>
    <w:rsid w:val="00594529"/>
    <w:rsid w:val="00594651"/>
    <w:rsid w:val="00597A5B"/>
    <w:rsid w:val="005A1FC8"/>
    <w:rsid w:val="005B0F1E"/>
    <w:rsid w:val="005B21B1"/>
    <w:rsid w:val="005B7004"/>
    <w:rsid w:val="005C0929"/>
    <w:rsid w:val="005C10F7"/>
    <w:rsid w:val="005C1410"/>
    <w:rsid w:val="005C525E"/>
    <w:rsid w:val="005D1485"/>
    <w:rsid w:val="005D302E"/>
    <w:rsid w:val="005D5947"/>
    <w:rsid w:val="005E015C"/>
    <w:rsid w:val="005E3103"/>
    <w:rsid w:val="005E33F9"/>
    <w:rsid w:val="005E3B2A"/>
    <w:rsid w:val="005E45C5"/>
    <w:rsid w:val="005E6000"/>
    <w:rsid w:val="005E7FF9"/>
    <w:rsid w:val="005F2CA7"/>
    <w:rsid w:val="005F7AE7"/>
    <w:rsid w:val="006012E0"/>
    <w:rsid w:val="00601ACD"/>
    <w:rsid w:val="006048CB"/>
    <w:rsid w:val="00606A28"/>
    <w:rsid w:val="00614035"/>
    <w:rsid w:val="00614748"/>
    <w:rsid w:val="006161E4"/>
    <w:rsid w:val="0061659D"/>
    <w:rsid w:val="00616A4C"/>
    <w:rsid w:val="0062034F"/>
    <w:rsid w:val="006203A9"/>
    <w:rsid w:val="00620E82"/>
    <w:rsid w:val="00621CF6"/>
    <w:rsid w:val="00621EAB"/>
    <w:rsid w:val="006258EF"/>
    <w:rsid w:val="00626BDF"/>
    <w:rsid w:val="00626D13"/>
    <w:rsid w:val="0063301F"/>
    <w:rsid w:val="006369AA"/>
    <w:rsid w:val="006376A9"/>
    <w:rsid w:val="00637BC6"/>
    <w:rsid w:val="00637F56"/>
    <w:rsid w:val="00640902"/>
    <w:rsid w:val="00641D4B"/>
    <w:rsid w:val="00646683"/>
    <w:rsid w:val="00652088"/>
    <w:rsid w:val="00653FD5"/>
    <w:rsid w:val="006558D2"/>
    <w:rsid w:val="00657804"/>
    <w:rsid w:val="00663198"/>
    <w:rsid w:val="00663346"/>
    <w:rsid w:val="00664B93"/>
    <w:rsid w:val="006718A6"/>
    <w:rsid w:val="00674763"/>
    <w:rsid w:val="006801DD"/>
    <w:rsid w:val="00680652"/>
    <w:rsid w:val="00681C92"/>
    <w:rsid w:val="00682AE2"/>
    <w:rsid w:val="00691DA4"/>
    <w:rsid w:val="00693452"/>
    <w:rsid w:val="00695248"/>
    <w:rsid w:val="006963FB"/>
    <w:rsid w:val="006977A1"/>
    <w:rsid w:val="006A10A0"/>
    <w:rsid w:val="006A653A"/>
    <w:rsid w:val="006A6596"/>
    <w:rsid w:val="006B4066"/>
    <w:rsid w:val="006B45AA"/>
    <w:rsid w:val="006C0D2D"/>
    <w:rsid w:val="006C3185"/>
    <w:rsid w:val="006C3950"/>
    <w:rsid w:val="006C3F19"/>
    <w:rsid w:val="006C5502"/>
    <w:rsid w:val="006D3FF8"/>
    <w:rsid w:val="006D4B7E"/>
    <w:rsid w:val="006D4D29"/>
    <w:rsid w:val="006D62C5"/>
    <w:rsid w:val="006E314E"/>
    <w:rsid w:val="006E3311"/>
    <w:rsid w:val="006F0D6B"/>
    <w:rsid w:val="006F0E74"/>
    <w:rsid w:val="006F3F12"/>
    <w:rsid w:val="006F5ED3"/>
    <w:rsid w:val="006F6692"/>
    <w:rsid w:val="00702A56"/>
    <w:rsid w:val="00702D58"/>
    <w:rsid w:val="00704966"/>
    <w:rsid w:val="00705DCC"/>
    <w:rsid w:val="00706176"/>
    <w:rsid w:val="00707627"/>
    <w:rsid w:val="0071167F"/>
    <w:rsid w:val="007121A5"/>
    <w:rsid w:val="00715D21"/>
    <w:rsid w:val="007170AF"/>
    <w:rsid w:val="00723F54"/>
    <w:rsid w:val="0072752F"/>
    <w:rsid w:val="00730A90"/>
    <w:rsid w:val="00732013"/>
    <w:rsid w:val="007329A7"/>
    <w:rsid w:val="00735F87"/>
    <w:rsid w:val="00752B1C"/>
    <w:rsid w:val="0076152E"/>
    <w:rsid w:val="00766624"/>
    <w:rsid w:val="00766F25"/>
    <w:rsid w:val="00775DC5"/>
    <w:rsid w:val="00776B80"/>
    <w:rsid w:val="00780313"/>
    <w:rsid w:val="00782C81"/>
    <w:rsid w:val="00783594"/>
    <w:rsid w:val="00783A90"/>
    <w:rsid w:val="00787735"/>
    <w:rsid w:val="007A5157"/>
    <w:rsid w:val="007C65CF"/>
    <w:rsid w:val="007C6BA4"/>
    <w:rsid w:val="007C6D13"/>
    <w:rsid w:val="007D036D"/>
    <w:rsid w:val="007D1FE5"/>
    <w:rsid w:val="007D2436"/>
    <w:rsid w:val="007D4D62"/>
    <w:rsid w:val="007D541B"/>
    <w:rsid w:val="007D6733"/>
    <w:rsid w:val="007E77A8"/>
    <w:rsid w:val="007F166E"/>
    <w:rsid w:val="007F7FB9"/>
    <w:rsid w:val="00806540"/>
    <w:rsid w:val="0081448C"/>
    <w:rsid w:val="00815369"/>
    <w:rsid w:val="00821781"/>
    <w:rsid w:val="00823F25"/>
    <w:rsid w:val="00824DF0"/>
    <w:rsid w:val="00827C46"/>
    <w:rsid w:val="008408F9"/>
    <w:rsid w:val="00843E6D"/>
    <w:rsid w:val="0085296E"/>
    <w:rsid w:val="00855120"/>
    <w:rsid w:val="00856578"/>
    <w:rsid w:val="00865FB1"/>
    <w:rsid w:val="00866AEA"/>
    <w:rsid w:val="008672A6"/>
    <w:rsid w:val="00874736"/>
    <w:rsid w:val="00874AA0"/>
    <w:rsid w:val="00880D54"/>
    <w:rsid w:val="008827B5"/>
    <w:rsid w:val="00883505"/>
    <w:rsid w:val="00883752"/>
    <w:rsid w:val="00883832"/>
    <w:rsid w:val="00884B21"/>
    <w:rsid w:val="00885F92"/>
    <w:rsid w:val="008860FC"/>
    <w:rsid w:val="00890939"/>
    <w:rsid w:val="008919E9"/>
    <w:rsid w:val="008955A1"/>
    <w:rsid w:val="00897D00"/>
    <w:rsid w:val="008A1070"/>
    <w:rsid w:val="008A1137"/>
    <w:rsid w:val="008B0AD3"/>
    <w:rsid w:val="008B1C3F"/>
    <w:rsid w:val="008B2A7B"/>
    <w:rsid w:val="008B5E5C"/>
    <w:rsid w:val="008C766F"/>
    <w:rsid w:val="008D0837"/>
    <w:rsid w:val="008D2162"/>
    <w:rsid w:val="008D29B6"/>
    <w:rsid w:val="008D6389"/>
    <w:rsid w:val="008E6081"/>
    <w:rsid w:val="008F035D"/>
    <w:rsid w:val="008F2063"/>
    <w:rsid w:val="008F50BC"/>
    <w:rsid w:val="008F798D"/>
    <w:rsid w:val="008F7A29"/>
    <w:rsid w:val="008F7DAB"/>
    <w:rsid w:val="008F7E3B"/>
    <w:rsid w:val="00905844"/>
    <w:rsid w:val="0091115A"/>
    <w:rsid w:val="0091125B"/>
    <w:rsid w:val="0091761E"/>
    <w:rsid w:val="00921634"/>
    <w:rsid w:val="009233C6"/>
    <w:rsid w:val="009267B6"/>
    <w:rsid w:val="00927BE7"/>
    <w:rsid w:val="00927CF9"/>
    <w:rsid w:val="00933E43"/>
    <w:rsid w:val="00943BE7"/>
    <w:rsid w:val="00945E8A"/>
    <w:rsid w:val="00952B80"/>
    <w:rsid w:val="00955B55"/>
    <w:rsid w:val="0095601E"/>
    <w:rsid w:val="009676AE"/>
    <w:rsid w:val="009705B6"/>
    <w:rsid w:val="00972120"/>
    <w:rsid w:val="00977678"/>
    <w:rsid w:val="00980A33"/>
    <w:rsid w:val="009914CF"/>
    <w:rsid w:val="009914E8"/>
    <w:rsid w:val="00991DC3"/>
    <w:rsid w:val="0099348C"/>
    <w:rsid w:val="009969F1"/>
    <w:rsid w:val="00997B6C"/>
    <w:rsid w:val="009A5493"/>
    <w:rsid w:val="009A7B46"/>
    <w:rsid w:val="009B08C5"/>
    <w:rsid w:val="009B0D31"/>
    <w:rsid w:val="009C3376"/>
    <w:rsid w:val="009C394B"/>
    <w:rsid w:val="009D10E1"/>
    <w:rsid w:val="009D3C11"/>
    <w:rsid w:val="009D6574"/>
    <w:rsid w:val="009D78C5"/>
    <w:rsid w:val="009E1D61"/>
    <w:rsid w:val="009E4400"/>
    <w:rsid w:val="009E4E7D"/>
    <w:rsid w:val="009F190A"/>
    <w:rsid w:val="009F37E6"/>
    <w:rsid w:val="009F5AD7"/>
    <w:rsid w:val="00A00EE3"/>
    <w:rsid w:val="00A03582"/>
    <w:rsid w:val="00A050F4"/>
    <w:rsid w:val="00A07A0B"/>
    <w:rsid w:val="00A11551"/>
    <w:rsid w:val="00A125A1"/>
    <w:rsid w:val="00A140B5"/>
    <w:rsid w:val="00A14B35"/>
    <w:rsid w:val="00A15758"/>
    <w:rsid w:val="00A168AA"/>
    <w:rsid w:val="00A1760C"/>
    <w:rsid w:val="00A21717"/>
    <w:rsid w:val="00A21D8B"/>
    <w:rsid w:val="00A26C6F"/>
    <w:rsid w:val="00A2778C"/>
    <w:rsid w:val="00A34C92"/>
    <w:rsid w:val="00A34DFC"/>
    <w:rsid w:val="00A37AFD"/>
    <w:rsid w:val="00A412E3"/>
    <w:rsid w:val="00A4342C"/>
    <w:rsid w:val="00A47C8C"/>
    <w:rsid w:val="00A564F6"/>
    <w:rsid w:val="00A566B0"/>
    <w:rsid w:val="00A66EE9"/>
    <w:rsid w:val="00A67077"/>
    <w:rsid w:val="00A702F6"/>
    <w:rsid w:val="00A70B31"/>
    <w:rsid w:val="00A7776A"/>
    <w:rsid w:val="00A84730"/>
    <w:rsid w:val="00A85EAF"/>
    <w:rsid w:val="00A873C4"/>
    <w:rsid w:val="00A93514"/>
    <w:rsid w:val="00A94AE7"/>
    <w:rsid w:val="00AA3CB6"/>
    <w:rsid w:val="00AA742A"/>
    <w:rsid w:val="00AB33EE"/>
    <w:rsid w:val="00AC12E0"/>
    <w:rsid w:val="00AC2C76"/>
    <w:rsid w:val="00AC302B"/>
    <w:rsid w:val="00AC537D"/>
    <w:rsid w:val="00AC6597"/>
    <w:rsid w:val="00AD1D95"/>
    <w:rsid w:val="00AD449C"/>
    <w:rsid w:val="00AD6BEC"/>
    <w:rsid w:val="00AF0371"/>
    <w:rsid w:val="00AF3413"/>
    <w:rsid w:val="00AF6E91"/>
    <w:rsid w:val="00B0053C"/>
    <w:rsid w:val="00B03A0C"/>
    <w:rsid w:val="00B03F83"/>
    <w:rsid w:val="00B067A4"/>
    <w:rsid w:val="00B0757E"/>
    <w:rsid w:val="00B13D36"/>
    <w:rsid w:val="00B20C86"/>
    <w:rsid w:val="00B222A7"/>
    <w:rsid w:val="00B22FBB"/>
    <w:rsid w:val="00B31FEB"/>
    <w:rsid w:val="00B32F78"/>
    <w:rsid w:val="00B36843"/>
    <w:rsid w:val="00B379F5"/>
    <w:rsid w:val="00B407A0"/>
    <w:rsid w:val="00B40BB0"/>
    <w:rsid w:val="00B41D5F"/>
    <w:rsid w:val="00B440B7"/>
    <w:rsid w:val="00B452E9"/>
    <w:rsid w:val="00B471CB"/>
    <w:rsid w:val="00B47B0E"/>
    <w:rsid w:val="00B47C90"/>
    <w:rsid w:val="00B505F2"/>
    <w:rsid w:val="00B51BD7"/>
    <w:rsid w:val="00B53807"/>
    <w:rsid w:val="00B56A5B"/>
    <w:rsid w:val="00B57231"/>
    <w:rsid w:val="00B62612"/>
    <w:rsid w:val="00B64C1C"/>
    <w:rsid w:val="00B652B4"/>
    <w:rsid w:val="00B72275"/>
    <w:rsid w:val="00B76C9F"/>
    <w:rsid w:val="00B77025"/>
    <w:rsid w:val="00B87656"/>
    <w:rsid w:val="00B91090"/>
    <w:rsid w:val="00B91F6B"/>
    <w:rsid w:val="00B92538"/>
    <w:rsid w:val="00B927CD"/>
    <w:rsid w:val="00B9370E"/>
    <w:rsid w:val="00B97039"/>
    <w:rsid w:val="00B97AB4"/>
    <w:rsid w:val="00BA5B14"/>
    <w:rsid w:val="00BA7ADB"/>
    <w:rsid w:val="00BB030A"/>
    <w:rsid w:val="00BB0E59"/>
    <w:rsid w:val="00BB28FE"/>
    <w:rsid w:val="00BB402A"/>
    <w:rsid w:val="00BB4F42"/>
    <w:rsid w:val="00BB6B25"/>
    <w:rsid w:val="00BC16BB"/>
    <w:rsid w:val="00BC2F51"/>
    <w:rsid w:val="00BC38D6"/>
    <w:rsid w:val="00BC3A04"/>
    <w:rsid w:val="00BC4A03"/>
    <w:rsid w:val="00BC5820"/>
    <w:rsid w:val="00BC5BCC"/>
    <w:rsid w:val="00BD0715"/>
    <w:rsid w:val="00BD0B7D"/>
    <w:rsid w:val="00BD1584"/>
    <w:rsid w:val="00BE1D14"/>
    <w:rsid w:val="00BE2EF7"/>
    <w:rsid w:val="00BE544A"/>
    <w:rsid w:val="00BE5CAC"/>
    <w:rsid w:val="00BF0627"/>
    <w:rsid w:val="00BF35C3"/>
    <w:rsid w:val="00BF5DAF"/>
    <w:rsid w:val="00C01E65"/>
    <w:rsid w:val="00C04502"/>
    <w:rsid w:val="00C051AD"/>
    <w:rsid w:val="00C102C1"/>
    <w:rsid w:val="00C166B5"/>
    <w:rsid w:val="00C170D5"/>
    <w:rsid w:val="00C22A2D"/>
    <w:rsid w:val="00C23E24"/>
    <w:rsid w:val="00C25D33"/>
    <w:rsid w:val="00C26FBE"/>
    <w:rsid w:val="00C32B01"/>
    <w:rsid w:val="00C36B93"/>
    <w:rsid w:val="00C41BC2"/>
    <w:rsid w:val="00C422C8"/>
    <w:rsid w:val="00C53DB8"/>
    <w:rsid w:val="00C57153"/>
    <w:rsid w:val="00C63F40"/>
    <w:rsid w:val="00C73FA4"/>
    <w:rsid w:val="00C762B9"/>
    <w:rsid w:val="00C76547"/>
    <w:rsid w:val="00C76E49"/>
    <w:rsid w:val="00C7713C"/>
    <w:rsid w:val="00C777ED"/>
    <w:rsid w:val="00C808C9"/>
    <w:rsid w:val="00C8222A"/>
    <w:rsid w:val="00C82461"/>
    <w:rsid w:val="00C90C11"/>
    <w:rsid w:val="00C91B00"/>
    <w:rsid w:val="00C92013"/>
    <w:rsid w:val="00C9542C"/>
    <w:rsid w:val="00C97384"/>
    <w:rsid w:val="00CA419F"/>
    <w:rsid w:val="00CA42D8"/>
    <w:rsid w:val="00CB22A3"/>
    <w:rsid w:val="00CB2440"/>
    <w:rsid w:val="00CB7B90"/>
    <w:rsid w:val="00CC092C"/>
    <w:rsid w:val="00CC35A7"/>
    <w:rsid w:val="00CC47AB"/>
    <w:rsid w:val="00CC4974"/>
    <w:rsid w:val="00CC6088"/>
    <w:rsid w:val="00CC74FA"/>
    <w:rsid w:val="00CD09C8"/>
    <w:rsid w:val="00CD0D11"/>
    <w:rsid w:val="00CD652E"/>
    <w:rsid w:val="00CE3AD3"/>
    <w:rsid w:val="00CE4E56"/>
    <w:rsid w:val="00CE51AB"/>
    <w:rsid w:val="00CE718B"/>
    <w:rsid w:val="00CE7B82"/>
    <w:rsid w:val="00CF22B0"/>
    <w:rsid w:val="00CF64C8"/>
    <w:rsid w:val="00D01F50"/>
    <w:rsid w:val="00D03311"/>
    <w:rsid w:val="00D03FFE"/>
    <w:rsid w:val="00D12758"/>
    <w:rsid w:val="00D143A4"/>
    <w:rsid w:val="00D174B3"/>
    <w:rsid w:val="00D26245"/>
    <w:rsid w:val="00D27112"/>
    <w:rsid w:val="00D30C4C"/>
    <w:rsid w:val="00D376F9"/>
    <w:rsid w:val="00D42243"/>
    <w:rsid w:val="00D52575"/>
    <w:rsid w:val="00D52B50"/>
    <w:rsid w:val="00D5363A"/>
    <w:rsid w:val="00D60A0C"/>
    <w:rsid w:val="00D61A48"/>
    <w:rsid w:val="00D62343"/>
    <w:rsid w:val="00D71947"/>
    <w:rsid w:val="00D83196"/>
    <w:rsid w:val="00D848B0"/>
    <w:rsid w:val="00D86178"/>
    <w:rsid w:val="00D906D8"/>
    <w:rsid w:val="00D95622"/>
    <w:rsid w:val="00D97440"/>
    <w:rsid w:val="00DA4B15"/>
    <w:rsid w:val="00DA62FB"/>
    <w:rsid w:val="00DA6573"/>
    <w:rsid w:val="00DA7967"/>
    <w:rsid w:val="00DA7EC4"/>
    <w:rsid w:val="00DB68C7"/>
    <w:rsid w:val="00DB6F76"/>
    <w:rsid w:val="00DB772E"/>
    <w:rsid w:val="00DB7CD6"/>
    <w:rsid w:val="00DC064A"/>
    <w:rsid w:val="00DC10E8"/>
    <w:rsid w:val="00DC1C46"/>
    <w:rsid w:val="00DD0922"/>
    <w:rsid w:val="00DD0FD0"/>
    <w:rsid w:val="00DD25B1"/>
    <w:rsid w:val="00DD2DF0"/>
    <w:rsid w:val="00DD49B9"/>
    <w:rsid w:val="00DD5B0D"/>
    <w:rsid w:val="00DE2070"/>
    <w:rsid w:val="00DE213D"/>
    <w:rsid w:val="00DE57D3"/>
    <w:rsid w:val="00E00498"/>
    <w:rsid w:val="00E00D1F"/>
    <w:rsid w:val="00E03A77"/>
    <w:rsid w:val="00E1016A"/>
    <w:rsid w:val="00E14D44"/>
    <w:rsid w:val="00E159B0"/>
    <w:rsid w:val="00E16177"/>
    <w:rsid w:val="00E16F10"/>
    <w:rsid w:val="00E205DC"/>
    <w:rsid w:val="00E20991"/>
    <w:rsid w:val="00E25189"/>
    <w:rsid w:val="00E34A52"/>
    <w:rsid w:val="00E41304"/>
    <w:rsid w:val="00E41352"/>
    <w:rsid w:val="00E4304C"/>
    <w:rsid w:val="00E4470B"/>
    <w:rsid w:val="00E47D7F"/>
    <w:rsid w:val="00E5009F"/>
    <w:rsid w:val="00E5719B"/>
    <w:rsid w:val="00E60BBE"/>
    <w:rsid w:val="00E67A1E"/>
    <w:rsid w:val="00E71F27"/>
    <w:rsid w:val="00E74520"/>
    <w:rsid w:val="00E80F6B"/>
    <w:rsid w:val="00E8293F"/>
    <w:rsid w:val="00E8544C"/>
    <w:rsid w:val="00E86D53"/>
    <w:rsid w:val="00E96378"/>
    <w:rsid w:val="00E96F64"/>
    <w:rsid w:val="00EA08BB"/>
    <w:rsid w:val="00EA26C6"/>
    <w:rsid w:val="00EA5A8C"/>
    <w:rsid w:val="00EB52B0"/>
    <w:rsid w:val="00EB6327"/>
    <w:rsid w:val="00EB7873"/>
    <w:rsid w:val="00EC0D03"/>
    <w:rsid w:val="00EC12CE"/>
    <w:rsid w:val="00EC1B6A"/>
    <w:rsid w:val="00EC427F"/>
    <w:rsid w:val="00EC62AF"/>
    <w:rsid w:val="00EC7A83"/>
    <w:rsid w:val="00ED04A9"/>
    <w:rsid w:val="00ED12D6"/>
    <w:rsid w:val="00ED34ED"/>
    <w:rsid w:val="00ED5C52"/>
    <w:rsid w:val="00EF4707"/>
    <w:rsid w:val="00EF7F38"/>
    <w:rsid w:val="00F037FC"/>
    <w:rsid w:val="00F06193"/>
    <w:rsid w:val="00F0647B"/>
    <w:rsid w:val="00F10CD7"/>
    <w:rsid w:val="00F13217"/>
    <w:rsid w:val="00F14E5E"/>
    <w:rsid w:val="00F167E2"/>
    <w:rsid w:val="00F21329"/>
    <w:rsid w:val="00F248A1"/>
    <w:rsid w:val="00F26CFD"/>
    <w:rsid w:val="00F26F30"/>
    <w:rsid w:val="00F27515"/>
    <w:rsid w:val="00F27C3C"/>
    <w:rsid w:val="00F27D95"/>
    <w:rsid w:val="00F30E41"/>
    <w:rsid w:val="00F34120"/>
    <w:rsid w:val="00F37C16"/>
    <w:rsid w:val="00F41658"/>
    <w:rsid w:val="00F43F8B"/>
    <w:rsid w:val="00F5466E"/>
    <w:rsid w:val="00F607F7"/>
    <w:rsid w:val="00F60DDB"/>
    <w:rsid w:val="00F66D8C"/>
    <w:rsid w:val="00F67074"/>
    <w:rsid w:val="00F77D44"/>
    <w:rsid w:val="00F77E4D"/>
    <w:rsid w:val="00F80D3E"/>
    <w:rsid w:val="00F8128F"/>
    <w:rsid w:val="00F86A34"/>
    <w:rsid w:val="00F9147D"/>
    <w:rsid w:val="00F92A78"/>
    <w:rsid w:val="00F92B07"/>
    <w:rsid w:val="00F95066"/>
    <w:rsid w:val="00F97471"/>
    <w:rsid w:val="00FA6E12"/>
    <w:rsid w:val="00FB4436"/>
    <w:rsid w:val="00FB5CC2"/>
    <w:rsid w:val="00FB6577"/>
    <w:rsid w:val="00FC09C6"/>
    <w:rsid w:val="00FC195F"/>
    <w:rsid w:val="00FC4C57"/>
    <w:rsid w:val="00FC50F9"/>
    <w:rsid w:val="00FC5B00"/>
    <w:rsid w:val="00FC6C1B"/>
    <w:rsid w:val="00FD0BD0"/>
    <w:rsid w:val="00FD2EFD"/>
    <w:rsid w:val="00FE68B9"/>
    <w:rsid w:val="00FF2837"/>
    <w:rsid w:val="00FF3812"/>
    <w:rsid w:val="00FF3BAF"/>
    <w:rsid w:val="00FF467C"/>
    <w:rsid w:val="00FF5C27"/>
    <w:rsid w:val="00FF5CC3"/>
    <w:rsid w:val="0400646D"/>
    <w:rsid w:val="056E3C5D"/>
    <w:rsid w:val="068C4E98"/>
    <w:rsid w:val="06C13993"/>
    <w:rsid w:val="070D4E7A"/>
    <w:rsid w:val="0CB30D89"/>
    <w:rsid w:val="0DA0146E"/>
    <w:rsid w:val="0FE714ED"/>
    <w:rsid w:val="12724B27"/>
    <w:rsid w:val="13977C10"/>
    <w:rsid w:val="15A44D56"/>
    <w:rsid w:val="17944915"/>
    <w:rsid w:val="1A7E47C2"/>
    <w:rsid w:val="1C5350D3"/>
    <w:rsid w:val="1FB866C9"/>
    <w:rsid w:val="23776BCF"/>
    <w:rsid w:val="23835295"/>
    <w:rsid w:val="26CC5575"/>
    <w:rsid w:val="27F63B75"/>
    <w:rsid w:val="2C271DE5"/>
    <w:rsid w:val="334D12F8"/>
    <w:rsid w:val="33B757FC"/>
    <w:rsid w:val="37A747B5"/>
    <w:rsid w:val="39273424"/>
    <w:rsid w:val="3B545979"/>
    <w:rsid w:val="432E324B"/>
    <w:rsid w:val="470D3C59"/>
    <w:rsid w:val="47685E4B"/>
    <w:rsid w:val="47FD05B4"/>
    <w:rsid w:val="4A44190F"/>
    <w:rsid w:val="4B7A732A"/>
    <w:rsid w:val="4BDC293C"/>
    <w:rsid w:val="4D1973E7"/>
    <w:rsid w:val="503F283E"/>
    <w:rsid w:val="551729C3"/>
    <w:rsid w:val="57191B3B"/>
    <w:rsid w:val="58E831A2"/>
    <w:rsid w:val="59841D01"/>
    <w:rsid w:val="5A150B2D"/>
    <w:rsid w:val="5A3C41EF"/>
    <w:rsid w:val="5AAC255E"/>
    <w:rsid w:val="5FF927FD"/>
    <w:rsid w:val="639A01CB"/>
    <w:rsid w:val="63A0230E"/>
    <w:rsid w:val="6B036994"/>
    <w:rsid w:val="705A5734"/>
    <w:rsid w:val="71716B9F"/>
    <w:rsid w:val="723E4BA6"/>
    <w:rsid w:val="72E71D28"/>
    <w:rsid w:val="74115F5A"/>
    <w:rsid w:val="744961C7"/>
    <w:rsid w:val="746D2FF0"/>
    <w:rsid w:val="76A67A0A"/>
    <w:rsid w:val="799D7B3D"/>
    <w:rsid w:val="7A231931"/>
    <w:rsid w:val="7A3C55B8"/>
    <w:rsid w:val="7BCD1285"/>
    <w:rsid w:val="7DA77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21D0FF"/>
  <w15:docId w15:val="{18D913D2-FD40-0542-8E81-E1C36AA3F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宋体" w:hAnsi="宋体" w:cs="宋体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widowControl w:val="0"/>
      <w:spacing w:before="260" w:after="260" w:line="416" w:lineRule="auto"/>
      <w:jc w:val="both"/>
      <w:outlineLvl w:val="1"/>
    </w:pPr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a8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qFormat/>
    <w:rPr>
      <w:rFonts w:ascii="宋体" w:hAnsi="宋体" w:cs="宋体"/>
      <w:sz w:val="18"/>
      <w:szCs w:val="18"/>
    </w:rPr>
  </w:style>
  <w:style w:type="character" w:customStyle="1" w:styleId="a6">
    <w:name w:val="页脚 字符"/>
    <w:basedOn w:val="a0"/>
    <w:link w:val="a5"/>
    <w:qFormat/>
    <w:rPr>
      <w:rFonts w:ascii="宋体" w:hAnsi="宋体" w:cs="宋体"/>
      <w:sz w:val="18"/>
      <w:szCs w:val="18"/>
    </w:rPr>
  </w:style>
  <w:style w:type="character" w:customStyle="1" w:styleId="a4">
    <w:name w:val="日期 字符"/>
    <w:basedOn w:val="a0"/>
    <w:link w:val="a3"/>
    <w:qFormat/>
    <w:rPr>
      <w:rFonts w:ascii="宋体" w:hAnsi="宋体" w:cs="宋体"/>
      <w:sz w:val="24"/>
      <w:szCs w:val="24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  <w:style w:type="character" w:customStyle="1" w:styleId="HTML0">
    <w:name w:val="HTML 预设格式 字符"/>
    <w:basedOn w:val="a0"/>
    <w:link w:val="HTML"/>
    <w:uiPriority w:val="99"/>
    <w:qFormat/>
    <w:rPr>
      <w:rFonts w:ascii="宋体" w:hAnsi="宋体" w:cs="宋体"/>
      <w:sz w:val="24"/>
      <w:szCs w:val="24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customStyle="1" w:styleId="1">
    <w:name w:val="修订1"/>
    <w:hidden/>
    <w:uiPriority w:val="99"/>
    <w:semiHidden/>
    <w:qFormat/>
    <w:rPr>
      <w:rFonts w:ascii="宋体" w:hAnsi="宋体" w:cs="宋体"/>
      <w:sz w:val="24"/>
      <w:szCs w:val="24"/>
    </w:rPr>
  </w:style>
  <w:style w:type="paragraph" w:styleId="ab">
    <w:name w:val="Revision"/>
    <w:hidden/>
    <w:uiPriority w:val="99"/>
    <w:unhideWhenUsed/>
    <w:rsid w:val="008B0AD3"/>
    <w:rPr>
      <w:rFonts w:ascii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B5BF10F-261E-8941-BD1E-7C20FFF27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13</Pages>
  <Words>1276</Words>
  <Characters>7279</Characters>
  <Application>Microsoft Office Word</Application>
  <DocSecurity>0</DocSecurity>
  <Lines>60</Lines>
  <Paragraphs>17</Paragraphs>
  <ScaleCrop>false</ScaleCrop>
  <Company/>
  <LinksUpToDate>false</LinksUpToDate>
  <CharactersWithSpaces>8538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陪小孟度过漫长岁月。</dc:creator>
  <cp:lastModifiedBy>佃堃 刘</cp:lastModifiedBy>
  <cp:revision>445</cp:revision>
  <dcterms:created xsi:type="dcterms:W3CDTF">2024-03-17T07:32:00Z</dcterms:created>
  <dcterms:modified xsi:type="dcterms:W3CDTF">2024-12-04T00:25:00Z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DA8477C322274440B6812D1A4E35E1E8</vt:lpwstr>
  </property>
</Properties>
</file>