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1A6" w:rsidRDefault="005B46FC" w:rsidP="005B46FC">
      <w:pPr>
        <w:jc w:val="both"/>
        <w:rPr>
          <w:rFonts w:ascii="Times New Roman" w:hAnsi="Times New Roman" w:cs="Times New Roman"/>
          <w:sz w:val="24"/>
          <w:szCs w:val="24"/>
        </w:rPr>
      </w:pPr>
      <w:r w:rsidRPr="005B46FC">
        <w:rPr>
          <w:rFonts w:ascii="Times New Roman" w:hAnsi="Times New Roman" w:cs="Times New Roman"/>
          <w:b/>
          <w:sz w:val="24"/>
          <w:szCs w:val="24"/>
        </w:rPr>
        <w:t>Supplemental Table S</w:t>
      </w:r>
      <w:r w:rsidR="00300835">
        <w:rPr>
          <w:rFonts w:ascii="Times New Roman" w:hAnsi="Times New Roman" w:cs="Times New Roman"/>
          <w:b/>
          <w:sz w:val="24"/>
          <w:szCs w:val="24"/>
        </w:rPr>
        <w:t>7</w:t>
      </w:r>
      <w:r w:rsidRPr="005B46FC">
        <w:rPr>
          <w:rFonts w:ascii="Times New Roman" w:hAnsi="Times New Roman" w:cs="Times New Roman"/>
          <w:b/>
          <w:sz w:val="24"/>
          <w:szCs w:val="24"/>
        </w:rPr>
        <w:t>.</w:t>
      </w:r>
      <w:r>
        <w:rPr>
          <w:rFonts w:ascii="Times New Roman" w:hAnsi="Times New Roman" w:cs="Times New Roman"/>
          <w:sz w:val="24"/>
          <w:szCs w:val="24"/>
        </w:rPr>
        <w:t xml:space="preserve"> Taxonomic list of large mammal species at Malapa</w:t>
      </w:r>
      <w:r w:rsidR="00311F13">
        <w:rPr>
          <w:rFonts w:ascii="Times New Roman" w:hAnsi="Times New Roman" w:cs="Times New Roman"/>
          <w:sz w:val="24"/>
          <w:szCs w:val="24"/>
        </w:rPr>
        <w:t xml:space="preserve">. Integrated data from </w:t>
      </w:r>
      <w:r w:rsidR="00311F13">
        <w:rPr>
          <w:rFonts w:ascii="Times New Roman" w:hAnsi="Times New Roman" w:cs="Times New Roman"/>
          <w:sz w:val="24"/>
          <w:szCs w:val="24"/>
        </w:rPr>
        <w:fldChar w:fldCharType="begin">
          <w:fldData xml:space="preserve">PEVuZE5vdGU+PENpdGUgQXV0aG9yWWVhcj0iMSI+PEF1dGhvcj5IYW5vbjwvQXV0aG9yPjxZZWFy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</w:fldData>
        </w:fldChar>
      </w:r>
      <w:r w:rsidR="00311F13">
        <w:rPr>
          <w:rFonts w:ascii="Times New Roman" w:hAnsi="Times New Roman" w:cs="Times New Roman"/>
          <w:sz w:val="24"/>
          <w:szCs w:val="24"/>
        </w:rPr>
        <w:instrText xml:space="preserve"> ADDIN EN.CITE </w:instrText>
      </w:r>
      <w:r w:rsidR="00311F13">
        <w:rPr>
          <w:rFonts w:ascii="Times New Roman" w:hAnsi="Times New Roman" w:cs="Times New Roman"/>
          <w:sz w:val="24"/>
          <w:szCs w:val="24"/>
        </w:rPr>
        <w:fldChar w:fldCharType="begin">
          <w:fldData xml:space="preserve">PEVuZE5vdGU+PENpdGUgQXV0aG9yWWVhcj0iMSI+PEF1dGhvcj5IYW5vbjwvQXV0aG9yPjxZZWFy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</w:fldData>
        </w:fldChar>
      </w:r>
      <w:r w:rsidR="00311F13">
        <w:rPr>
          <w:rFonts w:ascii="Times New Roman" w:hAnsi="Times New Roman" w:cs="Times New Roman"/>
          <w:sz w:val="24"/>
          <w:szCs w:val="24"/>
        </w:rPr>
        <w:instrText xml:space="preserve"> ADDIN EN.CITE.DATA </w:instrText>
      </w:r>
      <w:r w:rsidR="00311F13">
        <w:rPr>
          <w:rFonts w:ascii="Times New Roman" w:hAnsi="Times New Roman" w:cs="Times New Roman"/>
          <w:sz w:val="24"/>
          <w:szCs w:val="24"/>
        </w:rPr>
      </w:r>
      <w:r w:rsidR="00311F13">
        <w:rPr>
          <w:rFonts w:ascii="Times New Roman" w:hAnsi="Times New Roman" w:cs="Times New Roman"/>
          <w:sz w:val="24"/>
          <w:szCs w:val="24"/>
        </w:rPr>
        <w:fldChar w:fldCharType="end"/>
      </w:r>
      <w:r w:rsidR="00311F13">
        <w:rPr>
          <w:rFonts w:ascii="Times New Roman" w:hAnsi="Times New Roman" w:cs="Times New Roman"/>
          <w:sz w:val="24"/>
          <w:szCs w:val="24"/>
        </w:rPr>
        <w:fldChar w:fldCharType="separate"/>
      </w:r>
      <w:r w:rsidR="00311F13">
        <w:rPr>
          <w:rFonts w:ascii="Times New Roman" w:hAnsi="Times New Roman" w:cs="Times New Roman"/>
          <w:noProof/>
          <w:sz w:val="24"/>
          <w:szCs w:val="24"/>
        </w:rPr>
        <w:t>Brophy et al. (2016); Dirks et al. (2010); Hanon et al. (2019); Val et al. (2015)</w:t>
      </w:r>
      <w:r w:rsidR="00311F13">
        <w:rPr>
          <w:rFonts w:ascii="Times New Roman" w:hAnsi="Times New Roman" w:cs="Times New Roman"/>
          <w:sz w:val="24"/>
          <w:szCs w:val="24"/>
        </w:rPr>
        <w:fldChar w:fldCharType="end"/>
      </w:r>
    </w:p>
    <w:p w:rsidR="005B46FC" w:rsidRDefault="005B46FC" w:rsidP="005B46FC">
      <w:pPr>
        <w:jc w:val="both"/>
        <w:rPr>
          <w:rFonts w:ascii="Times New Roman" w:hAnsi="Times New Roman" w:cs="Times New Roman"/>
          <w:sz w:val="24"/>
          <w:szCs w:val="24"/>
        </w:rPr>
      </w:pPr>
    </w:p>
    <w:tbl>
      <w:tblPr>
        <w:tblW w:w="8980" w:type="dxa"/>
        <w:tblInd w:w="-5" w:type="dxa"/>
        <w:tblLook w:val="04A0" w:firstRow="1" w:lastRow="0" w:firstColumn="1" w:lastColumn="0" w:noHBand="0" w:noVBand="1"/>
      </w:tblPr>
      <w:tblGrid>
        <w:gridCol w:w="2020"/>
        <w:gridCol w:w="1940"/>
        <w:gridCol w:w="1900"/>
        <w:gridCol w:w="3120"/>
      </w:tblGrid>
      <w:tr w:rsidR="005B46FC" w:rsidRPr="005B46FC" w:rsidTr="005B46FC">
        <w:trPr>
          <w:trHeight w:val="540"/>
        </w:trPr>
        <w:tc>
          <w:tcPr>
            <w:tcW w:w="2020" w:type="dxa"/>
            <w:tcBorders>
              <w:top w:val="single" w:sz="4" w:space="0" w:color="auto"/>
              <w:left w:val="single" w:sz="4" w:space="0" w:color="auto"/>
              <w:bottom w:val="single" w:sz="4" w:space="0" w:color="auto"/>
              <w:right w:val="nil"/>
            </w:tcBorders>
            <w:shd w:val="clear" w:color="auto" w:fill="auto"/>
            <w:noWrap/>
            <w:vAlign w:val="center"/>
            <w:hideMark/>
          </w:tcPr>
          <w:p w:rsidR="005B46FC" w:rsidRPr="005B46FC" w:rsidRDefault="005B46FC" w:rsidP="005B46FC">
            <w:pPr>
              <w:spacing w:after="0" w:line="240" w:lineRule="auto"/>
              <w:rPr>
                <w:rFonts w:ascii="Times New Roman" w:eastAsia="Times New Roman" w:hAnsi="Times New Roman" w:cs="Times New Roman"/>
                <w:b/>
                <w:bCs/>
                <w:color w:val="000000"/>
                <w:sz w:val="24"/>
                <w:szCs w:val="24"/>
                <w:lang w:eastAsia="en-ZA"/>
              </w:rPr>
            </w:pPr>
            <w:r w:rsidRPr="005B46FC">
              <w:rPr>
                <w:rFonts w:ascii="Times New Roman" w:eastAsia="Times New Roman" w:hAnsi="Times New Roman" w:cs="Times New Roman"/>
                <w:b/>
                <w:bCs/>
                <w:color w:val="000000"/>
                <w:sz w:val="24"/>
                <w:szCs w:val="24"/>
                <w:lang w:eastAsia="en-ZA"/>
              </w:rPr>
              <w:t>Order</w:t>
            </w:r>
          </w:p>
        </w:tc>
        <w:tc>
          <w:tcPr>
            <w:tcW w:w="1940" w:type="dxa"/>
            <w:tcBorders>
              <w:top w:val="single" w:sz="4" w:space="0" w:color="auto"/>
              <w:left w:val="nil"/>
              <w:bottom w:val="single" w:sz="4" w:space="0" w:color="auto"/>
              <w:right w:val="nil"/>
            </w:tcBorders>
            <w:shd w:val="clear" w:color="auto" w:fill="auto"/>
            <w:noWrap/>
            <w:vAlign w:val="center"/>
            <w:hideMark/>
          </w:tcPr>
          <w:p w:rsidR="005B46FC" w:rsidRPr="005B46FC" w:rsidRDefault="005B46FC" w:rsidP="005B46FC">
            <w:pPr>
              <w:spacing w:after="0" w:line="240" w:lineRule="auto"/>
              <w:rPr>
                <w:rFonts w:ascii="Times New Roman" w:eastAsia="Times New Roman" w:hAnsi="Times New Roman" w:cs="Times New Roman"/>
                <w:b/>
                <w:bCs/>
                <w:color w:val="000000"/>
                <w:sz w:val="24"/>
                <w:szCs w:val="24"/>
                <w:lang w:eastAsia="en-ZA"/>
              </w:rPr>
            </w:pPr>
            <w:r w:rsidRPr="005B46FC">
              <w:rPr>
                <w:rFonts w:ascii="Times New Roman" w:eastAsia="Times New Roman" w:hAnsi="Times New Roman" w:cs="Times New Roman"/>
                <w:b/>
                <w:bCs/>
                <w:color w:val="000000"/>
                <w:sz w:val="24"/>
                <w:szCs w:val="24"/>
                <w:lang w:eastAsia="en-ZA"/>
              </w:rPr>
              <w:t>Family</w:t>
            </w:r>
          </w:p>
        </w:tc>
        <w:tc>
          <w:tcPr>
            <w:tcW w:w="1900" w:type="dxa"/>
            <w:tcBorders>
              <w:top w:val="single" w:sz="4" w:space="0" w:color="auto"/>
              <w:left w:val="nil"/>
              <w:bottom w:val="single" w:sz="4" w:space="0" w:color="auto"/>
              <w:right w:val="nil"/>
            </w:tcBorders>
            <w:shd w:val="clear" w:color="auto" w:fill="auto"/>
            <w:noWrap/>
            <w:vAlign w:val="center"/>
            <w:hideMark/>
          </w:tcPr>
          <w:p w:rsidR="005B46FC" w:rsidRPr="005B46FC" w:rsidRDefault="005B46FC" w:rsidP="005B46FC">
            <w:pPr>
              <w:spacing w:after="0" w:line="240" w:lineRule="auto"/>
              <w:rPr>
                <w:rFonts w:ascii="Times New Roman" w:eastAsia="Times New Roman" w:hAnsi="Times New Roman" w:cs="Times New Roman"/>
                <w:b/>
                <w:bCs/>
                <w:color w:val="000000"/>
                <w:sz w:val="24"/>
                <w:szCs w:val="24"/>
                <w:lang w:eastAsia="en-ZA"/>
              </w:rPr>
            </w:pPr>
            <w:r w:rsidRPr="005B46FC">
              <w:rPr>
                <w:rFonts w:ascii="Times New Roman" w:eastAsia="Times New Roman" w:hAnsi="Times New Roman" w:cs="Times New Roman"/>
                <w:b/>
                <w:bCs/>
                <w:color w:val="000000"/>
                <w:sz w:val="24"/>
                <w:szCs w:val="24"/>
                <w:lang w:eastAsia="en-ZA"/>
              </w:rPr>
              <w:t>Tribe</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5B46FC" w:rsidRPr="005B46FC" w:rsidRDefault="005B46FC" w:rsidP="005B46FC">
            <w:pPr>
              <w:spacing w:after="0" w:line="240" w:lineRule="auto"/>
              <w:rPr>
                <w:rFonts w:ascii="Times New Roman" w:eastAsia="Times New Roman" w:hAnsi="Times New Roman" w:cs="Times New Roman"/>
                <w:b/>
                <w:bCs/>
                <w:color w:val="000000"/>
                <w:sz w:val="24"/>
                <w:szCs w:val="24"/>
                <w:lang w:eastAsia="en-ZA"/>
              </w:rPr>
            </w:pPr>
            <w:r w:rsidRPr="005B46FC">
              <w:rPr>
                <w:rFonts w:ascii="Times New Roman" w:eastAsia="Times New Roman" w:hAnsi="Times New Roman" w:cs="Times New Roman"/>
                <w:b/>
                <w:bCs/>
                <w:color w:val="000000"/>
                <w:sz w:val="24"/>
                <w:szCs w:val="24"/>
                <w:lang w:eastAsia="en-ZA"/>
              </w:rPr>
              <w:t>Taxon</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Primate</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Hominidae</w:t>
            </w: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Australopithecus </w:t>
            </w:r>
            <w:proofErr w:type="spellStart"/>
            <w:r w:rsidRPr="005B46FC">
              <w:rPr>
                <w:rFonts w:ascii="Times New Roman" w:eastAsia="Times New Roman" w:hAnsi="Times New Roman" w:cs="Times New Roman"/>
                <w:i/>
                <w:iCs/>
                <w:color w:val="000000"/>
                <w:sz w:val="24"/>
                <w:szCs w:val="24"/>
                <w:lang w:eastAsia="en-ZA"/>
              </w:rPr>
              <w:t>sediba</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color w:val="000000"/>
                <w:sz w:val="24"/>
                <w:szCs w:val="24"/>
                <w:lang w:eastAsia="en-ZA"/>
              </w:rPr>
              <w:t>Cercopithecidae</w:t>
            </w:r>
            <w:proofErr w:type="spellEnd"/>
            <w:r w:rsidRPr="005B46FC">
              <w:rPr>
                <w:rFonts w:ascii="Times New Roman" w:eastAsia="Times New Roman" w:hAnsi="Times New Roman" w:cs="Times New Roman"/>
                <w:color w:val="000000"/>
                <w:sz w:val="24"/>
                <w:szCs w:val="24"/>
                <w:lang w:eastAsia="en-ZA"/>
              </w:rPr>
              <w:t xml:space="preserve"> </w:t>
            </w: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Papio</w:t>
            </w:r>
            <w:proofErr w:type="spellEnd"/>
            <w:r w:rsidRPr="005B46FC">
              <w:rPr>
                <w:rFonts w:ascii="Times New Roman" w:eastAsia="Times New Roman" w:hAnsi="Times New Roman" w:cs="Times New Roman"/>
                <w:i/>
                <w:iCs/>
                <w:color w:val="000000"/>
                <w:sz w:val="24"/>
                <w:szCs w:val="24"/>
                <w:lang w:eastAsia="en-ZA"/>
              </w:rPr>
              <w:t xml:space="preserve"> hamadryas </w:t>
            </w:r>
            <w:proofErr w:type="spellStart"/>
            <w:r w:rsidRPr="005B46FC">
              <w:rPr>
                <w:rFonts w:ascii="Times New Roman" w:eastAsia="Times New Roman" w:hAnsi="Times New Roman" w:cs="Times New Roman"/>
                <w:i/>
                <w:iCs/>
                <w:color w:val="000000"/>
                <w:sz w:val="24"/>
                <w:szCs w:val="24"/>
                <w:lang w:eastAsia="en-ZA"/>
              </w:rPr>
              <w:t>angusticeps</w:t>
            </w:r>
            <w:proofErr w:type="spellEnd"/>
          </w:p>
        </w:tc>
      </w:tr>
      <w:tr w:rsidR="005B46FC" w:rsidRPr="005B46FC" w:rsidTr="005B46FC">
        <w:trPr>
          <w:trHeight w:val="312"/>
        </w:trPr>
        <w:tc>
          <w:tcPr>
            <w:tcW w:w="2020" w:type="dxa"/>
            <w:tcBorders>
              <w:top w:val="nil"/>
              <w:left w:val="single" w:sz="4" w:space="0" w:color="auto"/>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0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single" w:sz="4" w:space="0" w:color="auto"/>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Parapapio</w:t>
            </w:r>
            <w:proofErr w:type="spellEnd"/>
            <w:r w:rsidRPr="005B46FC">
              <w:rPr>
                <w:rFonts w:ascii="Times New Roman" w:eastAsia="Times New Roman" w:hAnsi="Times New Roman" w:cs="Times New Roman"/>
                <w:i/>
                <w:iCs/>
                <w:color w:val="000000"/>
                <w:sz w:val="24"/>
                <w:szCs w:val="24"/>
                <w:lang w:eastAsia="en-ZA"/>
              </w:rPr>
              <w:t xml:space="preserve"> </w:t>
            </w:r>
            <w:r w:rsidRPr="005B46FC">
              <w:rPr>
                <w:rFonts w:ascii="Times New Roman" w:eastAsia="Times New Roman" w:hAnsi="Times New Roman" w:cs="Times New Roman"/>
                <w:color w:val="000000"/>
                <w:sz w:val="24"/>
                <w:szCs w:val="24"/>
                <w:lang w:eastAsia="en-ZA"/>
              </w:rPr>
              <w:t>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Carnivora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Canidae </w:t>
            </w: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Vulpes </w:t>
            </w:r>
            <w:proofErr w:type="spellStart"/>
            <w:r w:rsidRPr="005B46FC">
              <w:rPr>
                <w:rFonts w:ascii="Times New Roman" w:eastAsia="Times New Roman" w:hAnsi="Times New Roman" w:cs="Times New Roman"/>
                <w:i/>
                <w:iCs/>
                <w:color w:val="000000"/>
                <w:sz w:val="24"/>
                <w:szCs w:val="24"/>
                <w:lang w:eastAsia="en-ZA"/>
              </w:rPr>
              <w:t>skinneri</w:t>
            </w:r>
            <w:proofErr w:type="spellEnd"/>
            <w:r w:rsidRPr="005B46FC">
              <w:rPr>
                <w:rFonts w:ascii="Times New Roman" w:eastAsia="Times New Roman" w:hAnsi="Times New Roman" w:cs="Times New Roman"/>
                <w:i/>
                <w:iCs/>
                <w:color w:val="000000"/>
                <w:sz w:val="24"/>
                <w:szCs w:val="24"/>
                <w:lang w:eastAsia="en-ZA"/>
              </w:rPr>
              <w:t xml:space="preserve"> </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i/>
                <w:iCs/>
                <w:color w:val="000000"/>
                <w:sz w:val="24"/>
                <w:szCs w:val="24"/>
                <w:lang w:eastAsia="en-ZA"/>
              </w:rPr>
              <w:t>Vulpes</w:t>
            </w:r>
            <w:r w:rsidRPr="005B46FC">
              <w:rPr>
                <w:rFonts w:ascii="Times New Roman" w:eastAsia="Times New Roman" w:hAnsi="Times New Roman" w:cs="Times New Roman"/>
                <w:color w:val="000000"/>
                <w:sz w:val="24"/>
                <w:szCs w:val="24"/>
                <w:lang w:eastAsia="en-ZA"/>
              </w:rPr>
              <w:t xml:space="preserve"> 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i/>
                <w:iCs/>
                <w:color w:val="000000"/>
                <w:sz w:val="24"/>
                <w:szCs w:val="24"/>
                <w:lang w:eastAsia="en-ZA"/>
              </w:rPr>
              <w:t>Lycaon</w:t>
            </w:r>
            <w:r w:rsidRPr="005B46FC">
              <w:rPr>
                <w:rFonts w:ascii="Times New Roman" w:eastAsia="Times New Roman" w:hAnsi="Times New Roman" w:cs="Times New Roman"/>
                <w:color w:val="000000"/>
                <w:sz w:val="24"/>
                <w:szCs w:val="24"/>
                <w:lang w:eastAsia="en-ZA"/>
              </w:rPr>
              <w:t xml:space="preserve"> 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Felidae </w:t>
            </w: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Dinofelis</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barlowi</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Dinofelis</w:t>
            </w:r>
            <w:proofErr w:type="spellEnd"/>
            <w:r w:rsidRPr="005B46FC">
              <w:rPr>
                <w:rFonts w:ascii="Times New Roman" w:eastAsia="Times New Roman" w:hAnsi="Times New Roman" w:cs="Times New Roman"/>
                <w:i/>
                <w:iCs/>
                <w:color w:val="000000"/>
                <w:sz w:val="24"/>
                <w:szCs w:val="24"/>
                <w:lang w:eastAsia="en-ZA"/>
              </w:rPr>
              <w:t xml:space="preserve"> </w:t>
            </w:r>
            <w:r w:rsidRPr="005B46FC">
              <w:rPr>
                <w:rFonts w:ascii="Times New Roman" w:eastAsia="Times New Roman" w:hAnsi="Times New Roman" w:cs="Times New Roman"/>
                <w:color w:val="000000"/>
                <w:sz w:val="24"/>
                <w:szCs w:val="24"/>
                <w:lang w:eastAsia="en-ZA"/>
              </w:rPr>
              <w:t>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Felis</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silvestris</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Felis</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nigripes</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Megantereon</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whitei</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Panthera </w:t>
            </w:r>
            <w:proofErr w:type="spellStart"/>
            <w:r w:rsidRPr="005B46FC">
              <w:rPr>
                <w:rFonts w:ascii="Times New Roman" w:eastAsia="Times New Roman" w:hAnsi="Times New Roman" w:cs="Times New Roman"/>
                <w:i/>
                <w:iCs/>
                <w:color w:val="000000"/>
                <w:sz w:val="24"/>
                <w:szCs w:val="24"/>
                <w:lang w:eastAsia="en-ZA"/>
              </w:rPr>
              <w:t>pardus</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Panthera </w:t>
            </w:r>
            <w:r w:rsidRPr="005B46FC">
              <w:rPr>
                <w:rFonts w:ascii="Times New Roman" w:eastAsia="Times New Roman" w:hAnsi="Times New Roman" w:cs="Times New Roman"/>
                <w:color w:val="000000"/>
                <w:sz w:val="24"/>
                <w:szCs w:val="24"/>
                <w:lang w:eastAsia="en-ZA"/>
              </w:rPr>
              <w:t>sp.</w:t>
            </w:r>
          </w:p>
        </w:tc>
      </w:tr>
      <w:tr w:rsidR="005B46FC" w:rsidRPr="005B46FC" w:rsidTr="005B46FC">
        <w:trPr>
          <w:trHeight w:val="312"/>
        </w:trPr>
        <w:tc>
          <w:tcPr>
            <w:tcW w:w="2020" w:type="dxa"/>
            <w:tcBorders>
              <w:top w:val="nil"/>
              <w:left w:val="single" w:sz="4" w:space="0" w:color="auto"/>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Hyaenidae</w:t>
            </w:r>
          </w:p>
        </w:tc>
        <w:tc>
          <w:tcPr>
            <w:tcW w:w="190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single" w:sz="4" w:space="0" w:color="auto"/>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Parahyaenna</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brunnea</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color w:val="000000"/>
                <w:sz w:val="24"/>
                <w:szCs w:val="24"/>
                <w:lang w:eastAsia="en-ZA"/>
              </w:rPr>
              <w:t>Artiodactyla</w:t>
            </w:r>
            <w:proofErr w:type="spellEnd"/>
            <w:r w:rsidRPr="005B46FC">
              <w:rPr>
                <w:rFonts w:ascii="Times New Roman" w:eastAsia="Times New Roman" w:hAnsi="Times New Roman" w:cs="Times New Roman"/>
                <w:color w:val="000000"/>
                <w:sz w:val="24"/>
                <w:szCs w:val="24"/>
                <w:lang w:eastAsia="en-ZA"/>
              </w:rPr>
              <w:t xml:space="preserve">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Bovidae </w:t>
            </w: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Alcelaphini </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Megalotragus</w:t>
            </w:r>
            <w:proofErr w:type="spellEnd"/>
            <w:r w:rsidRPr="005B46FC">
              <w:rPr>
                <w:rFonts w:ascii="Times New Roman" w:eastAsia="Times New Roman" w:hAnsi="Times New Roman" w:cs="Times New Roman"/>
                <w:i/>
                <w:iCs/>
                <w:color w:val="000000"/>
                <w:sz w:val="24"/>
                <w:szCs w:val="24"/>
                <w:lang w:eastAsia="en-ZA"/>
              </w:rPr>
              <w:t xml:space="preserve"> </w:t>
            </w:r>
            <w:r w:rsidRPr="005B46FC">
              <w:rPr>
                <w:rFonts w:ascii="Times New Roman" w:eastAsia="Times New Roman" w:hAnsi="Times New Roman" w:cs="Times New Roman"/>
                <w:color w:val="000000"/>
                <w:sz w:val="24"/>
                <w:szCs w:val="24"/>
                <w:lang w:eastAsia="en-ZA"/>
              </w:rPr>
              <w:t>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Antilopini</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Antidorcas </w:t>
            </w:r>
            <w:proofErr w:type="spellStart"/>
            <w:r w:rsidRPr="005B46FC">
              <w:rPr>
                <w:rFonts w:ascii="Times New Roman" w:eastAsia="Times New Roman" w:hAnsi="Times New Roman" w:cs="Times New Roman"/>
                <w:i/>
                <w:iCs/>
                <w:color w:val="000000"/>
                <w:sz w:val="24"/>
                <w:szCs w:val="24"/>
                <w:lang w:eastAsia="en-ZA"/>
              </w:rPr>
              <w:t>recki</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Tragelaphini </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sz w:val="24"/>
                <w:szCs w:val="24"/>
                <w:lang w:eastAsia="en-ZA"/>
              </w:rPr>
            </w:pPr>
            <w:proofErr w:type="spellStart"/>
            <w:r w:rsidRPr="005B46FC">
              <w:rPr>
                <w:rFonts w:ascii="Times New Roman" w:eastAsia="Times New Roman" w:hAnsi="Times New Roman" w:cs="Times New Roman"/>
                <w:i/>
                <w:iCs/>
                <w:sz w:val="24"/>
                <w:szCs w:val="24"/>
                <w:lang w:eastAsia="en-ZA"/>
              </w:rPr>
              <w:t>Tragelaphus</w:t>
            </w:r>
            <w:proofErr w:type="spellEnd"/>
            <w:r w:rsidRPr="005B46FC">
              <w:rPr>
                <w:rFonts w:ascii="Times New Roman" w:eastAsia="Times New Roman" w:hAnsi="Times New Roman" w:cs="Times New Roman"/>
                <w:i/>
                <w:iCs/>
                <w:sz w:val="24"/>
                <w:szCs w:val="24"/>
                <w:lang w:eastAsia="en-ZA"/>
              </w:rPr>
              <w:t xml:space="preserve"> </w:t>
            </w:r>
            <w:proofErr w:type="spellStart"/>
            <w:r w:rsidRPr="005B46FC">
              <w:rPr>
                <w:rFonts w:ascii="Times New Roman" w:eastAsia="Times New Roman" w:hAnsi="Times New Roman" w:cs="Times New Roman"/>
                <w:i/>
                <w:iCs/>
                <w:sz w:val="24"/>
                <w:szCs w:val="24"/>
                <w:lang w:eastAsia="en-ZA"/>
              </w:rPr>
              <w:t>strepsiceros</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sz w:val="20"/>
                <w:szCs w:val="20"/>
                <w:lang w:eastAsia="en-ZA"/>
              </w:rPr>
            </w:pP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Tragelaphus</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scriptus</w:t>
            </w:r>
            <w:proofErr w:type="spellEnd"/>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color w:val="000000"/>
                <w:sz w:val="24"/>
                <w:szCs w:val="24"/>
                <w:lang w:eastAsia="en-ZA"/>
              </w:rPr>
              <w:t>Cephalophini</w:t>
            </w:r>
            <w:proofErr w:type="spellEnd"/>
            <w:r w:rsidRPr="005B46FC">
              <w:rPr>
                <w:rFonts w:ascii="Times New Roman" w:eastAsia="Times New Roman" w:hAnsi="Times New Roman" w:cs="Times New Roman"/>
                <w:color w:val="000000"/>
                <w:sz w:val="24"/>
                <w:szCs w:val="24"/>
                <w:lang w:eastAsia="en-ZA"/>
              </w:rPr>
              <w:t xml:space="preserve">  </w:t>
            </w:r>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Oreotragus</w:t>
            </w:r>
            <w:proofErr w:type="spellEnd"/>
            <w:r w:rsidRPr="005B46FC">
              <w:rPr>
                <w:rFonts w:ascii="Times New Roman" w:eastAsia="Times New Roman" w:hAnsi="Times New Roman" w:cs="Times New Roman"/>
                <w:color w:val="000000"/>
                <w:sz w:val="24"/>
                <w:szCs w:val="24"/>
                <w:lang w:eastAsia="en-ZA"/>
              </w:rPr>
              <w:t xml:space="preserve"> sp.</w:t>
            </w:r>
          </w:p>
        </w:tc>
      </w:tr>
      <w:tr w:rsidR="005B46FC" w:rsidRPr="005B46FC" w:rsidTr="005B46FC">
        <w:trPr>
          <w:trHeight w:val="312"/>
        </w:trPr>
        <w:tc>
          <w:tcPr>
            <w:tcW w:w="2020" w:type="dxa"/>
            <w:tcBorders>
              <w:top w:val="nil"/>
              <w:left w:val="single" w:sz="4" w:space="0" w:color="auto"/>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
        </w:tc>
        <w:tc>
          <w:tcPr>
            <w:tcW w:w="1900" w:type="dxa"/>
            <w:tcBorders>
              <w:top w:val="nil"/>
              <w:left w:val="nil"/>
              <w:bottom w:val="nil"/>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color w:val="000000"/>
                <w:sz w:val="24"/>
                <w:szCs w:val="24"/>
                <w:lang w:eastAsia="en-ZA"/>
              </w:rPr>
              <w:t>Ovibovini</w:t>
            </w:r>
            <w:proofErr w:type="spellEnd"/>
          </w:p>
        </w:tc>
        <w:tc>
          <w:tcPr>
            <w:tcW w:w="3120" w:type="dxa"/>
            <w:tcBorders>
              <w:top w:val="nil"/>
              <w:left w:val="nil"/>
              <w:bottom w:val="nil"/>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Makapania</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broomi</w:t>
            </w:r>
            <w:proofErr w:type="spellEnd"/>
          </w:p>
        </w:tc>
      </w:tr>
      <w:tr w:rsidR="005B46FC" w:rsidRPr="005B46FC" w:rsidTr="005B46FC">
        <w:trPr>
          <w:trHeight w:val="312"/>
        </w:trPr>
        <w:tc>
          <w:tcPr>
            <w:tcW w:w="2020" w:type="dxa"/>
            <w:tcBorders>
              <w:top w:val="nil"/>
              <w:left w:val="single" w:sz="4" w:space="0" w:color="auto"/>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194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Suidae</w:t>
            </w:r>
          </w:p>
        </w:tc>
        <w:tc>
          <w:tcPr>
            <w:tcW w:w="190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single" w:sz="4" w:space="0" w:color="auto"/>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i/>
                <w:iCs/>
                <w:color w:val="000000"/>
                <w:sz w:val="24"/>
                <w:szCs w:val="24"/>
                <w:lang w:eastAsia="en-ZA"/>
              </w:rPr>
            </w:pPr>
            <w:proofErr w:type="spellStart"/>
            <w:r w:rsidRPr="005B46FC">
              <w:rPr>
                <w:rFonts w:ascii="Times New Roman" w:eastAsia="Times New Roman" w:hAnsi="Times New Roman" w:cs="Times New Roman"/>
                <w:i/>
                <w:iCs/>
                <w:color w:val="000000"/>
                <w:sz w:val="24"/>
                <w:szCs w:val="24"/>
                <w:lang w:eastAsia="en-ZA"/>
              </w:rPr>
              <w:t>Metridiochoerus</w:t>
            </w:r>
            <w:proofErr w:type="spellEnd"/>
            <w:r w:rsidRPr="005B46FC">
              <w:rPr>
                <w:rFonts w:ascii="Times New Roman" w:eastAsia="Times New Roman" w:hAnsi="Times New Roman" w:cs="Times New Roman"/>
                <w:i/>
                <w:iCs/>
                <w:color w:val="000000"/>
                <w:sz w:val="24"/>
                <w:szCs w:val="24"/>
                <w:lang w:eastAsia="en-ZA"/>
              </w:rPr>
              <w:t xml:space="preserve"> </w:t>
            </w:r>
            <w:proofErr w:type="spellStart"/>
            <w:r w:rsidRPr="005B46FC">
              <w:rPr>
                <w:rFonts w:ascii="Times New Roman" w:eastAsia="Times New Roman" w:hAnsi="Times New Roman" w:cs="Times New Roman"/>
                <w:i/>
                <w:iCs/>
                <w:color w:val="000000"/>
                <w:sz w:val="24"/>
                <w:szCs w:val="24"/>
                <w:lang w:eastAsia="en-ZA"/>
              </w:rPr>
              <w:t>andrewsi</w:t>
            </w:r>
            <w:proofErr w:type="spellEnd"/>
          </w:p>
        </w:tc>
      </w:tr>
      <w:tr w:rsidR="005B46FC" w:rsidRPr="005B46FC" w:rsidTr="005B46FC">
        <w:trPr>
          <w:trHeight w:val="312"/>
        </w:trPr>
        <w:tc>
          <w:tcPr>
            <w:tcW w:w="2020" w:type="dxa"/>
            <w:tcBorders>
              <w:top w:val="nil"/>
              <w:left w:val="single" w:sz="4" w:space="0" w:color="auto"/>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proofErr w:type="spellStart"/>
            <w:r w:rsidRPr="005B46FC">
              <w:rPr>
                <w:rFonts w:ascii="Times New Roman" w:eastAsia="Times New Roman" w:hAnsi="Times New Roman" w:cs="Times New Roman"/>
                <w:color w:val="000000"/>
                <w:sz w:val="24"/>
                <w:szCs w:val="24"/>
                <w:lang w:eastAsia="en-ZA"/>
              </w:rPr>
              <w:t>Perissodactyla</w:t>
            </w:r>
            <w:proofErr w:type="spellEnd"/>
            <w:r w:rsidRPr="005B46FC">
              <w:rPr>
                <w:rFonts w:ascii="Times New Roman" w:eastAsia="Times New Roman" w:hAnsi="Times New Roman" w:cs="Times New Roman"/>
                <w:color w:val="000000"/>
                <w:sz w:val="24"/>
                <w:szCs w:val="24"/>
                <w:lang w:eastAsia="en-ZA"/>
              </w:rPr>
              <w:t xml:space="preserve"> </w:t>
            </w:r>
          </w:p>
        </w:tc>
        <w:tc>
          <w:tcPr>
            <w:tcW w:w="194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xml:space="preserve">Equidae </w:t>
            </w:r>
          </w:p>
        </w:tc>
        <w:tc>
          <w:tcPr>
            <w:tcW w:w="1900" w:type="dxa"/>
            <w:tcBorders>
              <w:top w:val="nil"/>
              <w:left w:val="nil"/>
              <w:bottom w:val="single" w:sz="4" w:space="0" w:color="auto"/>
              <w:right w:val="nil"/>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color w:val="000000"/>
                <w:sz w:val="24"/>
                <w:szCs w:val="24"/>
                <w:lang w:eastAsia="en-ZA"/>
              </w:rPr>
              <w:t> </w:t>
            </w:r>
          </w:p>
        </w:tc>
        <w:tc>
          <w:tcPr>
            <w:tcW w:w="3120" w:type="dxa"/>
            <w:tcBorders>
              <w:top w:val="nil"/>
              <w:left w:val="nil"/>
              <w:bottom w:val="single" w:sz="4" w:space="0" w:color="auto"/>
              <w:right w:val="single" w:sz="4" w:space="0" w:color="auto"/>
            </w:tcBorders>
            <w:shd w:val="clear" w:color="auto" w:fill="auto"/>
            <w:noWrap/>
            <w:vAlign w:val="bottom"/>
            <w:hideMark/>
          </w:tcPr>
          <w:p w:rsidR="005B46FC" w:rsidRPr="005B46FC" w:rsidRDefault="005B46FC" w:rsidP="005B46FC">
            <w:pPr>
              <w:spacing w:after="0" w:line="240" w:lineRule="auto"/>
              <w:rPr>
                <w:rFonts w:ascii="Times New Roman" w:eastAsia="Times New Roman" w:hAnsi="Times New Roman" w:cs="Times New Roman"/>
                <w:color w:val="000000"/>
                <w:sz w:val="24"/>
                <w:szCs w:val="24"/>
                <w:lang w:eastAsia="en-ZA"/>
              </w:rPr>
            </w:pPr>
            <w:r w:rsidRPr="005B46FC">
              <w:rPr>
                <w:rFonts w:ascii="Times New Roman" w:eastAsia="Times New Roman" w:hAnsi="Times New Roman" w:cs="Times New Roman"/>
                <w:i/>
                <w:iCs/>
                <w:color w:val="000000"/>
                <w:sz w:val="24"/>
                <w:szCs w:val="24"/>
                <w:lang w:eastAsia="en-ZA"/>
              </w:rPr>
              <w:t xml:space="preserve">Equus </w:t>
            </w:r>
            <w:r w:rsidRPr="005B46FC">
              <w:rPr>
                <w:rFonts w:ascii="Times New Roman" w:eastAsia="Times New Roman" w:hAnsi="Times New Roman" w:cs="Times New Roman"/>
                <w:color w:val="000000"/>
                <w:sz w:val="24"/>
                <w:szCs w:val="24"/>
                <w:lang w:eastAsia="en-ZA"/>
              </w:rPr>
              <w:t xml:space="preserve">sp. </w:t>
            </w:r>
          </w:p>
        </w:tc>
      </w:tr>
    </w:tbl>
    <w:p w:rsidR="005B46FC" w:rsidRDefault="005B46FC" w:rsidP="005B46FC">
      <w:pPr>
        <w:jc w:val="both"/>
        <w:rPr>
          <w:rFonts w:ascii="Times New Roman" w:hAnsi="Times New Roman" w:cs="Times New Roman"/>
          <w:sz w:val="24"/>
          <w:szCs w:val="24"/>
        </w:rPr>
      </w:pPr>
    </w:p>
    <w:p w:rsidR="00311F13" w:rsidRDefault="00311F13" w:rsidP="005B46FC">
      <w:pPr>
        <w:jc w:val="both"/>
        <w:rPr>
          <w:rFonts w:ascii="Times New Roman" w:hAnsi="Times New Roman" w:cs="Times New Roman"/>
          <w:sz w:val="24"/>
          <w:szCs w:val="24"/>
        </w:rPr>
      </w:pPr>
    </w:p>
    <w:p w:rsidR="00311F13" w:rsidRDefault="00311F13" w:rsidP="005B46FC">
      <w:pPr>
        <w:jc w:val="both"/>
        <w:rPr>
          <w:rFonts w:ascii="Times New Roman" w:hAnsi="Times New Roman" w:cs="Times New Roman"/>
          <w:sz w:val="24"/>
          <w:szCs w:val="24"/>
        </w:rPr>
      </w:pPr>
    </w:p>
    <w:p w:rsidR="00311F13" w:rsidRPr="00311F13" w:rsidRDefault="00311F13" w:rsidP="005B46FC">
      <w:pPr>
        <w:jc w:val="both"/>
        <w:rPr>
          <w:rFonts w:ascii="Times New Roman" w:hAnsi="Times New Roman" w:cs="Times New Roman"/>
          <w:b/>
          <w:sz w:val="24"/>
          <w:szCs w:val="24"/>
        </w:rPr>
      </w:pPr>
      <w:r w:rsidRPr="00311F13">
        <w:rPr>
          <w:rFonts w:ascii="Times New Roman" w:hAnsi="Times New Roman" w:cs="Times New Roman"/>
          <w:b/>
          <w:sz w:val="24"/>
          <w:szCs w:val="24"/>
        </w:rPr>
        <w:t>References</w:t>
      </w:r>
      <w:bookmarkStart w:id="0" w:name="_GoBack"/>
      <w:bookmarkEnd w:id="0"/>
    </w:p>
    <w:p w:rsidR="00311F13" w:rsidRPr="00311F13" w:rsidRDefault="00311F13" w:rsidP="00311F13">
      <w:pPr>
        <w:pStyle w:val="EndNoteBibliography"/>
        <w:spacing w:after="0"/>
        <w:ind w:left="720" w:hanging="720"/>
        <w:rPr>
          <w:rFonts w:ascii="Times New Roman" w:hAnsi="Times New Roman" w:cs="Times New Roman"/>
        </w:rPr>
      </w:pPr>
      <w:r w:rsidRPr="00311F13">
        <w:rPr>
          <w:rFonts w:ascii="Times New Roman" w:hAnsi="Times New Roman" w:cs="Times New Roman"/>
          <w:sz w:val="24"/>
          <w:szCs w:val="24"/>
        </w:rPr>
        <w:fldChar w:fldCharType="begin"/>
      </w:r>
      <w:r w:rsidRPr="00311F13">
        <w:rPr>
          <w:rFonts w:ascii="Times New Roman" w:hAnsi="Times New Roman" w:cs="Times New Roman"/>
          <w:sz w:val="24"/>
          <w:szCs w:val="24"/>
        </w:rPr>
        <w:instrText xml:space="preserve"> ADDIN EN.REFLIST </w:instrText>
      </w:r>
      <w:r w:rsidRPr="00311F13">
        <w:rPr>
          <w:rFonts w:ascii="Times New Roman" w:hAnsi="Times New Roman" w:cs="Times New Roman"/>
          <w:sz w:val="24"/>
          <w:szCs w:val="24"/>
        </w:rPr>
        <w:fldChar w:fldCharType="separate"/>
      </w:r>
      <w:r w:rsidRPr="00311F13">
        <w:rPr>
          <w:rFonts w:ascii="Times New Roman" w:hAnsi="Times New Roman" w:cs="Times New Roman"/>
        </w:rPr>
        <w:t>Brophy JK, de Ruiter D, Fortelius M, Bamford M, and Berger LR. 2016. Pleistocene Bovidae (Mammalia) from Malapa, Gauteng province, South Africa.</w:t>
      </w:r>
      <w:r w:rsidRPr="00311F13">
        <w:rPr>
          <w:rFonts w:ascii="Times New Roman" w:hAnsi="Times New Roman" w:cs="Times New Roman"/>
          <w:i/>
        </w:rPr>
        <w:t xml:space="preserve"> Palaeontologia Electronica</w:t>
      </w:r>
      <w:r w:rsidRPr="00311F13">
        <w:rPr>
          <w:rFonts w:ascii="Times New Roman" w:hAnsi="Times New Roman" w:cs="Times New Roman"/>
        </w:rPr>
        <w:t xml:space="preserve"> 19:1 - 22. </w:t>
      </w:r>
    </w:p>
    <w:p w:rsidR="00311F13" w:rsidRPr="00311F13" w:rsidRDefault="00311F13" w:rsidP="00311F13">
      <w:pPr>
        <w:pStyle w:val="EndNoteBibliography"/>
        <w:spacing w:after="0"/>
        <w:ind w:left="720" w:hanging="720"/>
        <w:rPr>
          <w:rFonts w:ascii="Times New Roman" w:hAnsi="Times New Roman" w:cs="Times New Roman"/>
        </w:rPr>
      </w:pPr>
      <w:r w:rsidRPr="00311F13">
        <w:rPr>
          <w:rFonts w:ascii="Times New Roman" w:hAnsi="Times New Roman" w:cs="Times New Roman"/>
        </w:rPr>
        <w:t xml:space="preserve">Dirks P, Kibii JM, Kuhn BF, Steininger C, Churchill SE, Kramers JD, Pickering R, Farber DL, Meriaux A, Herries AI, King G, and Berger LR. 2010. Geological detting and age of </w:t>
      </w:r>
      <w:r w:rsidRPr="00311F13">
        <w:rPr>
          <w:rFonts w:ascii="Times New Roman" w:hAnsi="Times New Roman" w:cs="Times New Roman"/>
          <w:i/>
        </w:rPr>
        <w:t>Australopithecus sediba</w:t>
      </w:r>
      <w:r w:rsidRPr="00311F13">
        <w:rPr>
          <w:rFonts w:ascii="Times New Roman" w:hAnsi="Times New Roman" w:cs="Times New Roman"/>
        </w:rPr>
        <w:t xml:space="preserve"> from Southern Africa.</w:t>
      </w:r>
      <w:r w:rsidRPr="00311F13">
        <w:rPr>
          <w:rFonts w:ascii="Times New Roman" w:hAnsi="Times New Roman" w:cs="Times New Roman"/>
          <w:i/>
        </w:rPr>
        <w:t xml:space="preserve"> Science</w:t>
      </w:r>
      <w:r w:rsidRPr="00311F13">
        <w:rPr>
          <w:rFonts w:ascii="Times New Roman" w:hAnsi="Times New Roman" w:cs="Times New Roman"/>
        </w:rPr>
        <w:t xml:space="preserve"> 328:205 - 208. </w:t>
      </w:r>
    </w:p>
    <w:p w:rsidR="00311F13" w:rsidRPr="00311F13" w:rsidRDefault="00311F13" w:rsidP="00311F13">
      <w:pPr>
        <w:pStyle w:val="EndNoteBibliography"/>
        <w:spacing w:after="0"/>
        <w:ind w:left="720" w:hanging="720"/>
        <w:rPr>
          <w:rFonts w:ascii="Times New Roman" w:hAnsi="Times New Roman" w:cs="Times New Roman"/>
        </w:rPr>
      </w:pPr>
      <w:r w:rsidRPr="00311F13">
        <w:rPr>
          <w:rFonts w:ascii="Times New Roman" w:hAnsi="Times New Roman" w:cs="Times New Roman"/>
        </w:rPr>
        <w:t xml:space="preserve">Hanon R, Patou-Mathis M, Pean S, and Prat S. 2019. Paleobiodiversity and large mammal associations during the Late Pliocene and the Early Pleistocene in South Africa </w:t>
      </w:r>
      <w:r w:rsidRPr="00311F13">
        <w:rPr>
          <w:rFonts w:ascii="Times New Roman" w:hAnsi="Times New Roman" w:cs="Times New Roman"/>
          <w:i/>
        </w:rPr>
        <w:t>Quaternaire</w:t>
      </w:r>
      <w:r w:rsidRPr="00311F13">
        <w:rPr>
          <w:rFonts w:ascii="Times New Roman" w:hAnsi="Times New Roman" w:cs="Times New Roman"/>
        </w:rPr>
        <w:t xml:space="preserve"> 30:243 - 256. </w:t>
      </w:r>
    </w:p>
    <w:p w:rsidR="00311F13" w:rsidRPr="00311F13" w:rsidRDefault="00311F13" w:rsidP="00311F13">
      <w:pPr>
        <w:pStyle w:val="EndNoteBibliography"/>
        <w:ind w:left="720" w:hanging="720"/>
        <w:rPr>
          <w:rFonts w:ascii="Times New Roman" w:hAnsi="Times New Roman" w:cs="Times New Roman"/>
        </w:rPr>
      </w:pPr>
      <w:r w:rsidRPr="00311F13">
        <w:rPr>
          <w:rFonts w:ascii="Times New Roman" w:hAnsi="Times New Roman" w:cs="Times New Roman"/>
        </w:rPr>
        <w:t>Val A, Dirks P, Backwell L, d'Errico F, and Berger LR. 2015. Taphonomic analysis of the faunal assemblage associated with the hominins (</w:t>
      </w:r>
      <w:r w:rsidRPr="00311F13">
        <w:rPr>
          <w:rFonts w:ascii="Times New Roman" w:hAnsi="Times New Roman" w:cs="Times New Roman"/>
          <w:i/>
        </w:rPr>
        <w:t>Australopithecus sediba</w:t>
      </w:r>
      <w:r w:rsidRPr="00311F13">
        <w:rPr>
          <w:rFonts w:ascii="Times New Roman" w:hAnsi="Times New Roman" w:cs="Times New Roman"/>
        </w:rPr>
        <w:t>) from the early Pleistocene cave deposits of Malapa, South Africa.</w:t>
      </w:r>
      <w:r w:rsidRPr="00311F13">
        <w:rPr>
          <w:rFonts w:ascii="Times New Roman" w:hAnsi="Times New Roman" w:cs="Times New Roman"/>
          <w:i/>
        </w:rPr>
        <w:t xml:space="preserve"> PLoS One</w:t>
      </w:r>
      <w:r w:rsidRPr="00311F13">
        <w:rPr>
          <w:rFonts w:ascii="Times New Roman" w:hAnsi="Times New Roman" w:cs="Times New Roman"/>
        </w:rPr>
        <w:t xml:space="preserve"> 10:e0126904. 10.1371/journal.pone.0126904</w:t>
      </w:r>
    </w:p>
    <w:p w:rsidR="009D4DD4" w:rsidRPr="005B46FC" w:rsidRDefault="00311F13" w:rsidP="005B46FC">
      <w:pPr>
        <w:jc w:val="both"/>
        <w:rPr>
          <w:rFonts w:ascii="Times New Roman" w:hAnsi="Times New Roman" w:cs="Times New Roman"/>
          <w:sz w:val="24"/>
          <w:szCs w:val="24"/>
        </w:rPr>
      </w:pPr>
      <w:r w:rsidRPr="00311F13">
        <w:rPr>
          <w:rFonts w:ascii="Times New Roman" w:hAnsi="Times New Roman" w:cs="Times New Roman"/>
          <w:sz w:val="24"/>
          <w:szCs w:val="24"/>
        </w:rPr>
        <w:fldChar w:fldCharType="end"/>
      </w:r>
    </w:p>
    <w:sectPr w:rsidR="009D4DD4" w:rsidRPr="005B46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2efvvvsvvpdlet0a8xztehedsxa0szpvdx&quot;&gt;My EndNote Library&lt;record-ids&gt;&lt;item&gt;53&lt;/item&gt;&lt;item&gt;102&lt;/item&gt;&lt;item&gt;105&lt;/item&gt;&lt;item&gt;710&lt;/item&gt;&lt;/record-ids&gt;&lt;/item&gt;&lt;/Libraries&gt;"/>
  </w:docVars>
  <w:rsids>
    <w:rsidRoot w:val="005B46FC"/>
    <w:rsid w:val="00300835"/>
    <w:rsid w:val="00311F13"/>
    <w:rsid w:val="004570EB"/>
    <w:rsid w:val="005B46FC"/>
    <w:rsid w:val="009D4DD4"/>
    <w:rsid w:val="00A01DBD"/>
    <w:rsid w:val="00B55739"/>
    <w:rsid w:val="00F317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B88"/>
  <w15:chartTrackingRefBased/>
  <w15:docId w15:val="{64F1B29B-9492-4E4F-B5A7-EE2567B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11F1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11F13"/>
    <w:rPr>
      <w:rFonts w:ascii="Calibri" w:hAnsi="Calibri" w:cs="Calibri"/>
      <w:noProof/>
      <w:lang w:val="en-US"/>
    </w:rPr>
  </w:style>
  <w:style w:type="paragraph" w:customStyle="1" w:styleId="EndNoteBibliography">
    <w:name w:val="EndNote Bibliography"/>
    <w:basedOn w:val="Normal"/>
    <w:link w:val="EndNoteBibliographyChar"/>
    <w:rsid w:val="00311F13"/>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11F13"/>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0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Malherbe</dc:creator>
  <cp:keywords/>
  <dc:description/>
  <cp:lastModifiedBy>Megan Malherbe</cp:lastModifiedBy>
  <cp:revision>5</cp:revision>
  <dcterms:created xsi:type="dcterms:W3CDTF">2024-10-30T10:55:00Z</dcterms:created>
  <dcterms:modified xsi:type="dcterms:W3CDTF">2024-11-13T08:35:00Z</dcterms:modified>
</cp:coreProperties>
</file>