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0198B" w14:textId="6720E8DF" w:rsidR="009005F6" w:rsidRPr="00584DDC" w:rsidRDefault="00716870">
      <w:pPr>
        <w:rPr>
          <w:rFonts w:ascii="Times" w:hAnsi="Times" w:cs="Times"/>
          <w:b/>
          <w:bCs/>
          <w:sz w:val="24"/>
          <w:szCs w:val="32"/>
        </w:rPr>
      </w:pPr>
      <w:r w:rsidRPr="00951EE2">
        <w:rPr>
          <w:rFonts w:ascii="Times" w:hAnsi="Times" w:cs="Times"/>
          <w:b/>
          <w:bCs/>
          <w:sz w:val="24"/>
          <w:szCs w:val="32"/>
        </w:rPr>
        <w:t>Table S2</w:t>
      </w:r>
      <w:r w:rsidR="006E7306" w:rsidRPr="00951EE2">
        <w:rPr>
          <w:rFonts w:ascii="Times" w:hAnsi="Times" w:cs="Times"/>
          <w:b/>
          <w:bCs/>
          <w:sz w:val="24"/>
          <w:szCs w:val="32"/>
        </w:rPr>
        <w:t xml:space="preserve"> </w:t>
      </w:r>
      <w:r w:rsidR="00951EE2" w:rsidRPr="00951EE2">
        <w:rPr>
          <w:rFonts w:ascii="Times" w:hAnsi="Times" w:cs="Times"/>
          <w:b/>
          <w:bCs/>
          <w:sz w:val="24"/>
          <w:szCs w:val="32"/>
        </w:rPr>
        <w:t>The coding of morphological characteristics used for character</w:t>
      </w:r>
      <w:r w:rsidR="006E7306" w:rsidRPr="00951EE2">
        <w:rPr>
          <w:rFonts w:ascii="Times" w:hAnsi="Times" w:cs="Times"/>
          <w:b/>
          <w:bCs/>
          <w:sz w:val="24"/>
          <w:szCs w:val="32"/>
        </w:rPr>
        <w:t xml:space="preserve"> state</w:t>
      </w:r>
      <w:r w:rsidR="00951EE2" w:rsidRPr="00951EE2">
        <w:rPr>
          <w:rFonts w:ascii="Times" w:hAnsi="Times" w:cs="Times"/>
          <w:b/>
          <w:bCs/>
          <w:sz w:val="24"/>
          <w:szCs w:val="32"/>
        </w:rPr>
        <w:t xml:space="preserve"> analysis</w:t>
      </w:r>
      <w:r w:rsidR="006E7306" w:rsidRPr="00951EE2">
        <w:rPr>
          <w:rFonts w:ascii="Times" w:hAnsi="Times" w:cs="Times"/>
          <w:b/>
          <w:bCs/>
          <w:sz w:val="24"/>
          <w:szCs w:val="32"/>
        </w:rPr>
        <w:t>.</w:t>
      </w:r>
    </w:p>
    <w:tbl>
      <w:tblPr>
        <w:tblStyle w:val="TableGrid"/>
        <w:tblpPr w:leftFromText="180" w:rightFromText="180" w:vertAnchor="text" w:horzAnchor="margin" w:tblpXSpec="center" w:tblpY="225"/>
        <w:tblW w:w="135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0"/>
        <w:gridCol w:w="1688"/>
        <w:gridCol w:w="1572"/>
        <w:gridCol w:w="1438"/>
        <w:gridCol w:w="1517"/>
        <w:gridCol w:w="1350"/>
        <w:gridCol w:w="1530"/>
        <w:gridCol w:w="1710"/>
      </w:tblGrid>
      <w:tr w:rsidR="00584DDC" w:rsidRPr="00584DDC" w14:paraId="2E4FF3C0" w14:textId="77777777" w:rsidTr="00DD1879">
        <w:trPr>
          <w:tblHeader/>
        </w:trPr>
        <w:tc>
          <w:tcPr>
            <w:tcW w:w="2710" w:type="dxa"/>
            <w:vAlign w:val="bottom"/>
          </w:tcPr>
          <w:p w14:paraId="454D185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688" w:type="dxa"/>
            <w:vAlign w:val="bottom"/>
          </w:tcPr>
          <w:p w14:paraId="39AC65C0" w14:textId="094F9991" w:rsidR="00584DDC" w:rsidRPr="00584DDC" w:rsidRDefault="00951EE2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Floristic</w:t>
            </w:r>
            <w:r w:rsidR="00584DDC"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 regions</w:t>
            </w:r>
          </w:p>
        </w:tc>
        <w:tc>
          <w:tcPr>
            <w:tcW w:w="1572" w:type="dxa"/>
            <w:vAlign w:val="bottom"/>
          </w:tcPr>
          <w:p w14:paraId="25C858E8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Inflorescence </w:t>
            </w:r>
          </w:p>
        </w:tc>
        <w:tc>
          <w:tcPr>
            <w:tcW w:w="1438" w:type="dxa"/>
            <w:vAlign w:val="bottom"/>
          </w:tcPr>
          <w:p w14:paraId="1207942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Rhizome</w:t>
            </w:r>
          </w:p>
        </w:tc>
        <w:tc>
          <w:tcPr>
            <w:tcW w:w="1517" w:type="dxa"/>
            <w:vAlign w:val="bottom"/>
          </w:tcPr>
          <w:p w14:paraId="47CC384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Ligule</w:t>
            </w:r>
          </w:p>
        </w:tc>
        <w:tc>
          <w:tcPr>
            <w:tcW w:w="1350" w:type="dxa"/>
            <w:vAlign w:val="bottom"/>
          </w:tcPr>
          <w:p w14:paraId="00988D1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 xml:space="preserve">Leaves </w:t>
            </w:r>
          </w:p>
        </w:tc>
        <w:tc>
          <w:tcPr>
            <w:tcW w:w="1530" w:type="dxa"/>
            <w:vAlign w:val="bottom"/>
          </w:tcPr>
          <w:p w14:paraId="77683CE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Peduncle</w:t>
            </w:r>
          </w:p>
        </w:tc>
        <w:tc>
          <w:tcPr>
            <w:tcW w:w="1710" w:type="dxa"/>
            <w:vAlign w:val="bottom"/>
          </w:tcPr>
          <w:p w14:paraId="74F67769" w14:textId="4C6E2B93" w:rsidR="00584DDC" w:rsidRPr="00584DDC" w:rsidRDefault="00951EE2" w:rsidP="00584DDC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S</w:t>
            </w:r>
            <w:r w:rsidR="00584DDC" w:rsidRPr="00584DDC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taminodes and labellum</w:t>
            </w:r>
          </w:p>
        </w:tc>
      </w:tr>
      <w:tr w:rsidR="00584DDC" w:rsidRPr="00584DDC" w14:paraId="19C0821D" w14:textId="77777777" w:rsidTr="00DD1879">
        <w:tc>
          <w:tcPr>
            <w:tcW w:w="2710" w:type="dxa"/>
            <w:vAlign w:val="center"/>
          </w:tcPr>
          <w:p w14:paraId="4C46E94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Kaempferia angustifolia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Roscoe</w:t>
            </w:r>
          </w:p>
        </w:tc>
        <w:tc>
          <w:tcPr>
            <w:tcW w:w="1688" w:type="dxa"/>
            <w:vAlign w:val="center"/>
          </w:tcPr>
          <w:p w14:paraId="57707BD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Udon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 Thani, NE</w:t>
            </w:r>
          </w:p>
        </w:tc>
        <w:tc>
          <w:tcPr>
            <w:tcW w:w="1572" w:type="dxa"/>
            <w:vAlign w:val="bottom"/>
          </w:tcPr>
          <w:p w14:paraId="114CF88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50E5FBD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non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21FB9A4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4C59BB6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2978428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059E0207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not same plane</w:t>
            </w:r>
          </w:p>
        </w:tc>
      </w:tr>
      <w:tr w:rsidR="00584DDC" w:rsidRPr="00584DDC" w14:paraId="093E2477" w14:textId="77777777" w:rsidTr="00DD1879">
        <w:tc>
          <w:tcPr>
            <w:tcW w:w="2710" w:type="dxa"/>
            <w:vAlign w:val="center"/>
          </w:tcPr>
          <w:p w14:paraId="094C5586" w14:textId="3ABB0871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chonburiensis</w:t>
            </w:r>
            <w:proofErr w:type="spellEnd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sp.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nov</w:t>
            </w: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.</w:t>
            </w:r>
            <w:proofErr w:type="spellEnd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5079B7F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Chon Buri, SE</w:t>
            </w:r>
          </w:p>
        </w:tc>
        <w:tc>
          <w:tcPr>
            <w:tcW w:w="1572" w:type="dxa"/>
            <w:vAlign w:val="bottom"/>
          </w:tcPr>
          <w:p w14:paraId="68945B98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1E8ACBA2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4DB2D187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&gt;5 mm</w:t>
            </w:r>
          </w:p>
        </w:tc>
        <w:tc>
          <w:tcPr>
            <w:tcW w:w="1350" w:type="dxa"/>
            <w:vAlign w:val="bottom"/>
          </w:tcPr>
          <w:p w14:paraId="601D136A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567EAE8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&gt;5 mm</w:t>
            </w:r>
          </w:p>
        </w:tc>
        <w:tc>
          <w:tcPr>
            <w:tcW w:w="1710" w:type="dxa"/>
            <w:vAlign w:val="bottom"/>
          </w:tcPr>
          <w:p w14:paraId="54F9ABB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3DCFBE51" w14:textId="77777777" w:rsidTr="00DD1879">
        <w:tc>
          <w:tcPr>
            <w:tcW w:w="2710" w:type="dxa"/>
            <w:vAlign w:val="center"/>
          </w:tcPr>
          <w:p w14:paraId="593F152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gram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elegans</w:t>
            </w:r>
            <w:proofErr w:type="gram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Wall.</w:t>
            </w:r>
          </w:p>
        </w:tc>
        <w:tc>
          <w:tcPr>
            <w:tcW w:w="1688" w:type="dxa"/>
            <w:vAlign w:val="center"/>
          </w:tcPr>
          <w:p w14:paraId="641BED35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Kanchanaburi, SW</w:t>
            </w:r>
          </w:p>
        </w:tc>
        <w:tc>
          <w:tcPr>
            <w:tcW w:w="1572" w:type="dxa"/>
            <w:vAlign w:val="bottom"/>
          </w:tcPr>
          <w:p w14:paraId="1E67FB4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161E766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29B22BE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334C3EBA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0F0F2351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&gt;5 mm</w:t>
            </w:r>
          </w:p>
        </w:tc>
        <w:tc>
          <w:tcPr>
            <w:tcW w:w="1710" w:type="dxa"/>
            <w:vAlign w:val="bottom"/>
          </w:tcPr>
          <w:p w14:paraId="52CA815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3EDF5A8D" w14:textId="77777777" w:rsidTr="00DD1879">
        <w:tc>
          <w:tcPr>
            <w:tcW w:w="2710" w:type="dxa"/>
            <w:vAlign w:val="center"/>
          </w:tcPr>
          <w:p w14:paraId="65C5049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fissa</w:t>
            </w:r>
            <w:proofErr w:type="spellEnd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Gagnep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8" w:type="dxa"/>
            <w:vAlign w:val="center"/>
          </w:tcPr>
          <w:p w14:paraId="524ED70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Ubon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Ratchathani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, E</w:t>
            </w:r>
          </w:p>
        </w:tc>
        <w:tc>
          <w:tcPr>
            <w:tcW w:w="1572" w:type="dxa"/>
            <w:vAlign w:val="bottom"/>
          </w:tcPr>
          <w:p w14:paraId="359CC34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59FD0F94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non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5C4B79D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568E9F4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38811CA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4C35969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0B245839" w14:textId="77777777" w:rsidTr="00DD1879">
        <w:tc>
          <w:tcPr>
            <w:tcW w:w="2710" w:type="dxa"/>
            <w:vAlign w:val="center"/>
          </w:tcPr>
          <w:p w14:paraId="19A1AD7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Kaempferia galanga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L.</w:t>
            </w:r>
          </w:p>
        </w:tc>
        <w:tc>
          <w:tcPr>
            <w:tcW w:w="1688" w:type="dxa"/>
            <w:vAlign w:val="center"/>
          </w:tcPr>
          <w:p w14:paraId="6A876FD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Uttaradit, N</w:t>
            </w:r>
          </w:p>
        </w:tc>
        <w:tc>
          <w:tcPr>
            <w:tcW w:w="1572" w:type="dxa"/>
            <w:vAlign w:val="bottom"/>
          </w:tcPr>
          <w:p w14:paraId="68DA4FE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1A37ADE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65183D9A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6E003B5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19F1AF95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67E9B07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sz w:val="24"/>
                <w:szCs w:val="24"/>
              </w:rPr>
              <w:t>same plane</w:t>
            </w:r>
          </w:p>
        </w:tc>
      </w:tr>
      <w:tr w:rsidR="00584DDC" w:rsidRPr="00584DDC" w14:paraId="08CE5B35" w14:textId="77777777" w:rsidTr="00DD1879">
        <w:tc>
          <w:tcPr>
            <w:tcW w:w="2710" w:type="dxa"/>
            <w:vAlign w:val="center"/>
          </w:tcPr>
          <w:p w14:paraId="0C5927A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koratensis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Picheans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88" w:type="dxa"/>
            <w:vAlign w:val="center"/>
          </w:tcPr>
          <w:p w14:paraId="5352D3D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Nakhon Ratchasima, E</w:t>
            </w:r>
          </w:p>
        </w:tc>
        <w:tc>
          <w:tcPr>
            <w:tcW w:w="1572" w:type="dxa"/>
            <w:vAlign w:val="bottom"/>
          </w:tcPr>
          <w:p w14:paraId="2B958BF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23283B2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59733E7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3530EEA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3140E4D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2199152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08B6211C" w14:textId="77777777" w:rsidTr="00DD1879">
        <w:tc>
          <w:tcPr>
            <w:tcW w:w="2710" w:type="dxa"/>
            <w:vAlign w:val="center"/>
          </w:tcPr>
          <w:p w14:paraId="6F8DBD65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larsenii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Sirirugsa</w:t>
            </w:r>
            <w:proofErr w:type="spellEnd"/>
          </w:p>
        </w:tc>
        <w:tc>
          <w:tcPr>
            <w:tcW w:w="1688" w:type="dxa"/>
            <w:vAlign w:val="center"/>
          </w:tcPr>
          <w:p w14:paraId="2BA7ADE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Ubon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Ratchathani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, E</w:t>
            </w:r>
          </w:p>
        </w:tc>
        <w:tc>
          <w:tcPr>
            <w:tcW w:w="1572" w:type="dxa"/>
            <w:vAlign w:val="bottom"/>
          </w:tcPr>
          <w:p w14:paraId="5AC815A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48F42048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588737D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5676B442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22EE30C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26D306B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2CBC70D4" w14:textId="77777777" w:rsidTr="00DD1879">
        <w:tc>
          <w:tcPr>
            <w:tcW w:w="2710" w:type="dxa"/>
            <w:vAlign w:val="center"/>
          </w:tcPr>
          <w:p w14:paraId="4E20D53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Kaempferia marginata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Carey ex Roscoe</w:t>
            </w:r>
          </w:p>
        </w:tc>
        <w:tc>
          <w:tcPr>
            <w:tcW w:w="1688" w:type="dxa"/>
            <w:vAlign w:val="center"/>
          </w:tcPr>
          <w:p w14:paraId="5CA1432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Si Sa Ket, E</w:t>
            </w:r>
          </w:p>
        </w:tc>
        <w:tc>
          <w:tcPr>
            <w:tcW w:w="1572" w:type="dxa"/>
            <w:vAlign w:val="bottom"/>
          </w:tcPr>
          <w:p w14:paraId="319904C8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5659448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39A78B2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6B92E86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7DEBAEC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559E15F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not same plane</w:t>
            </w:r>
          </w:p>
        </w:tc>
      </w:tr>
      <w:tr w:rsidR="00584DDC" w:rsidRPr="00584DDC" w14:paraId="1B856CC9" w14:textId="77777777" w:rsidTr="00DD1879">
        <w:tc>
          <w:tcPr>
            <w:tcW w:w="2710" w:type="dxa"/>
            <w:vAlign w:val="center"/>
          </w:tcPr>
          <w:p w14:paraId="54414A48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minuta</w:t>
            </w:r>
            <w:proofErr w:type="spellEnd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Jenjitt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. &amp; K. Larsen</w:t>
            </w:r>
          </w:p>
        </w:tc>
        <w:tc>
          <w:tcPr>
            <w:tcW w:w="1688" w:type="dxa"/>
            <w:vAlign w:val="center"/>
          </w:tcPr>
          <w:p w14:paraId="67CBA11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Ubon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Ratchathani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, E</w:t>
            </w:r>
          </w:p>
        </w:tc>
        <w:tc>
          <w:tcPr>
            <w:tcW w:w="1572" w:type="dxa"/>
            <w:vAlign w:val="bottom"/>
          </w:tcPr>
          <w:p w14:paraId="09F0EA7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7A60C181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6CEC7AF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4736D89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1E20A207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64F4B9B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3EFF073A" w14:textId="77777777" w:rsidTr="00DD1879">
        <w:tc>
          <w:tcPr>
            <w:tcW w:w="2710" w:type="dxa"/>
            <w:vAlign w:val="center"/>
          </w:tcPr>
          <w:p w14:paraId="68AB238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Kaempferia parviflora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 Wall.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ex Baker</w:t>
            </w:r>
            <w:proofErr w:type="spellEnd"/>
          </w:p>
        </w:tc>
        <w:tc>
          <w:tcPr>
            <w:tcW w:w="1688" w:type="dxa"/>
            <w:vAlign w:val="center"/>
          </w:tcPr>
          <w:p w14:paraId="087FAB7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Chon Buri, SE</w:t>
            </w:r>
          </w:p>
        </w:tc>
        <w:tc>
          <w:tcPr>
            <w:tcW w:w="1572" w:type="dxa"/>
            <w:vAlign w:val="bottom"/>
          </w:tcPr>
          <w:p w14:paraId="24E1ECD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0A48C51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24BCA412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73EF154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36108E0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&gt;5 mm</w:t>
            </w:r>
          </w:p>
        </w:tc>
        <w:tc>
          <w:tcPr>
            <w:tcW w:w="1710" w:type="dxa"/>
            <w:vAlign w:val="bottom"/>
          </w:tcPr>
          <w:p w14:paraId="34265E5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not same plane</w:t>
            </w:r>
          </w:p>
        </w:tc>
      </w:tr>
      <w:tr w:rsidR="00584DDC" w:rsidRPr="00584DDC" w14:paraId="1234EFB5" w14:textId="77777777" w:rsidTr="00DD1879">
        <w:tc>
          <w:tcPr>
            <w:tcW w:w="2710" w:type="dxa"/>
            <w:vAlign w:val="center"/>
          </w:tcPr>
          <w:p w14:paraId="58C5160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Kaempferia pulchra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Ridl.</w:t>
            </w:r>
          </w:p>
        </w:tc>
        <w:tc>
          <w:tcPr>
            <w:tcW w:w="1688" w:type="dxa"/>
            <w:vAlign w:val="center"/>
          </w:tcPr>
          <w:p w14:paraId="1BEC1D0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Phangnga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, PEN</w:t>
            </w:r>
          </w:p>
        </w:tc>
        <w:tc>
          <w:tcPr>
            <w:tcW w:w="1572" w:type="dxa"/>
            <w:vAlign w:val="bottom"/>
          </w:tcPr>
          <w:p w14:paraId="4C23999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0CC8518F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7BED9FA8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6612DF8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7D15FC4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&gt;5 mm</w:t>
            </w:r>
          </w:p>
        </w:tc>
        <w:tc>
          <w:tcPr>
            <w:tcW w:w="1710" w:type="dxa"/>
            <w:vAlign w:val="bottom"/>
          </w:tcPr>
          <w:p w14:paraId="4F7D3A5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503BC8C8" w14:textId="77777777" w:rsidTr="00DD1879">
        <w:tc>
          <w:tcPr>
            <w:tcW w:w="2710" w:type="dxa"/>
            <w:vAlign w:val="center"/>
          </w:tcPr>
          <w:p w14:paraId="13DCB824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roscoeana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Wall.</w:t>
            </w:r>
          </w:p>
        </w:tc>
        <w:tc>
          <w:tcPr>
            <w:tcW w:w="1688" w:type="dxa"/>
            <w:vAlign w:val="center"/>
          </w:tcPr>
          <w:p w14:paraId="1590F83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Kanchanaburi, SW</w:t>
            </w:r>
          </w:p>
        </w:tc>
        <w:tc>
          <w:tcPr>
            <w:tcW w:w="1572" w:type="dxa"/>
            <w:vAlign w:val="bottom"/>
          </w:tcPr>
          <w:p w14:paraId="758E7C1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763A733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3B62D322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594A843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1ABEE2B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280B2FF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  <w:tr w:rsidR="00584DDC" w:rsidRPr="00584DDC" w14:paraId="57165B85" w14:textId="77777777" w:rsidTr="00DD1879">
        <w:tc>
          <w:tcPr>
            <w:tcW w:w="2710" w:type="dxa"/>
            <w:vAlign w:val="center"/>
          </w:tcPr>
          <w:p w14:paraId="2092876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Kaempferia rotunda</w:t>
            </w: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L.</w:t>
            </w:r>
          </w:p>
        </w:tc>
        <w:tc>
          <w:tcPr>
            <w:tcW w:w="1688" w:type="dxa"/>
            <w:vAlign w:val="center"/>
          </w:tcPr>
          <w:p w14:paraId="30609591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Chon Buri, SE</w:t>
            </w:r>
          </w:p>
        </w:tc>
        <w:tc>
          <w:tcPr>
            <w:tcW w:w="1572" w:type="dxa"/>
            <w:vAlign w:val="bottom"/>
          </w:tcPr>
          <w:p w14:paraId="0456A2C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before leaves</w:t>
            </w:r>
          </w:p>
        </w:tc>
        <w:tc>
          <w:tcPr>
            <w:tcW w:w="1438" w:type="dxa"/>
            <w:vAlign w:val="bottom"/>
          </w:tcPr>
          <w:p w14:paraId="0AAFBAF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non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12A41CDA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3CF3947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6794493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3EC99999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not same plane</w:t>
            </w:r>
          </w:p>
        </w:tc>
      </w:tr>
      <w:tr w:rsidR="00584DDC" w:rsidRPr="00584DDC" w14:paraId="223FFFB5" w14:textId="77777777" w:rsidTr="00DD1879">
        <w:tc>
          <w:tcPr>
            <w:tcW w:w="2710" w:type="dxa"/>
            <w:vAlign w:val="center"/>
          </w:tcPr>
          <w:p w14:paraId="0FC1EE7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lastRenderedPageBreak/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sisaketensis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Picheans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. &amp;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Koonterm</w:t>
            </w:r>
            <w:proofErr w:type="spellEnd"/>
          </w:p>
        </w:tc>
        <w:tc>
          <w:tcPr>
            <w:tcW w:w="1688" w:type="dxa"/>
            <w:vAlign w:val="center"/>
          </w:tcPr>
          <w:p w14:paraId="1DE5E2FC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Si Sa Ket, E</w:t>
            </w:r>
          </w:p>
        </w:tc>
        <w:tc>
          <w:tcPr>
            <w:tcW w:w="1572" w:type="dxa"/>
            <w:vAlign w:val="bottom"/>
          </w:tcPr>
          <w:p w14:paraId="1741A747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with leaves</w:t>
            </w:r>
          </w:p>
        </w:tc>
        <w:tc>
          <w:tcPr>
            <w:tcW w:w="1438" w:type="dxa"/>
            <w:vAlign w:val="bottom"/>
          </w:tcPr>
          <w:p w14:paraId="4CBB1E71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non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418BB21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absent-5 mm</w:t>
            </w:r>
          </w:p>
        </w:tc>
        <w:tc>
          <w:tcPr>
            <w:tcW w:w="1350" w:type="dxa"/>
            <w:vAlign w:val="bottom"/>
          </w:tcPr>
          <w:p w14:paraId="273CCCF1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non horizontal</w:t>
            </w:r>
          </w:p>
        </w:tc>
        <w:tc>
          <w:tcPr>
            <w:tcW w:w="1530" w:type="dxa"/>
            <w:vAlign w:val="bottom"/>
          </w:tcPr>
          <w:p w14:paraId="628EFB3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22473EC6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staminodes absent</w:t>
            </w:r>
          </w:p>
        </w:tc>
      </w:tr>
      <w:tr w:rsidR="00584DDC" w:rsidRPr="00584DDC" w14:paraId="51CD6FC2" w14:textId="77777777" w:rsidTr="00DD1879">
        <w:tc>
          <w:tcPr>
            <w:tcW w:w="2710" w:type="dxa"/>
            <w:vAlign w:val="center"/>
          </w:tcPr>
          <w:p w14:paraId="0C418B1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 xml:space="preserve">Kaempferia </w:t>
            </w:r>
            <w:proofErr w:type="spellStart"/>
            <w:r w:rsidRPr="00584DDC">
              <w:rPr>
                <w:rFonts w:ascii="Times" w:hAnsi="Times" w:cs="Times"/>
                <w:i/>
                <w:iCs/>
                <w:color w:val="000000"/>
                <w:sz w:val="24"/>
                <w:szCs w:val="24"/>
              </w:rPr>
              <w:t>udonensis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Picheans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. &amp;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Phokham</w:t>
            </w:r>
            <w:proofErr w:type="spellEnd"/>
          </w:p>
        </w:tc>
        <w:tc>
          <w:tcPr>
            <w:tcW w:w="1688" w:type="dxa"/>
            <w:vAlign w:val="center"/>
          </w:tcPr>
          <w:p w14:paraId="4980A327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Udon</w:t>
            </w:r>
            <w:proofErr w:type="spellEnd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 Thani, NE</w:t>
            </w:r>
          </w:p>
        </w:tc>
        <w:tc>
          <w:tcPr>
            <w:tcW w:w="1572" w:type="dxa"/>
            <w:vAlign w:val="bottom"/>
          </w:tcPr>
          <w:p w14:paraId="66FFEDCD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before leaves</w:t>
            </w:r>
          </w:p>
        </w:tc>
        <w:tc>
          <w:tcPr>
            <w:tcW w:w="1438" w:type="dxa"/>
            <w:vAlign w:val="bottom"/>
          </w:tcPr>
          <w:p w14:paraId="0352BB20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 xml:space="preserve">non </w:t>
            </w:r>
            <w:proofErr w:type="spellStart"/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monoliform</w:t>
            </w:r>
            <w:proofErr w:type="spellEnd"/>
          </w:p>
        </w:tc>
        <w:tc>
          <w:tcPr>
            <w:tcW w:w="1517" w:type="dxa"/>
            <w:vAlign w:val="bottom"/>
          </w:tcPr>
          <w:p w14:paraId="17E1727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&gt;5 mm</w:t>
            </w:r>
          </w:p>
        </w:tc>
        <w:tc>
          <w:tcPr>
            <w:tcW w:w="1350" w:type="dxa"/>
            <w:vAlign w:val="bottom"/>
          </w:tcPr>
          <w:p w14:paraId="3EF0659E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horizontal</w:t>
            </w:r>
          </w:p>
        </w:tc>
        <w:tc>
          <w:tcPr>
            <w:tcW w:w="1530" w:type="dxa"/>
            <w:vAlign w:val="bottom"/>
          </w:tcPr>
          <w:p w14:paraId="277745F3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sessile-5 mm</w:t>
            </w:r>
          </w:p>
        </w:tc>
        <w:tc>
          <w:tcPr>
            <w:tcW w:w="1710" w:type="dxa"/>
            <w:vAlign w:val="bottom"/>
          </w:tcPr>
          <w:p w14:paraId="25C3562B" w14:textId="77777777" w:rsidR="00584DDC" w:rsidRPr="00584DDC" w:rsidRDefault="00584DDC" w:rsidP="00584DDC">
            <w:pPr>
              <w:rPr>
                <w:rFonts w:ascii="Times" w:hAnsi="Times" w:cs="Times"/>
                <w:sz w:val="24"/>
                <w:szCs w:val="24"/>
              </w:rPr>
            </w:pPr>
            <w:r w:rsidRPr="00584DDC">
              <w:rPr>
                <w:rFonts w:ascii="Times" w:hAnsi="Times" w:cs="Times"/>
                <w:color w:val="000000"/>
                <w:sz w:val="24"/>
                <w:szCs w:val="24"/>
              </w:rPr>
              <w:t>same plane</w:t>
            </w:r>
          </w:p>
        </w:tc>
      </w:tr>
    </w:tbl>
    <w:p w14:paraId="4212556A" w14:textId="77777777" w:rsidR="00584DDC" w:rsidRDefault="00584DDC">
      <w:pPr>
        <w:rPr>
          <w:rFonts w:ascii="Times" w:hAnsi="Times" w:cs="Times"/>
          <w:sz w:val="24"/>
          <w:szCs w:val="32"/>
        </w:rPr>
      </w:pPr>
    </w:p>
    <w:p w14:paraId="0B30E12C" w14:textId="77777777" w:rsidR="00584DDC" w:rsidRPr="00716870" w:rsidRDefault="00584DDC">
      <w:pPr>
        <w:rPr>
          <w:rFonts w:ascii="Times" w:hAnsi="Times" w:cs="Times"/>
          <w:sz w:val="24"/>
          <w:szCs w:val="32"/>
        </w:rPr>
      </w:pPr>
    </w:p>
    <w:sectPr w:rsidR="00584DDC" w:rsidRPr="00716870" w:rsidSect="00584D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0"/>
    <w:rsid w:val="001D3DE5"/>
    <w:rsid w:val="002C1433"/>
    <w:rsid w:val="00360D45"/>
    <w:rsid w:val="00584DDC"/>
    <w:rsid w:val="006E7306"/>
    <w:rsid w:val="00716870"/>
    <w:rsid w:val="007D2B60"/>
    <w:rsid w:val="009005F6"/>
    <w:rsid w:val="00951EE2"/>
    <w:rsid w:val="00B0035C"/>
    <w:rsid w:val="00B96456"/>
    <w:rsid w:val="00CB4BDF"/>
    <w:rsid w:val="00DD1879"/>
    <w:rsid w:val="00E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6864"/>
  <w15:chartTrackingRefBased/>
  <w15:docId w15:val="{0CB70BC6-0F1B-4B4F-9749-AE6E2110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7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7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7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6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6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6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พรพิมล วงศ์สุวรรณ</dc:creator>
  <cp:keywords/>
  <dc:description/>
  <cp:lastModifiedBy>พรพิมล วงศ์สุวรรณ</cp:lastModifiedBy>
  <cp:revision>2</cp:revision>
  <dcterms:created xsi:type="dcterms:W3CDTF">2024-11-23T17:07:00Z</dcterms:created>
  <dcterms:modified xsi:type="dcterms:W3CDTF">2024-11-23T17:07:00Z</dcterms:modified>
</cp:coreProperties>
</file>