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160C" w14:textId="35CC64CD" w:rsidR="00610764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F350B1">
        <w:rPr>
          <w:rFonts w:ascii="Arial" w:hAnsi="Arial" w:cs="Arial"/>
          <w:color w:val="000000" w:themeColor="text1"/>
          <w:sz w:val="24"/>
          <w:szCs w:val="24"/>
        </w:rPr>
        <w:t>Ap</w:t>
      </w:r>
      <w:r w:rsidR="00CA1991" w:rsidRPr="00F350B1">
        <w:rPr>
          <w:rFonts w:ascii="Arial" w:hAnsi="Arial" w:cs="Arial"/>
          <w:color w:val="000000" w:themeColor="text1"/>
          <w:sz w:val="24"/>
          <w:szCs w:val="24"/>
        </w:rPr>
        <w:t>p</w:t>
      </w:r>
      <w:r w:rsidR="00281CBF" w:rsidRPr="00F350B1">
        <w:rPr>
          <w:rFonts w:ascii="Arial" w:hAnsi="Arial" w:cs="Arial"/>
          <w:color w:val="000000" w:themeColor="text1"/>
          <w:sz w:val="24"/>
          <w:szCs w:val="24"/>
        </w:rPr>
        <w:t>e</w:t>
      </w:r>
      <w:r w:rsidRPr="00F350B1">
        <w:rPr>
          <w:rFonts w:ascii="Arial" w:hAnsi="Arial" w:cs="Arial"/>
          <w:color w:val="000000" w:themeColor="text1"/>
          <w:sz w:val="24"/>
          <w:szCs w:val="24"/>
        </w:rPr>
        <w:t>ndi</w:t>
      </w:r>
      <w:r w:rsidR="00281CBF" w:rsidRPr="00F350B1">
        <w:rPr>
          <w:rFonts w:ascii="Arial" w:hAnsi="Arial" w:cs="Arial"/>
          <w:color w:val="000000" w:themeColor="text1"/>
          <w:sz w:val="24"/>
          <w:szCs w:val="24"/>
        </w:rPr>
        <w:t>x</w:t>
      </w:r>
      <w:r w:rsidRPr="00F350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1991" w:rsidRPr="00F350B1">
        <w:rPr>
          <w:rFonts w:ascii="Arial" w:hAnsi="Arial" w:cs="Arial"/>
          <w:color w:val="000000" w:themeColor="text1"/>
          <w:sz w:val="24"/>
          <w:szCs w:val="24"/>
        </w:rPr>
        <w:t>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D20E2" w:rsidRPr="00F350B1" w14:paraId="14FA658B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1F9094" w14:textId="77777777" w:rsidR="00E6791D" w:rsidRPr="00F350B1" w:rsidRDefault="00E6791D" w:rsidP="00333A2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D20E2" w:rsidRPr="00783571" w14:paraId="70951ABF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661CA28" w14:textId="52EDF272" w:rsidR="00432B13" w:rsidRPr="00F350B1" w:rsidRDefault="00AC201A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Table 1. Transition matrices and population growth rates (</w:t>
            </w: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) by period of 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Quercus </w:t>
            </w:r>
            <w:r w:rsidR="00783571"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>oleoides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 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population of Miramar, Veracruz center state, Mexico. d diameter at breast height (cm), h height (h).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</w:tr>
      <w:tr w:rsidR="00ED20E2" w:rsidRPr="00783571" w14:paraId="3F3261E3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3016C3" w14:textId="1A64EC35" w:rsidR="00432B13" w:rsidRPr="00F350B1" w:rsidRDefault="00836E24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Cycle</w:t>
            </w:r>
            <w:r w:rsidR="00432B13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2016-17</w:t>
            </w:r>
          </w:p>
          <w:p w14:paraId="06E5F69C" w14:textId="2172B9A6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</w:t>
            </w:r>
            <w:r w:rsidR="00A96341" w:rsidRPr="00F350B1">
              <w:rPr>
                <w:rFonts w:ascii="Arial" w:hAnsi="Arial" w:cs="Arial"/>
                <w:color w:val="000000" w:themeColor="text1"/>
                <w:lang w:val="en-US"/>
              </w:rPr>
              <w:t>121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12 years.</w:t>
            </w:r>
          </w:p>
        </w:tc>
      </w:tr>
      <w:tr w:rsidR="00ED20E2" w:rsidRPr="00F350B1" w14:paraId="5F8BD431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AE2298B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160787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CF92A5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DDA3AA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808D37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5A62C7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303B03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D20E2" w:rsidRPr="00F350B1" w14:paraId="3FB064DE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84E12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B7BC1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B7970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2889E8" w14:textId="42FBB0FB" w:rsidR="00432B13" w:rsidRPr="00F350B1" w:rsidRDefault="00075652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571.5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3F57E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5000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1B415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A6379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9000</w:t>
            </w:r>
          </w:p>
        </w:tc>
      </w:tr>
      <w:tr w:rsidR="00ED20E2" w:rsidRPr="00F350B1" w14:paraId="21C176D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D1A629A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928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2095A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0.1314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74C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8B4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F6F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547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63F72E9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5F9501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E2AA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4D9A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0.7439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AEF7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0.74571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1EFB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5210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01D0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7A35FA0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CC38A50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D3AA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E7DE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4F19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0.1143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4DB5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0.6727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F55E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F225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67E732B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3C62A94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144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1ED1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446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B34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0.2727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2C48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0.8966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9EF1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4B6A10DB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B91174E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E51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CE12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4C6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6D2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115F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0.1034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438F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0.9828</w:t>
            </w:r>
          </w:p>
        </w:tc>
      </w:tr>
      <w:tr w:rsidR="00ED20E2" w:rsidRPr="00783571" w14:paraId="785ED418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57315" w14:textId="75DEFC3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2017-18</w:t>
            </w:r>
          </w:p>
          <w:p w14:paraId="34ECB815" w14:textId="1C5374B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=1.109</w:t>
            </w:r>
            <w:r w:rsidR="00A96341" w:rsidRPr="00F350B1">
              <w:rPr>
                <w:rFonts w:ascii="Arial" w:hAnsi="Arial" w:cs="Arial"/>
                <w:color w:val="000000" w:themeColor="text1"/>
                <w:lang w:val="en-US"/>
              </w:rPr>
              <w:t>9</w:t>
            </w:r>
            <w:r w:rsidR="0061553E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9 years.</w:t>
            </w:r>
          </w:p>
        </w:tc>
      </w:tr>
      <w:tr w:rsidR="00ED20E2" w:rsidRPr="00F350B1" w14:paraId="4E42326C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B8E1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86B51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DDF7B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740DF4" w14:textId="0E3194D3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157.9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481C9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7D834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6000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21298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6500</w:t>
            </w:r>
          </w:p>
        </w:tc>
      </w:tr>
      <w:tr w:rsidR="00ED20E2" w:rsidRPr="00F350B1" w14:paraId="49EB288D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C953D1D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6603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71B2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0.2063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90E2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61A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372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2E9A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6142B82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D7F847C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A6C0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F205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0.7619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93EC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0.7632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9C86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2A8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5FD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174685C0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79FDCCD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917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873A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8ADB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0.1579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671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AFC7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8D1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700944A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785E607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654C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9BD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DB9F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DBF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BAF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0.6829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613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1643E87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E9AE9E6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BD78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807A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283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E00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07E2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0.2927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8F0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0.982</w:t>
            </w:r>
          </w:p>
        </w:tc>
      </w:tr>
      <w:tr w:rsidR="00ED20E2" w:rsidRPr="00783571" w14:paraId="5F9B881F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3A425F" w14:textId="49477D03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2018-2019</w:t>
            </w:r>
          </w:p>
          <w:p w14:paraId="44111D3D" w14:textId="4366951C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=1.009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24 years</w:t>
            </w:r>
          </w:p>
        </w:tc>
      </w:tr>
      <w:tr w:rsidR="00ED20E2" w:rsidRPr="00F350B1" w14:paraId="25342265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C1FABB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8BCC03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C2791A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50B243D" w14:textId="1F270892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156.6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779DB9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8EA799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8000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646624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8000</w:t>
            </w:r>
          </w:p>
        </w:tc>
      </w:tr>
      <w:tr w:rsidR="00ED20E2" w:rsidRPr="00F350B1" w14:paraId="0093F16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C183ACE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E0E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DA1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D413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655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8FD4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9162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3009C806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6A17D7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lastRenderedPageBreak/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52F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C81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0.8235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E0BA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0.7836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2D17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0E4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3A4E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1D90A67B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24B5810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E150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CF1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A878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0.0522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D847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0.9333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03EF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D8E1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20E2" w:rsidRPr="00F350B1" w14:paraId="005B7428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14F70E8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B654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904F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968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AA8B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0.0666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EE1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0.9783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DDB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32B13" w:rsidRPr="00F350B1" w14:paraId="0D6D5C87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3C393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2BC3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B5BB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ACEE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4A9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668C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0.0217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F6F4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0.9828</w:t>
            </w:r>
          </w:p>
        </w:tc>
      </w:tr>
    </w:tbl>
    <w:p w14:paraId="37835713" w14:textId="77777777" w:rsidR="00432B13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E3E9E" w:rsidRPr="009F7865" w14:paraId="375EC954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B037F0" w14:textId="0D7AD49C" w:rsidR="00432B13" w:rsidRPr="00B56D29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B56D29">
              <w:rPr>
                <w:rFonts w:ascii="Arial" w:hAnsi="Arial" w:cs="Arial"/>
                <w:color w:val="000000" w:themeColor="text1"/>
              </w:rPr>
              <w:t>Table 2. Transition matrices and population growth rates (</w:t>
            </w: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B56D29">
              <w:rPr>
                <w:rFonts w:ascii="Arial" w:hAnsi="Arial" w:cs="Arial"/>
                <w:color w:val="000000" w:themeColor="text1"/>
              </w:rPr>
              <w:t xml:space="preserve">) by period of </w:t>
            </w:r>
            <w:r w:rsidRPr="00B56D29">
              <w:rPr>
                <w:rFonts w:ascii="Arial" w:hAnsi="Arial" w:cs="Arial"/>
                <w:i/>
                <w:color w:val="000000" w:themeColor="text1"/>
              </w:rPr>
              <w:t>Quercus oleoide</w:t>
            </w:r>
            <w:r w:rsidR="00783571">
              <w:rPr>
                <w:rFonts w:ascii="Arial" w:hAnsi="Arial" w:cs="Arial"/>
                <w:i/>
                <w:color w:val="000000" w:themeColor="text1"/>
              </w:rPr>
              <w:t>s</w:t>
            </w:r>
            <w:r w:rsidRPr="00B56D2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56D29">
              <w:rPr>
                <w:rFonts w:ascii="Arial" w:hAnsi="Arial" w:cs="Arial"/>
                <w:color w:val="000000" w:themeColor="text1"/>
              </w:rPr>
              <w:t>population of Mesa de Veinticu</w:t>
            </w:r>
            <w:r w:rsidR="00992F8D" w:rsidRPr="00B56D29">
              <w:rPr>
                <w:rFonts w:ascii="Arial" w:hAnsi="Arial" w:cs="Arial"/>
                <w:color w:val="000000" w:themeColor="text1"/>
              </w:rPr>
              <w:t>a</w:t>
            </w:r>
            <w:r w:rsidRPr="00B56D29">
              <w:rPr>
                <w:rFonts w:ascii="Arial" w:hAnsi="Arial" w:cs="Arial"/>
                <w:color w:val="000000" w:themeColor="text1"/>
              </w:rPr>
              <w:t>tro, Veracruz center state, Mexico. d diameter at breast height (cm), h height (h).</w:t>
            </w:r>
          </w:p>
        </w:tc>
      </w:tr>
      <w:tr w:rsidR="00EE3E9E" w:rsidRPr="00783571" w14:paraId="01766871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5E7EDF" w14:textId="79CBB33F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2016-17</w:t>
            </w:r>
          </w:p>
          <w:p w14:paraId="2636054F" w14:textId="3955339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</w:t>
            </w:r>
            <w:r w:rsidR="000E32B5" w:rsidRPr="00F350B1">
              <w:rPr>
                <w:rFonts w:ascii="Arial" w:hAnsi="Arial" w:cs="Arial"/>
                <w:color w:val="000000" w:themeColor="text1"/>
                <w:lang w:val="en-US"/>
              </w:rPr>
              <w:t>1.014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16 years.</w:t>
            </w:r>
          </w:p>
        </w:tc>
      </w:tr>
      <w:tr w:rsidR="00EE3E9E" w:rsidRPr="00F350B1" w14:paraId="6DEFE09D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6916821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35492D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E92AAD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BB08DF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F430C6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A3EC24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4B0CE8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E3E9E" w:rsidRPr="00F350B1" w14:paraId="780BF268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8E37E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8C275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CF561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27278B" w14:textId="37807912" w:rsidR="00432B13" w:rsidRPr="00F350B1" w:rsidRDefault="00075652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2552.6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24E24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089A8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8000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1CE86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9000</w:t>
            </w:r>
          </w:p>
        </w:tc>
      </w:tr>
      <w:tr w:rsidR="00EE3E9E" w:rsidRPr="00F350B1" w14:paraId="22ED0D1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D5F74D1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16BA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33D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0.0313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0A0F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BDFC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9AAE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20A2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D97949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B1BA2F6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7AA6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448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8BB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0.2632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078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B940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B473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2366C5C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B2C6AFA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0D7E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7A60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8ACE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0.6842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E4F2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0.6234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0D5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CCC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6816DB7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8BDBC42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F17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32A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208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E2C8" w14:textId="1D602E1C" w:rsidR="00432B13" w:rsidRPr="00F350B1" w:rsidRDefault="00583745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</w:t>
            </w:r>
            <w:r w:rsidR="00432B13" w:rsidRPr="00F350B1">
              <w:rPr>
                <w:rFonts w:ascii="Arial" w:hAnsi="Arial" w:cs="Arial"/>
                <w:color w:val="000000" w:themeColor="text1"/>
              </w:rPr>
              <w:t>3389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9FE6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0.772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96E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54D7180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FEDF28B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8C9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A13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CB5A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1156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7BBC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0.2056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D66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0.988</w:t>
            </w:r>
          </w:p>
        </w:tc>
      </w:tr>
      <w:tr w:rsidR="00EE3E9E" w:rsidRPr="00783571" w14:paraId="607E8733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223C1" w14:textId="54622693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2017-18</w:t>
            </w:r>
          </w:p>
          <w:p w14:paraId="64E28112" w14:textId="693FFF10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=0.996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25 years.</w:t>
            </w:r>
          </w:p>
        </w:tc>
      </w:tr>
      <w:tr w:rsidR="00EE3E9E" w:rsidRPr="00F350B1" w14:paraId="01A8841F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58C70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B9878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90C34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A012A0" w14:textId="56B16B93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F72E7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900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BE476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C58C6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</w:tr>
      <w:tr w:rsidR="00EE3E9E" w:rsidRPr="00F350B1" w14:paraId="0AB24BA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8E142EC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1314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C320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0.0667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924F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13E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7E4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79E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36AEC4DD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50DBF67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BBE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F69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6F9D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A34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52C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B656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70CA154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9C329F3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D3D0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D32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025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CF1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BA5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92E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7E0CA45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39E7C6A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7B6A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6E8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F18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BD7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0.4938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234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0.7182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1D8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C65D561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60A13B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4546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6372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F91B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4ECB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47C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0.2818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578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0.988</w:t>
            </w:r>
          </w:p>
        </w:tc>
      </w:tr>
      <w:tr w:rsidR="00EE3E9E" w:rsidRPr="00783571" w14:paraId="137A6541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B7A835" w14:textId="372B795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2018-2019</w:t>
            </w:r>
          </w:p>
          <w:p w14:paraId="65BCB50B" w14:textId="6042E35A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lastRenderedPageBreak/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=1.009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14 years</w:t>
            </w:r>
            <w:r w:rsidR="000978A2" w:rsidRPr="00F350B1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</w:tr>
      <w:tr w:rsidR="00EE3E9E" w:rsidRPr="00F350B1" w14:paraId="0CB0ACF6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8B248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lastRenderedPageBreak/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A0679C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579F25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25234BD" w14:textId="6F78BD8B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235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6BE27B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2000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806E81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4000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C023B7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4000</w:t>
            </w:r>
          </w:p>
        </w:tc>
      </w:tr>
      <w:tr w:rsidR="00EE3E9E" w:rsidRPr="00F350B1" w14:paraId="2072AE3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0E8139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4408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54A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0.1111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6E1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D6A4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FE8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573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2D87DD9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A91E212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ABCE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EE1F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0.7778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4D3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0.6176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E706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ACED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E33D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FE6636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04C571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730B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420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4284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0.1176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9AB5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0.8205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255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24D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7785867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4815650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935B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EBAF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AD5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54E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0.1667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7CBE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6BE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32B13" w:rsidRPr="00F350B1" w14:paraId="7F870EC6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409AC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3FD4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9497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33F0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6CF1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4228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0.0336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DD8E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0.988</w:t>
            </w:r>
          </w:p>
        </w:tc>
      </w:tr>
    </w:tbl>
    <w:p w14:paraId="7B4EC19B" w14:textId="77777777" w:rsidR="00432B13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E3E9E" w:rsidRPr="00783571" w14:paraId="4CE48694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665C02" w14:textId="6365D54C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Table 3. Transition matrices and population growth rates (</w:t>
            </w: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) by period of 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Quercus </w:t>
            </w:r>
            <w:r w:rsidR="00783571"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>oleoides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 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population of </w:t>
            </w:r>
            <w:proofErr w:type="spellStart"/>
            <w:r w:rsidR="00AA045D" w:rsidRPr="00F350B1">
              <w:rPr>
                <w:rFonts w:ascii="Arial" w:hAnsi="Arial" w:cs="Arial"/>
                <w:color w:val="000000" w:themeColor="text1"/>
                <w:lang w:val="en-US"/>
              </w:rPr>
              <w:t>Otates</w:t>
            </w:r>
            <w:proofErr w:type="spellEnd"/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, Veracruz center state, Mexico. d diameter at breast height (cm), h height (h).</w:t>
            </w:r>
          </w:p>
        </w:tc>
      </w:tr>
      <w:tr w:rsidR="00EE3E9E" w:rsidRPr="00783571" w14:paraId="72F64010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0BAB09" w14:textId="7ABA0A13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2016-17</w:t>
            </w:r>
          </w:p>
          <w:p w14:paraId="38AD7F37" w14:textId="64DCEAD4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=1.0</w:t>
            </w:r>
            <w:r w:rsidR="00AA045D" w:rsidRPr="00F350B1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="00703C40" w:rsidRPr="00F350B1">
              <w:rPr>
                <w:rFonts w:ascii="Arial" w:hAnsi="Arial" w:cs="Arial"/>
                <w:color w:val="000000" w:themeColor="text1"/>
                <w:lang w:val="en-US"/>
              </w:rPr>
              <w:t>4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10 years.</w:t>
            </w:r>
          </w:p>
        </w:tc>
      </w:tr>
      <w:tr w:rsidR="00EE3E9E" w:rsidRPr="00F350B1" w14:paraId="4F560B40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C0492E8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684BA1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CE45FF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04295D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57B56C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7BC41C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C33EE9E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E3E9E" w:rsidRPr="00F350B1" w14:paraId="19DB5BFC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A66A6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40C45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B86BB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08EA80" w14:textId="060C60DB" w:rsidR="00432B13" w:rsidRPr="00F350B1" w:rsidRDefault="00075652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1429.7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1911F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8500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D3B01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9000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17170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5000</w:t>
            </w:r>
          </w:p>
        </w:tc>
      </w:tr>
      <w:tr w:rsidR="00EE3E9E" w:rsidRPr="00F350B1" w14:paraId="11FE3D4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F64905E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140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4A7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0.6689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C5B3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3C8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C81A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942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2CA326B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181FE4C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8F3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3F02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0.1689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9A0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0.785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D4A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F98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22C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21B133C1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A117FC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660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9327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F3F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0.1682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4AC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0.9256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C4D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9E19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5C79AB4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61B4649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429D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54C2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7A5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96E0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0.0556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0203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0.8182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0FE5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D61619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2AC25D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5B18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7855E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4961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ED1A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B04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0.0909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3F4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0.9861</w:t>
            </w:r>
          </w:p>
        </w:tc>
      </w:tr>
      <w:tr w:rsidR="00EE3E9E" w:rsidRPr="00783571" w14:paraId="27633C8D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930C0" w14:textId="762BE49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2017-18</w:t>
            </w:r>
          </w:p>
          <w:p w14:paraId="7C000240" w14:textId="1569E66E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</w:t>
            </w:r>
            <w:r w:rsidR="00AA045D" w:rsidRPr="00F350B1">
              <w:rPr>
                <w:rFonts w:ascii="Arial" w:hAnsi="Arial" w:cs="Arial"/>
                <w:color w:val="000000" w:themeColor="text1"/>
                <w:lang w:val="en-US"/>
              </w:rPr>
              <w:t>1.01</w:t>
            </w:r>
            <w:r w:rsidR="00440E2C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8, </w:t>
            </w:r>
            <w:r w:rsidR="000622AD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</w:t>
            </w:r>
            <w:r w:rsidR="000978A2" w:rsidRPr="00F350B1"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="000622AD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years</w:t>
            </w:r>
            <w:r w:rsidR="000978A2" w:rsidRPr="00F350B1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</w:tr>
      <w:tr w:rsidR="00EE3E9E" w:rsidRPr="00F350B1" w14:paraId="56F14427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6A4E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C0BD7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10A4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64C287" w14:textId="23EC5FA4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444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87825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A13B5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6F829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1000</w:t>
            </w:r>
          </w:p>
        </w:tc>
      </w:tr>
      <w:tr w:rsidR="00EE3E9E" w:rsidRPr="00F350B1" w14:paraId="717A0B7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0D06496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8ED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428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0.3017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CE14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A348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E2EE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4A8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2575B3C1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2178A3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0CB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8CE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0.6293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BDA7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0.8148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83C8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DD3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361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0D47A420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F7DB5F3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A060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5A00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8AE1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0.1481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87B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0.9322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869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266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E167CA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0701D85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lastRenderedPageBreak/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2C2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3D1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774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4D3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0.0254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103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0.0375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1AF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0E65BEE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FB81E14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6CD31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A82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24B8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F53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85A1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0.0625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D76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0.986</w:t>
            </w:r>
          </w:p>
        </w:tc>
      </w:tr>
      <w:tr w:rsidR="00EE3E9E" w:rsidRPr="00783571" w14:paraId="2594D650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5A2D29" w14:textId="0971D780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  <w:lang w:val="en-US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cle 2018-2019</w:t>
            </w:r>
          </w:p>
          <w:p w14:paraId="4E837E65" w14:textId="72556871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λ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=1.0</w:t>
            </w:r>
            <w:r w:rsidR="00E1496B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31, </w:t>
            </w:r>
            <w:r w:rsidR="000978A2" w:rsidRPr="00F350B1">
              <w:rPr>
                <w:rFonts w:ascii="Arial" w:hAnsi="Arial" w:cs="Arial"/>
                <w:color w:val="000000" w:themeColor="text1"/>
              </w:rPr>
              <w:t>λ</w:t>
            </w:r>
            <w:r w:rsidR="000978A2"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 stabilizes in 19 years.</w:t>
            </w:r>
          </w:p>
        </w:tc>
      </w:tr>
      <w:tr w:rsidR="00EE3E9E" w:rsidRPr="00F350B1" w14:paraId="4DD0D695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EE8AE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F54E4C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6D9FDC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3E9F125" w14:textId="3E1DE541" w:rsidR="00432B13" w:rsidRPr="00F350B1" w:rsidRDefault="00075652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360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0D4EC3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2000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376B04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2000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B566E4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1500</w:t>
            </w:r>
          </w:p>
        </w:tc>
      </w:tr>
      <w:tr w:rsidR="00EE3E9E" w:rsidRPr="00F350B1" w14:paraId="710DB50E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FC4EE97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F63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64C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0.01961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8E8B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72E1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AF52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D8E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3D3F7EBB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5E7D651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C190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6683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0.8235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881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0.6832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D54F5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383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6372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17D5C6C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7EDAD6A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2A16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7142F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1D27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0.1801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1EF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0.9603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7DC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BA85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E3E9E" w:rsidRPr="00F350B1" w14:paraId="096B13F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F38A553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B4ED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B1A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90154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D84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0.0079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9AD9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0.9444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5C5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32B13" w:rsidRPr="00F350B1" w14:paraId="4053527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A6703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ECE56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E709E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319CA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143A8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D65BD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0.0556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4D81C" w14:textId="77777777" w:rsidR="00432B13" w:rsidRPr="00F350B1" w:rsidRDefault="00432B13" w:rsidP="00333A2F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0.9861</w:t>
            </w:r>
          </w:p>
        </w:tc>
      </w:tr>
    </w:tbl>
    <w:p w14:paraId="57902E3F" w14:textId="0E1E4973" w:rsidR="00432B13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222"/>
        <w:gridCol w:w="1222"/>
        <w:gridCol w:w="1222"/>
        <w:gridCol w:w="1222"/>
        <w:gridCol w:w="1222"/>
        <w:gridCol w:w="1223"/>
      </w:tblGrid>
      <w:tr w:rsidR="00F350B1" w:rsidRPr="00260C0E" w14:paraId="79E59318" w14:textId="77777777" w:rsidTr="00231689">
        <w:tc>
          <w:tcPr>
            <w:tcW w:w="85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4255E2" w14:textId="5A50CB13" w:rsidR="00F350B1" w:rsidRPr="00260C0E" w:rsidRDefault="009F7865" w:rsidP="00432B13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Table 4. </w:t>
            </w:r>
            <w:r w:rsidR="00260C0E" w:rsidRPr="00D64803">
              <w:rPr>
                <w:rFonts w:asciiTheme="minorBidi" w:hAnsiTheme="minorBidi"/>
                <w:color w:val="000000" w:themeColor="text1"/>
                <w:lang w:val="en-US"/>
              </w:rPr>
              <w:t>A</w:t>
            </w:r>
            <w:r w:rsidR="00B56D29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verage vector </w:t>
            </w:r>
            <w:r w:rsidR="00260C0E" w:rsidRPr="00260C0E">
              <w:rPr>
                <w:rFonts w:asciiTheme="minorBidi" w:hAnsiTheme="minorBidi"/>
                <w:color w:val="000000" w:themeColor="text1"/>
                <w:lang w:val="en-US"/>
              </w:rPr>
              <w:t>(</w:t>
            </w:r>
            <w:r w:rsidR="00B56D29" w:rsidRPr="00260C0E">
              <w:rPr>
                <w:rFonts w:asciiTheme="minorBidi" w:hAnsiTheme="minorBidi"/>
                <w:color w:val="000000" w:themeColor="text1"/>
                <w:lang w:val="en-US"/>
              </w:rPr>
              <w:t>population</w:t>
            </w:r>
            <w:r w:rsidR="00260C0E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 structure) </w:t>
            </w:r>
            <w:r w:rsidR="002B0EB6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of </w:t>
            </w:r>
            <w:r w:rsidR="002B0EB6" w:rsidRPr="00260C0E">
              <w:rPr>
                <w:rFonts w:asciiTheme="minorBidi" w:hAnsiTheme="minorBidi"/>
                <w:i/>
                <w:iCs/>
                <w:color w:val="000000" w:themeColor="text1"/>
                <w:lang w:val="en-US"/>
              </w:rPr>
              <w:t xml:space="preserve">Quercus </w:t>
            </w:r>
            <w:r w:rsidR="00783571" w:rsidRPr="00260C0E">
              <w:rPr>
                <w:rFonts w:asciiTheme="minorBidi" w:hAnsiTheme="minorBidi"/>
                <w:i/>
                <w:iCs/>
                <w:color w:val="000000" w:themeColor="text1"/>
                <w:lang w:val="en-US"/>
              </w:rPr>
              <w:t>oleoides</w:t>
            </w:r>
            <w:r w:rsidR="002B0EB6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 populations, Veracruz center state, Mexico.</w:t>
            </w:r>
            <w:r w:rsidR="00260C0E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 </w:t>
            </w:r>
            <w:r w:rsidR="00260C0E" w:rsidRPr="00260C0E">
              <w:rPr>
                <w:rFonts w:ascii="Arial" w:eastAsia="Calibri" w:hAnsi="Arial" w:cs="Arial"/>
                <w:lang w:val="en-US"/>
              </w:rPr>
              <w:t>S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Cs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acc>
            </m:oMath>
            <w:r w:rsidR="00260C0E"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 mean standard deviation.</w:t>
            </w:r>
          </w:p>
        </w:tc>
      </w:tr>
      <w:tr w:rsidR="00F350B1" w:rsidRPr="00260C0E" w14:paraId="284E203B" w14:textId="77777777" w:rsidTr="00AC74DE"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14:paraId="46048819" w14:textId="77777777" w:rsidR="00F350B1" w:rsidRPr="00260C0E" w:rsidRDefault="00F350B1" w:rsidP="00432B13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F7F2F" w14:textId="0C7E6F23" w:rsidR="00F350B1" w:rsidRPr="00260C0E" w:rsidRDefault="00F350B1" w:rsidP="00F350B1">
            <w:pPr>
              <w:adjustRightInd w:val="0"/>
              <w:snapToGrid w:val="0"/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Miramar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96779" w14:textId="1B96714D" w:rsidR="00F350B1" w:rsidRPr="00260C0E" w:rsidRDefault="00F350B1" w:rsidP="00F350B1">
            <w:pPr>
              <w:adjustRightInd w:val="0"/>
              <w:snapToGrid w:val="0"/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  <w:lang w:val="en-US"/>
              </w:rPr>
              <w:t xml:space="preserve">Mesa de </w:t>
            </w:r>
            <w:proofErr w:type="spellStart"/>
            <w:r w:rsidRPr="00260C0E">
              <w:rPr>
                <w:rFonts w:asciiTheme="minorBidi" w:hAnsiTheme="minorBidi"/>
                <w:color w:val="000000" w:themeColor="text1"/>
                <w:lang w:val="en-US"/>
              </w:rPr>
              <w:t>Veinticuatro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9FCA6" w14:textId="37CB5EFD" w:rsidR="00F350B1" w:rsidRPr="00260C0E" w:rsidRDefault="00F350B1" w:rsidP="00F350B1">
            <w:pPr>
              <w:adjustRightInd w:val="0"/>
              <w:snapToGrid w:val="0"/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Otates</w:t>
            </w:r>
          </w:p>
        </w:tc>
      </w:tr>
      <w:tr w:rsidR="00F350B1" w:rsidRPr="00260C0E" w14:paraId="0DF52B13" w14:textId="77777777" w:rsidTr="00F350B1">
        <w:tc>
          <w:tcPr>
            <w:tcW w:w="1221" w:type="dxa"/>
            <w:tcBorders>
              <w:top w:val="single" w:sz="4" w:space="0" w:color="auto"/>
            </w:tcBorders>
          </w:tcPr>
          <w:p w14:paraId="7748F14F" w14:textId="77777777" w:rsidR="00F350B1" w:rsidRPr="00260C0E" w:rsidRDefault="00F350B1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445E4BA0" w14:textId="3406921D" w:rsidR="00F350B1" w:rsidRPr="00260C0E" w:rsidRDefault="00F350B1" w:rsidP="00F350B1">
            <w:pPr>
              <w:adjustRightInd w:val="0"/>
              <w:snapToGrid w:val="0"/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Mean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70881090" w14:textId="4D12854E" w:rsidR="00F350B1" w:rsidRPr="00260C0E" w:rsidRDefault="00260C0E" w:rsidP="00F350B1">
            <w:pPr>
              <w:adjustRightInd w:val="0"/>
              <w:snapToGrid w:val="0"/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="Arial" w:eastAsia="Calibri" w:hAnsi="Arial" w:cs="Arial"/>
                <w:lang w:val="en-US"/>
              </w:rPr>
              <w:t>S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Cs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acc>
            </m:oMath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EF0638B" w14:textId="49245437" w:rsidR="00F350B1" w:rsidRPr="00260C0E" w:rsidRDefault="00F350B1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Mean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57278F74" w14:textId="1F01A3FA" w:rsidR="00F350B1" w:rsidRPr="00260C0E" w:rsidRDefault="00260C0E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="Arial" w:eastAsia="Calibri" w:hAnsi="Arial" w:cs="Arial"/>
                <w:lang w:val="en-US"/>
              </w:rPr>
              <w:t>S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Cs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acc>
            </m:oMath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3B74BAE" w14:textId="1902E0C4" w:rsidR="00F350B1" w:rsidRPr="00260C0E" w:rsidRDefault="00F350B1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Mean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49DF1353" w14:textId="76C2AA91" w:rsidR="00F350B1" w:rsidRPr="00260C0E" w:rsidRDefault="00260C0E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="Arial" w:eastAsia="Calibri" w:hAnsi="Arial" w:cs="Arial"/>
                <w:lang w:val="en-US"/>
              </w:rPr>
              <w:t>S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Cs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acc>
            </m:oMath>
          </w:p>
        </w:tc>
      </w:tr>
      <w:tr w:rsidR="00F350B1" w:rsidRPr="00260C0E" w14:paraId="5C37FA23" w14:textId="77777777" w:rsidTr="00F350B1">
        <w:tc>
          <w:tcPr>
            <w:tcW w:w="1221" w:type="dxa"/>
          </w:tcPr>
          <w:p w14:paraId="11823C2A" w14:textId="1DD607D1" w:rsidR="00F350B1" w:rsidRPr="00260C0E" w:rsidRDefault="00F350B1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Seeds</w:t>
            </w:r>
          </w:p>
        </w:tc>
        <w:tc>
          <w:tcPr>
            <w:tcW w:w="1222" w:type="dxa"/>
          </w:tcPr>
          <w:p w14:paraId="4C4ADCF1" w14:textId="6AAE2B7F" w:rsidR="00F350B1" w:rsidRPr="00260C0E" w:rsidRDefault="001B6033" w:rsidP="001B6033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19128</w:t>
            </w:r>
          </w:p>
        </w:tc>
        <w:tc>
          <w:tcPr>
            <w:tcW w:w="1222" w:type="dxa"/>
          </w:tcPr>
          <w:p w14:paraId="6F0AE08A" w14:textId="0418CB3B" w:rsidR="00F350B1" w:rsidRPr="00260C0E" w:rsidRDefault="002B0EB6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3153.5</w:t>
            </w:r>
          </w:p>
        </w:tc>
        <w:tc>
          <w:tcPr>
            <w:tcW w:w="1222" w:type="dxa"/>
          </w:tcPr>
          <w:p w14:paraId="0F5509EB" w14:textId="3FD21D75" w:rsidR="00F350B1" w:rsidRPr="00260C0E" w:rsidRDefault="001B6033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13230</w:t>
            </w:r>
          </w:p>
        </w:tc>
        <w:tc>
          <w:tcPr>
            <w:tcW w:w="1222" w:type="dxa"/>
          </w:tcPr>
          <w:p w14:paraId="4C6A328B" w14:textId="79A38956" w:rsidR="00F350B1" w:rsidRPr="00260C0E" w:rsidRDefault="002B0EB6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4757.7</w:t>
            </w:r>
          </w:p>
        </w:tc>
        <w:tc>
          <w:tcPr>
            <w:tcW w:w="1222" w:type="dxa"/>
          </w:tcPr>
          <w:p w14:paraId="2121E4DA" w14:textId="20F00691" w:rsidR="00F350B1" w:rsidRPr="00260C0E" w:rsidRDefault="001B6033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12412</w:t>
            </w:r>
          </w:p>
        </w:tc>
        <w:tc>
          <w:tcPr>
            <w:tcW w:w="1223" w:type="dxa"/>
          </w:tcPr>
          <w:p w14:paraId="2C553751" w14:textId="05B959D1" w:rsidR="00F350B1" w:rsidRPr="00260C0E" w:rsidRDefault="002B0EB6" w:rsidP="00F350B1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5784.2</w:t>
            </w:r>
          </w:p>
        </w:tc>
      </w:tr>
      <w:tr w:rsidR="007B2ABE" w:rsidRPr="00260C0E" w14:paraId="137377E1" w14:textId="77777777" w:rsidTr="00F350B1">
        <w:tc>
          <w:tcPr>
            <w:tcW w:w="1221" w:type="dxa"/>
          </w:tcPr>
          <w:p w14:paraId="6A83F724" w14:textId="36F69DD1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&lt;1.3</w:t>
            </w:r>
          </w:p>
        </w:tc>
        <w:tc>
          <w:tcPr>
            <w:tcW w:w="1222" w:type="dxa"/>
          </w:tcPr>
          <w:p w14:paraId="63AD0587" w14:textId="3D72A409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39.333</w:t>
            </w:r>
          </w:p>
        </w:tc>
        <w:tc>
          <w:tcPr>
            <w:tcW w:w="1222" w:type="dxa"/>
          </w:tcPr>
          <w:p w14:paraId="7FBA09FE" w14:textId="720BCD66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6.658</w:t>
            </w:r>
          </w:p>
        </w:tc>
        <w:tc>
          <w:tcPr>
            <w:tcW w:w="1222" w:type="dxa"/>
          </w:tcPr>
          <w:p w14:paraId="1F1E6271" w14:textId="1443A303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141.000</w:t>
            </w:r>
          </w:p>
        </w:tc>
        <w:tc>
          <w:tcPr>
            <w:tcW w:w="1222" w:type="dxa"/>
          </w:tcPr>
          <w:p w14:paraId="6BB3449E" w14:textId="01D16C8E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2.000</w:t>
            </w:r>
          </w:p>
        </w:tc>
        <w:tc>
          <w:tcPr>
            <w:tcW w:w="1222" w:type="dxa"/>
          </w:tcPr>
          <w:p w14:paraId="575C4ABF" w14:textId="62E37068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46.333</w:t>
            </w:r>
          </w:p>
        </w:tc>
        <w:tc>
          <w:tcPr>
            <w:tcW w:w="1223" w:type="dxa"/>
          </w:tcPr>
          <w:p w14:paraId="0AAC6A37" w14:textId="4A5C362C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3.055</w:t>
            </w:r>
          </w:p>
        </w:tc>
      </w:tr>
      <w:tr w:rsidR="007B2ABE" w:rsidRPr="00260C0E" w14:paraId="7F270F26" w14:textId="77777777" w:rsidTr="00F350B1">
        <w:tc>
          <w:tcPr>
            <w:tcW w:w="1221" w:type="dxa"/>
          </w:tcPr>
          <w:p w14:paraId="4FCAB98B" w14:textId="2E1119F1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&gt;0-10</w:t>
            </w:r>
          </w:p>
        </w:tc>
        <w:tc>
          <w:tcPr>
            <w:tcW w:w="1222" w:type="dxa"/>
          </w:tcPr>
          <w:p w14:paraId="2F3CFC4A" w14:textId="49D3C3FB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76.000</w:t>
            </w:r>
          </w:p>
        </w:tc>
        <w:tc>
          <w:tcPr>
            <w:tcW w:w="1222" w:type="dxa"/>
          </w:tcPr>
          <w:p w14:paraId="51A760D9" w14:textId="5C124CD3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7.810</w:t>
            </w:r>
          </w:p>
        </w:tc>
        <w:tc>
          <w:tcPr>
            <w:tcW w:w="1222" w:type="dxa"/>
          </w:tcPr>
          <w:p w14:paraId="1D3B46FE" w14:textId="5A3E3B7B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94.667</w:t>
            </w:r>
          </w:p>
        </w:tc>
        <w:tc>
          <w:tcPr>
            <w:tcW w:w="1222" w:type="dxa"/>
          </w:tcPr>
          <w:p w14:paraId="061F2FCE" w14:textId="207CCADC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1.528</w:t>
            </w:r>
          </w:p>
        </w:tc>
        <w:tc>
          <w:tcPr>
            <w:tcW w:w="1222" w:type="dxa"/>
          </w:tcPr>
          <w:p w14:paraId="7579A7C8" w14:textId="4E972182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102.667</w:t>
            </w:r>
          </w:p>
        </w:tc>
        <w:tc>
          <w:tcPr>
            <w:tcW w:w="1223" w:type="dxa"/>
          </w:tcPr>
          <w:p w14:paraId="57269B77" w14:textId="16ED44CE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1.528</w:t>
            </w:r>
          </w:p>
        </w:tc>
      </w:tr>
      <w:tr w:rsidR="007B2ABE" w:rsidRPr="00260C0E" w14:paraId="7A643828" w14:textId="77777777" w:rsidTr="00F350B1">
        <w:tc>
          <w:tcPr>
            <w:tcW w:w="1221" w:type="dxa"/>
          </w:tcPr>
          <w:p w14:paraId="187D2CBA" w14:textId="611D032C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&lt;10-20</w:t>
            </w:r>
          </w:p>
        </w:tc>
        <w:tc>
          <w:tcPr>
            <w:tcW w:w="1222" w:type="dxa"/>
          </w:tcPr>
          <w:p w14:paraId="1529A23B" w14:textId="451A0FEC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32.000</w:t>
            </w:r>
          </w:p>
        </w:tc>
        <w:tc>
          <w:tcPr>
            <w:tcW w:w="1222" w:type="dxa"/>
          </w:tcPr>
          <w:p w14:paraId="79416FEC" w14:textId="13E19F56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2.000</w:t>
            </w:r>
          </w:p>
        </w:tc>
        <w:tc>
          <w:tcPr>
            <w:tcW w:w="1222" w:type="dxa"/>
          </w:tcPr>
          <w:p w14:paraId="5E6F9D4E" w14:textId="6E7F16FC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130.667</w:t>
            </w:r>
          </w:p>
        </w:tc>
        <w:tc>
          <w:tcPr>
            <w:tcW w:w="1222" w:type="dxa"/>
          </w:tcPr>
          <w:p w14:paraId="7AF29AD0" w14:textId="1CA1C32D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2.517</w:t>
            </w:r>
          </w:p>
        </w:tc>
        <w:tc>
          <w:tcPr>
            <w:tcW w:w="1222" w:type="dxa"/>
          </w:tcPr>
          <w:p w14:paraId="482A29D4" w14:textId="27755EBD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46.667</w:t>
            </w:r>
          </w:p>
        </w:tc>
        <w:tc>
          <w:tcPr>
            <w:tcW w:w="1223" w:type="dxa"/>
          </w:tcPr>
          <w:p w14:paraId="1493850E" w14:textId="5CC05293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2.887</w:t>
            </w:r>
          </w:p>
        </w:tc>
      </w:tr>
      <w:tr w:rsidR="007B2ABE" w:rsidRPr="00260C0E" w14:paraId="1196F32C" w14:textId="77777777" w:rsidTr="002B0EB6">
        <w:tc>
          <w:tcPr>
            <w:tcW w:w="1221" w:type="dxa"/>
          </w:tcPr>
          <w:p w14:paraId="71CB6112" w14:textId="310F99E9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&lt;20-30</w:t>
            </w:r>
          </w:p>
        </w:tc>
        <w:tc>
          <w:tcPr>
            <w:tcW w:w="1222" w:type="dxa"/>
          </w:tcPr>
          <w:p w14:paraId="2257EA33" w14:textId="51AA6E79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64.333</w:t>
            </w:r>
          </w:p>
        </w:tc>
        <w:tc>
          <w:tcPr>
            <w:tcW w:w="1222" w:type="dxa"/>
          </w:tcPr>
          <w:p w14:paraId="21C06758" w14:textId="125CF5B2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5.132</w:t>
            </w:r>
          </w:p>
        </w:tc>
        <w:tc>
          <w:tcPr>
            <w:tcW w:w="1222" w:type="dxa"/>
          </w:tcPr>
          <w:p w14:paraId="6D495303" w14:textId="04C9521E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68.000</w:t>
            </w:r>
          </w:p>
        </w:tc>
        <w:tc>
          <w:tcPr>
            <w:tcW w:w="1222" w:type="dxa"/>
          </w:tcPr>
          <w:p w14:paraId="31029533" w14:textId="3A60084A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1.000</w:t>
            </w:r>
          </w:p>
        </w:tc>
        <w:tc>
          <w:tcPr>
            <w:tcW w:w="1222" w:type="dxa"/>
          </w:tcPr>
          <w:p w14:paraId="4B2289C9" w14:textId="592CAA0B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100.000</w:t>
            </w:r>
          </w:p>
        </w:tc>
        <w:tc>
          <w:tcPr>
            <w:tcW w:w="1223" w:type="dxa"/>
          </w:tcPr>
          <w:p w14:paraId="070CD012" w14:textId="21843D44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3.000</w:t>
            </w:r>
          </w:p>
        </w:tc>
      </w:tr>
      <w:tr w:rsidR="007B2ABE" w:rsidRPr="00260C0E" w14:paraId="432BA07E" w14:textId="77777777" w:rsidTr="002B0EB6">
        <w:tc>
          <w:tcPr>
            <w:tcW w:w="1221" w:type="dxa"/>
            <w:tcBorders>
              <w:bottom w:val="single" w:sz="4" w:space="0" w:color="auto"/>
            </w:tcBorders>
          </w:tcPr>
          <w:p w14:paraId="66FB8E0A" w14:textId="3E903AD7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  <w:color w:val="000000" w:themeColor="text1"/>
              </w:rPr>
              <w:t>&gt;30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B84F22B" w14:textId="134A6A0F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57.333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64B41FA" w14:textId="28D3845D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4.041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02ECBF1" w14:textId="112ACBFD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84.000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52B842" w14:textId="31E058DE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1.000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673C8C4" w14:textId="692F284D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70.667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2E9ECBB" w14:textId="512A0091" w:rsidR="007B2ABE" w:rsidRPr="00260C0E" w:rsidRDefault="007B2ABE" w:rsidP="007B2ABE">
            <w:pPr>
              <w:adjustRightInd w:val="0"/>
              <w:snapToGrid w:val="0"/>
              <w:spacing w:line="480" w:lineRule="auto"/>
              <w:rPr>
                <w:rFonts w:asciiTheme="minorBidi" w:hAnsiTheme="minorBidi"/>
                <w:color w:val="000000" w:themeColor="text1"/>
              </w:rPr>
            </w:pPr>
            <w:r w:rsidRPr="00260C0E">
              <w:rPr>
                <w:rFonts w:asciiTheme="minorBidi" w:hAnsiTheme="minorBidi"/>
              </w:rPr>
              <w:t>2.309</w:t>
            </w:r>
          </w:p>
        </w:tc>
      </w:tr>
    </w:tbl>
    <w:p w14:paraId="3AF47680" w14:textId="4F72EF68" w:rsidR="00F350B1" w:rsidRPr="00F350B1" w:rsidRDefault="00F350B1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66AA3F92" w14:textId="77777777" w:rsidR="00432B13" w:rsidRPr="00F350B1" w:rsidRDefault="00432B13" w:rsidP="00E772C7">
      <w:pPr>
        <w:adjustRightInd w:val="0"/>
        <w:snapToGrid w:val="0"/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E3E9E" w:rsidRPr="00783571" w14:paraId="6FF1E03B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55BAF4" w14:textId="41B32806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Table </w:t>
            </w:r>
            <w:r w:rsidR="00337967">
              <w:rPr>
                <w:rFonts w:ascii="Arial" w:hAnsi="Arial" w:cs="Arial"/>
                <w:color w:val="000000" w:themeColor="text1"/>
                <w:lang w:val="en-US"/>
              </w:rPr>
              <w:t>5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. Elasticity matrices by period of 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Quercus </w:t>
            </w:r>
            <w:r w:rsidR="00783571"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>oleoides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 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population of Miramar, Veracruz center state, Mexico. d diameter at breast height (cm), h height (h).</w:t>
            </w:r>
          </w:p>
        </w:tc>
      </w:tr>
      <w:tr w:rsidR="00EE3E9E" w:rsidRPr="00F350B1" w14:paraId="434DA7BE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341D1D" w14:textId="65A4820F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2016-17</w:t>
            </w:r>
          </w:p>
        </w:tc>
      </w:tr>
      <w:tr w:rsidR="00EE3E9E" w:rsidRPr="00F350B1" w14:paraId="309FBCF9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529056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1C22BE5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11ACF59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C917D6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484737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84E8C06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85E9C52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E3E9E" w:rsidRPr="00F350B1" w14:paraId="5559AD05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1655C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3A7082" w14:textId="75AA3AF5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FB0F42" w14:textId="7359C382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851D43" w14:textId="55AE44B7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0555A" w14:textId="198F0F4D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973882" w14:textId="204AC940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5FB2C3" w14:textId="701772A4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</w:t>
            </w:r>
          </w:p>
        </w:tc>
      </w:tr>
      <w:tr w:rsidR="00EE3E9E" w:rsidRPr="00F350B1" w14:paraId="1953A21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C4F6BE9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B458" w14:textId="2DA7D1BD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0.0741732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260A0" w14:textId="2C2318B9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86A2" w14:textId="59784580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6CAA6" w14:textId="760F2699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8F4F5" w14:textId="3E48B963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2CBF" w14:textId="06FCE3E9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2F04A038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87ED66D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EDA9" w14:textId="2EC00610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E52F8" w14:textId="1A25FE27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0.0741732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1E790" w14:textId="160FE474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2F57" w14:textId="7ABBECD6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0702" w14:textId="1679BE83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8882" w14:textId="578E694D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25BF6BF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F8358A3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C4C51" w14:textId="0D6A9447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896DF" w14:textId="4CC73172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9B84" w14:textId="3E93E460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0.0681253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ADAC3" w14:textId="697A67F7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75371" w14:textId="1B7B021C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DF69" w14:textId="590CA03F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5CBBD5D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B9D3AF2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B1E73" w14:textId="7094661C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CEA8" w14:textId="51BD4D3C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FBAB" w14:textId="6648C7CB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93AF" w14:textId="4AAD1848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0.0546473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05BC4" w14:textId="6B30E4C1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0.218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5B14" w14:textId="4DC4AEDB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9E67EBD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D06C50A" w14:textId="77777777" w:rsidR="00A96341" w:rsidRPr="00F350B1" w:rsidRDefault="00A96341" w:rsidP="00A9634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1CBC0" w14:textId="17010756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26AA7" w14:textId="21C7EDE4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263B5" w14:textId="20CB1709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E4D4" w14:textId="4EFBC5F0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27D32" w14:textId="0789AD2D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BB62" w14:textId="0058A512" w:rsidR="00A96341" w:rsidRPr="00F350B1" w:rsidRDefault="00A96341" w:rsidP="00A9634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0.156</w:t>
            </w:r>
          </w:p>
        </w:tc>
      </w:tr>
      <w:tr w:rsidR="00EE3E9E" w:rsidRPr="00F350B1" w14:paraId="031E496B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8CDDB" w14:textId="72BAD283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2017-18</w:t>
            </w:r>
          </w:p>
        </w:tc>
      </w:tr>
      <w:tr w:rsidR="00EE3E9E" w:rsidRPr="00F350B1" w14:paraId="30B51C38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2ED7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58C4F2" w14:textId="525D94E8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887CC4" w14:textId="6B2677D9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720A0" w14:textId="3DD0AB6E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1B8784" w14:textId="094D6E82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2ADAA7" w14:textId="7A95390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12EA59" w14:textId="49B8DC04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0.041</w:t>
            </w:r>
          </w:p>
        </w:tc>
      </w:tr>
      <w:tr w:rsidR="00EE3E9E" w:rsidRPr="00F350B1" w14:paraId="5F4056A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F08598D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3B74" w14:textId="6D896117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0.0605728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5CB0C" w14:textId="6DEB59EF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7995" w14:textId="78E61889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0418" w14:textId="2E484392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E0B0C" w14:textId="2554FF00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AEC9" w14:textId="48C75700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6917829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248DB12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9274C" w14:textId="22617717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3558" w14:textId="4A5E8E84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0.0605728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6DA6" w14:textId="13456D68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6A86" w14:textId="6982E1E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E5BC4" w14:textId="5D20704B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333D1" w14:textId="4080DB3E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359C216E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5F98E08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AA512" w14:textId="2A67A5E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B670D" w14:textId="65535FBC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2A72" w14:textId="288E2BCE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0.059248</w:t>
            </w:r>
            <w:r w:rsidR="00E2353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2579D" w14:textId="0E52FFEC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81A13" w14:textId="2130BA35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FE15" w14:textId="656442F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56625A07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1BB3C79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BAAF" w14:textId="52690086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5A56A" w14:textId="214600E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7A52D" w14:textId="159C764E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8AF19" w14:textId="1A8A8DE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0.05659512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246BF" w14:textId="5071A9AF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0E01B" w14:textId="33877A36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6358DAC6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6249FCE" w14:textId="77777777" w:rsidR="00456040" w:rsidRPr="00F350B1" w:rsidRDefault="00456040" w:rsidP="004560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4C79" w14:textId="6F684913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7EFE" w14:textId="0EC8477B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9C996" w14:textId="346AEA9D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76E4F" w14:textId="04B753F8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FBF57" w14:textId="081CF6C9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C4325" w14:textId="5A343E81" w:rsidR="00456040" w:rsidRPr="00F350B1" w:rsidRDefault="00456040" w:rsidP="004560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0.346</w:t>
            </w:r>
          </w:p>
        </w:tc>
      </w:tr>
      <w:tr w:rsidR="00EE3E9E" w:rsidRPr="00F350B1" w14:paraId="0D2BE2E9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CDD331" w14:textId="79888BD3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2018-2019</w:t>
            </w:r>
          </w:p>
        </w:tc>
      </w:tr>
      <w:tr w:rsidR="00EE3E9E" w:rsidRPr="00F350B1" w14:paraId="6C235DDD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ACAB88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63D64A9" w14:textId="71334D1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C4B8295" w14:textId="58220BC1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7DD6A24" w14:textId="60BB8366" w:rsidR="00817DCA" w:rsidRPr="00F350B1" w:rsidRDefault="0086062F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9.6E-5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43DC303" w14:textId="373ECD43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06F456C" w14:textId="7F5548C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7C71953" w14:textId="05D6A290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</w:t>
            </w:r>
          </w:p>
        </w:tc>
      </w:tr>
      <w:tr w:rsidR="00EE3E9E" w:rsidRPr="00F350B1" w14:paraId="1E611B5B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3D4E9E3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7405" w14:textId="162729E2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0.015120</w:t>
            </w:r>
            <w:r w:rsidR="00E2353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8B365" w14:textId="777E8616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D96B" w14:textId="4BEAE2A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FD2C2" w14:textId="0D068A86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441B" w14:textId="4EFCE655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27B4E" w14:textId="571D38CC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7F1BE6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E63387F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B09BA" w14:textId="1718D5DC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D0C6" w14:textId="2ED1140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0.015120</w:t>
            </w:r>
            <w:r w:rsidR="00E2353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64294" w14:textId="25FAA98A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4EAFB" w14:textId="1C46C7CF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5009" w14:textId="626C1E46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65397" w14:textId="68D2479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393DBD3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021E9CD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57C2" w14:textId="6611FFE4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A71BC" w14:textId="5B92ADF6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A2557" w14:textId="252891EE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0.01502</w:t>
            </w:r>
            <w:r w:rsidR="00E2353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777F7" w14:textId="20732FF4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1EDDC" w14:textId="7E036AF8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F46D" w14:textId="642BA94C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9274788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A6532E1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93B7" w14:textId="7A0AB687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B33E" w14:textId="080944C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0A3E" w14:textId="66A0DB03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2D99E" w14:textId="272D7E42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0.0137447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6E39" w14:textId="175178CE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0.443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42CC" w14:textId="2B942D9C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817DCA" w:rsidRPr="00F350B1" w14:paraId="785CB661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FE175" w14:textId="77777777" w:rsidR="00817DCA" w:rsidRPr="00F350B1" w:rsidRDefault="00817DCA" w:rsidP="00817DC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9270E" w14:textId="6EA68B0B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BFB4E" w14:textId="063108E1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4DA85" w14:textId="222E5829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FEB78" w14:textId="66F8EE1D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93B8E" w14:textId="76D3CAD7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E6BDD" w14:textId="3619810F" w:rsidR="00817DCA" w:rsidRPr="00F350B1" w:rsidRDefault="00817DCA" w:rsidP="00817DC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0.238</w:t>
            </w:r>
          </w:p>
        </w:tc>
      </w:tr>
    </w:tbl>
    <w:p w14:paraId="17CD90D1" w14:textId="77777777" w:rsidR="00432B13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E3E9E" w:rsidRPr="009F7865" w14:paraId="662C667C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3952DB" w14:textId="11134DA4" w:rsidR="00432B13" w:rsidRPr="00B56D29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B56D29">
              <w:rPr>
                <w:rFonts w:ascii="Arial" w:hAnsi="Arial" w:cs="Arial"/>
                <w:color w:val="000000" w:themeColor="text1"/>
              </w:rPr>
              <w:lastRenderedPageBreak/>
              <w:t xml:space="preserve">Table </w:t>
            </w:r>
            <w:r w:rsidR="00337967">
              <w:rPr>
                <w:rFonts w:ascii="Arial" w:hAnsi="Arial" w:cs="Arial"/>
                <w:color w:val="000000" w:themeColor="text1"/>
              </w:rPr>
              <w:t>6</w:t>
            </w:r>
            <w:r w:rsidRPr="00B56D29">
              <w:rPr>
                <w:rFonts w:ascii="Arial" w:hAnsi="Arial" w:cs="Arial"/>
                <w:color w:val="000000" w:themeColor="text1"/>
              </w:rPr>
              <w:t xml:space="preserve">. Elasticity matrices by period of </w:t>
            </w:r>
            <w:r w:rsidRPr="00B56D29">
              <w:rPr>
                <w:rFonts w:ascii="Arial" w:hAnsi="Arial" w:cs="Arial"/>
                <w:i/>
                <w:color w:val="000000" w:themeColor="text1"/>
              </w:rPr>
              <w:t>Quercus oleoide</w:t>
            </w:r>
            <w:r w:rsidR="00783571">
              <w:rPr>
                <w:rFonts w:ascii="Arial" w:hAnsi="Arial" w:cs="Arial"/>
                <w:i/>
                <w:color w:val="000000" w:themeColor="text1"/>
              </w:rPr>
              <w:t>s</w:t>
            </w:r>
            <w:r w:rsidRPr="00B56D29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56D29">
              <w:rPr>
                <w:rFonts w:ascii="Arial" w:hAnsi="Arial" w:cs="Arial"/>
                <w:color w:val="000000" w:themeColor="text1"/>
              </w:rPr>
              <w:t>population of Mesa de Veinticuatro, Veracruz center state, Mexico. d diameter at breast height (cm), h height (h).</w:t>
            </w:r>
          </w:p>
        </w:tc>
      </w:tr>
      <w:tr w:rsidR="00EE3E9E" w:rsidRPr="00F350B1" w14:paraId="3DC6B7B8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649576" w14:textId="107AB24C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2016-17</w:t>
            </w:r>
          </w:p>
        </w:tc>
      </w:tr>
      <w:tr w:rsidR="00EE3E9E" w:rsidRPr="00F350B1" w14:paraId="1DF51387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B82DE3F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694C68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4918A0E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E6A0078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3A0DD1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D4E07CD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58E44DF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E3E9E" w:rsidRPr="00F350B1" w14:paraId="420CC58E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AE6D3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76231C" w14:textId="0B78E61B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2DF00B" w14:textId="3820627D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5EAE09" w14:textId="0B1C7240" w:rsidR="005E06D1" w:rsidRPr="00F350B1" w:rsidRDefault="0086062F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2.9E-4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477985" w14:textId="3E8E2F40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0DAC85" w14:textId="6FB76F68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A055EA" w14:textId="6B39DBB8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0.020</w:t>
            </w:r>
          </w:p>
        </w:tc>
      </w:tr>
      <w:tr w:rsidR="00EE3E9E" w:rsidRPr="00F350B1" w14:paraId="3371EBDD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F03A05D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1070" w14:textId="48A90FE7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0.0231194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6DE2" w14:textId="18D3E849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3EBC" w14:textId="14830A6B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7EA6" w14:textId="023372CE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83AA" w14:textId="0AC80AB4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F709" w14:textId="374F41E8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3A72361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4723DB9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C424" w14:textId="76A039AF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F5C11" w14:textId="3F661E2E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0.0231194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BA7D" w14:textId="4BA09590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E1DBC" w14:textId="6A96A0C2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78458" w14:textId="2FA21E73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1602" w14:textId="7976F1CC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5410D54E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A924229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0FA01" w14:textId="63271F03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F3C6" w14:textId="6EDD9253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ACA0" w14:textId="466C8164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0.0228239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4AB8" w14:textId="4BACC17A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5174" w14:textId="3D875198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EBC75" w14:textId="0B51F9C1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5EA4521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4D3F478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5EFB" w14:textId="62E72A2B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6B6A5" w14:textId="59499148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D4B3" w14:textId="765752F1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9B23" w14:textId="0F15D4F3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0.022216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6BD3" w14:textId="5397293F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A5CE4" w14:textId="69162DDA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63E1F9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76B0CEF" w14:textId="77777777" w:rsidR="005E06D1" w:rsidRPr="00F350B1" w:rsidRDefault="005E06D1" w:rsidP="005E06D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BEFBD" w14:textId="12E9E77A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8E101" w14:textId="326200A6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CB7D0" w14:textId="74BFA529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44EDF" w14:textId="77301352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2B693" w14:textId="0A6233B1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FF05" w14:textId="7465CD5D" w:rsidR="005E06D1" w:rsidRPr="00F350B1" w:rsidRDefault="005E06D1" w:rsidP="005E06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0.750</w:t>
            </w:r>
          </w:p>
        </w:tc>
      </w:tr>
      <w:tr w:rsidR="00EE3E9E" w:rsidRPr="00F350B1" w14:paraId="0619B75B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7CE2" w14:textId="5AEBAFCD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2017-18</w:t>
            </w:r>
          </w:p>
        </w:tc>
      </w:tr>
      <w:tr w:rsidR="00EE3E9E" w:rsidRPr="00F350B1" w14:paraId="526488F4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BDBF4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51D477" w14:textId="00844E3E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50B53E" w14:textId="6EBA51E6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45E776" w14:textId="47DB2DB3" w:rsidR="008F778A" w:rsidRPr="00F350B1" w:rsidRDefault="0086062F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1.8E-5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D6ED6" w14:textId="7270F779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21E0D5" w14:textId="72D2C614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BB2419" w14:textId="1B05E77A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</w:t>
            </w:r>
          </w:p>
        </w:tc>
      </w:tr>
      <w:tr w:rsidR="00EE3E9E" w:rsidRPr="00F350B1" w14:paraId="1CBD171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5E6E97B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02A7" w14:textId="5486EC65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0.0076422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A9AF6" w14:textId="3F25F89D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77E20" w14:textId="2EBF786D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524A" w14:textId="027BBBD4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BCDC" w14:textId="5FE15967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0928" w14:textId="632FB6C2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4A4DFE27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D2B220D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00A7" w14:textId="3883285D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3B56D" w14:textId="5727D3BA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0.0076422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3D743" w14:textId="4818587E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F5D0" w14:textId="6907ACDE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098D" w14:textId="667FAB58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29A8" w14:textId="4ADD41FC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22224A58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D1BFC21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44F4A" w14:textId="2539336B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2806F" w14:textId="1E7665AB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5DECB" w14:textId="2DF27C22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0.0076238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0DBA0" w14:textId="67FC9134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66B6" w14:textId="5F5B685B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F28F0" w14:textId="50BF5D8C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611B97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88ACC91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68BCD" w14:textId="5874B2AD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E0900" w14:textId="0FF7897E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BEA18" w14:textId="266256CE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04AD4" w14:textId="4A90FDF7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0.0075868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34BA9" w14:textId="5AC7A227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3F0D" w14:textId="37A49586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380E8AB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1047EEA" w14:textId="77777777" w:rsidR="008F778A" w:rsidRPr="00F350B1" w:rsidRDefault="008F778A" w:rsidP="008F778A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C6CD" w14:textId="400909F9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809D" w14:textId="35D07C8F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ACE37" w14:textId="1A475165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0340" w14:textId="3D0A4232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7DF9" w14:textId="4D9A3BF9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9D7C" w14:textId="30FBA80F" w:rsidR="008F778A" w:rsidRPr="00F350B1" w:rsidRDefault="008F778A" w:rsidP="008F778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0.869</w:t>
            </w:r>
          </w:p>
        </w:tc>
      </w:tr>
      <w:tr w:rsidR="00EE3E9E" w:rsidRPr="00F350B1" w14:paraId="081FD768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EB90D4" w14:textId="06B72E3F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2018-2019</w:t>
            </w:r>
          </w:p>
        </w:tc>
      </w:tr>
      <w:tr w:rsidR="00EE3E9E" w:rsidRPr="00F350B1" w14:paraId="47D7A4CE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9761B6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28C4E0B" w14:textId="52420C06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B9AEE6A" w14:textId="4AD41BA5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1B91A12" w14:textId="426575F4" w:rsidR="00703C40" w:rsidRPr="00F350B1" w:rsidRDefault="0086062F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1.8E-4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529FBE8" w14:textId="08692C5A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6B1C52D" w14:textId="45D71EAF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CE63DA5" w14:textId="68C0FCEF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0.010</w:t>
            </w:r>
          </w:p>
        </w:tc>
      </w:tr>
      <w:tr w:rsidR="00EE3E9E" w:rsidRPr="00F350B1" w14:paraId="0969FEE7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6DA3FB7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B10E4" w14:textId="376BCFDD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0.0177562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EAA0" w14:textId="747F13F5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AFE7" w14:textId="4A2DA433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F819" w14:textId="54011EA7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C65B" w14:textId="4A01DC9C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3A6B" w14:textId="447934BF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2B54232C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264AA33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4EE7" w14:textId="78E968B0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9CEBB" w14:textId="3E1210AD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0.0177562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CBB77" w14:textId="273DDAC3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0B4C5" w14:textId="0AFE2CA1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3E32D" w14:textId="5402E265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079F" w14:textId="0DB42897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5985933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5D6229A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A6310" w14:textId="5385F1E9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70C9E" w14:textId="549E554E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BDEE4" w14:textId="561689F3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0.0175731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B456" w14:textId="57D62BA8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031B" w14:textId="4E55AD5D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D2809" w14:textId="47E8A0C0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0E6E20A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46EB7A5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1F7D" w14:textId="426BC908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CE3A3" w14:textId="3C0C053C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CD44" w14:textId="343193A8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07682" w14:textId="39B70598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0.016600</w:t>
            </w:r>
            <w:r w:rsidR="00ED20E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13AC" w14:textId="5DEB7A78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0.312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7B09" w14:textId="2DC62616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22073C10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A3DF9" w14:textId="77777777" w:rsidR="00703C40" w:rsidRPr="00F350B1" w:rsidRDefault="00703C40" w:rsidP="00703C40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856F8" w14:textId="25AFE153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1D4172" w14:textId="676403FE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49060" w14:textId="02FA151F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3842C" w14:textId="4F0904AD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268E6" w14:textId="28054674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EFC06" w14:textId="6D6CA64E" w:rsidR="00703C40" w:rsidRPr="00F350B1" w:rsidRDefault="00703C40" w:rsidP="00703C4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0.483</w:t>
            </w:r>
          </w:p>
        </w:tc>
      </w:tr>
    </w:tbl>
    <w:p w14:paraId="0A97E90A" w14:textId="77777777" w:rsidR="00432B13" w:rsidRPr="00F350B1" w:rsidRDefault="00432B13" w:rsidP="00432B13">
      <w:pPr>
        <w:adjustRightInd w:val="0"/>
        <w:snapToGrid w:val="0"/>
        <w:spacing w:line="48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  <w:gridCol w:w="1195"/>
        <w:gridCol w:w="1195"/>
      </w:tblGrid>
      <w:tr w:rsidR="00EE3E9E" w:rsidRPr="00783571" w14:paraId="5955E482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D3D318" w14:textId="4B4C0AE8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 xml:space="preserve">Table </w:t>
            </w:r>
            <w:r w:rsidR="00337967">
              <w:rPr>
                <w:rFonts w:ascii="Arial" w:hAnsi="Arial" w:cs="Arial"/>
                <w:color w:val="000000" w:themeColor="text1"/>
                <w:lang w:val="en-US"/>
              </w:rPr>
              <w:t>7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. Elasticity matrices by period of 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Quercus </w:t>
            </w:r>
            <w:r w:rsidR="00783571"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>oleoides</w:t>
            </w:r>
            <w:r w:rsidRPr="00F350B1">
              <w:rPr>
                <w:rFonts w:ascii="Arial" w:hAnsi="Arial" w:cs="Arial"/>
                <w:i/>
                <w:color w:val="000000" w:themeColor="text1"/>
                <w:lang w:val="en-US"/>
              </w:rPr>
              <w:t xml:space="preserve"> </w:t>
            </w:r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 xml:space="preserve">population of </w:t>
            </w:r>
            <w:proofErr w:type="spellStart"/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Otates</w:t>
            </w:r>
            <w:proofErr w:type="spellEnd"/>
            <w:r w:rsidRPr="00F350B1">
              <w:rPr>
                <w:rFonts w:ascii="Arial" w:hAnsi="Arial" w:cs="Arial"/>
                <w:color w:val="000000" w:themeColor="text1"/>
                <w:lang w:val="en-US"/>
              </w:rPr>
              <w:t>, Veracruz center state, Mexico. d diameter at breast height (cm), h height (h).</w:t>
            </w:r>
          </w:p>
        </w:tc>
      </w:tr>
      <w:tr w:rsidR="00EE3E9E" w:rsidRPr="00F350B1" w14:paraId="6D416206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C302F" w14:textId="11A8838E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2016-17</w:t>
            </w:r>
          </w:p>
        </w:tc>
      </w:tr>
      <w:tr w:rsidR="00EE3E9E" w:rsidRPr="00F350B1" w14:paraId="3A57F936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5A700D" w14:textId="77777777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Size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8895D8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8D6678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 h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4E7997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19B5DA4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0641080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 d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9D9F9FB" w14:textId="77777777" w:rsidR="00432B13" w:rsidRPr="00F350B1" w:rsidRDefault="00432B13" w:rsidP="00333A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 d</w:t>
            </w:r>
          </w:p>
        </w:tc>
      </w:tr>
      <w:tr w:rsidR="00EE3E9E" w:rsidRPr="00F350B1" w14:paraId="217EED8A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05D2A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02F837" w14:textId="7C34FA30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9154C" w14:textId="176F0D6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B2CABE" w14:textId="1A612B84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18B577" w14:textId="1CCF224C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F652ED" w14:textId="5163920E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D80685" w14:textId="73E6F1C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0.008</w:t>
            </w:r>
          </w:p>
        </w:tc>
      </w:tr>
      <w:tr w:rsidR="00EE3E9E" w:rsidRPr="00F350B1" w14:paraId="18C218D5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D6B9D14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C8DB" w14:textId="3D5E7BA6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0.0388227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7430F" w14:textId="373885F7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49DEC" w14:textId="0E7816F8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B29CC" w14:textId="3015F173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F4064" w14:textId="54DC9BF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0889" w14:textId="2E578495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55C10E3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93F6B88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D3D89" w14:textId="6E8610A8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E97A6" w14:textId="6CBA6A91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0.0388227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C7DD7" w14:textId="6EE42679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0.128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8654" w14:textId="41A4E5D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253EF" w14:textId="6E11787C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A9E6A" w14:textId="2F482D07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DABDD2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800D723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5187" w14:textId="7EF4224E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66C87" w14:textId="76D51673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E51A2" w14:textId="46971FA8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0.0366633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957C" w14:textId="2945C430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0.345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98387" w14:textId="74843D7A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77E79" w14:textId="10375B9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1F9AE42E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54FB194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4C37" w14:textId="36C0B965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49E76" w14:textId="1A952ADD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015D1" w14:textId="679A2B96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E3FF" w14:textId="2EA647EC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0.014692</w:t>
            </w:r>
            <w:r w:rsidR="00ED20E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464DC" w14:textId="422496E3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E20BD" w14:textId="10BD6D64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612CB60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4307362" w14:textId="77777777" w:rsidR="00440E2C" w:rsidRPr="00F350B1" w:rsidRDefault="00440E2C" w:rsidP="00440E2C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732B2" w14:textId="4E1A5085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A410" w14:textId="628FEB2F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2EC01" w14:textId="463E675B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4B54F" w14:textId="630FDC8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C7475" w14:textId="728B47E2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CA7C3" w14:textId="64518F14" w:rsidR="00440E2C" w:rsidRPr="00F350B1" w:rsidRDefault="00440E2C" w:rsidP="00440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0.219</w:t>
            </w:r>
          </w:p>
        </w:tc>
      </w:tr>
      <w:tr w:rsidR="00EE3E9E" w:rsidRPr="00F350B1" w14:paraId="24C2BFA5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05B14" w14:textId="0364B05C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2017-18</w:t>
            </w:r>
          </w:p>
        </w:tc>
      </w:tr>
      <w:tr w:rsidR="00EE3E9E" w:rsidRPr="00F350B1" w14:paraId="1635DA86" w14:textId="77777777" w:rsidTr="00333A2F">
        <w:trPr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EEB51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D65C1E" w14:textId="27EAD459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98AEA2" w14:textId="76E12B40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705E7C" w14:textId="37453D0C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E58898" w14:textId="7643C681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B62F59" w14:textId="21233834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43342F" w14:textId="5F2FE7C0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EE3E9E" w:rsidRPr="00F350B1" w14:paraId="6A23DBF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B0D0C71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02A6" w14:textId="3C22050C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0.0526897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6B9A" w14:textId="26388A7B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CFDC" w14:textId="6225510C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FE763" w14:textId="4CA31452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CB134" w14:textId="274F7B43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71BD8" w14:textId="2F387B47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6FC70DE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7CBBBE1E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8819" w14:textId="24DE26A4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70305" w14:textId="00286ED0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0.0526897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BABC9" w14:textId="7B0F9A9D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0.212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171D" w14:textId="20AB7F4F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565E3" w14:textId="6E3FC05B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291B5" w14:textId="1EC347EA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13CED22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D82E39E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FEB0" w14:textId="44AAA25E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7B0E" w14:textId="6123B920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AAF1D" w14:textId="2A2FBFAF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0.048704</w:t>
            </w:r>
            <w:r w:rsidR="00ED20E2"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CBC03" w14:textId="232257EC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0.532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575B7" w14:textId="7793B739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1B0EA" w14:textId="78E8F246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8F43806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961E8F3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8393" w14:textId="1BA36F47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E86D1" w14:textId="67F0B668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6CB02" w14:textId="189295CA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6BF5B" w14:textId="04D9772B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0.0020077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BF4E" w14:textId="65395DCE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2E47C" w14:textId="64D099BA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19653494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C1602E4" w14:textId="77777777" w:rsidR="00E1496B" w:rsidRPr="00F350B1" w:rsidRDefault="00E1496B" w:rsidP="00E1496B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9ADF6" w14:textId="31A65202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74A2" w14:textId="54A4DD9C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E4285" w14:textId="53D67D11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AAFBA" w14:textId="6688D562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2A04" w14:textId="2A6EF322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C52D" w14:textId="7D7233B8" w:rsidR="00E1496B" w:rsidRPr="00F350B1" w:rsidRDefault="00E1496B" w:rsidP="00E1496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0.025</w:t>
            </w:r>
          </w:p>
        </w:tc>
      </w:tr>
      <w:tr w:rsidR="00EE3E9E" w:rsidRPr="00F350B1" w14:paraId="1A4932F2" w14:textId="77777777" w:rsidTr="00333A2F">
        <w:trPr>
          <w:jc w:val="center"/>
        </w:trPr>
        <w:tc>
          <w:tcPr>
            <w:tcW w:w="836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9ED473" w14:textId="342B8E98" w:rsidR="00432B13" w:rsidRPr="00F350B1" w:rsidRDefault="00432B13" w:rsidP="00333A2F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C</w:t>
            </w:r>
            <w:r w:rsidR="00836E24">
              <w:rPr>
                <w:rFonts w:ascii="Arial" w:hAnsi="Arial" w:cs="Arial"/>
                <w:color w:val="000000" w:themeColor="text1"/>
              </w:rPr>
              <w:t>y</w:t>
            </w:r>
            <w:r w:rsidRPr="00F350B1">
              <w:rPr>
                <w:rFonts w:ascii="Arial" w:hAnsi="Arial" w:cs="Arial"/>
                <w:color w:val="000000" w:themeColor="text1"/>
              </w:rPr>
              <w:t>cle 2018-2019</w:t>
            </w:r>
          </w:p>
        </w:tc>
      </w:tr>
      <w:tr w:rsidR="00EE3E9E" w:rsidRPr="00F350B1" w14:paraId="5836A6D8" w14:textId="77777777" w:rsidTr="00333A2F">
        <w:trPr>
          <w:jc w:val="center"/>
        </w:trPr>
        <w:tc>
          <w:tcPr>
            <w:tcW w:w="119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34285D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Seeds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CFD1EF9" w14:textId="213707EA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59A1038" w14:textId="57376F67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26D256A" w14:textId="04B9A2A1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0410AA9" w14:textId="60A0B6A7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0.037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A429CE1" w14:textId="108C1F67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19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8895961" w14:textId="6A9D7A1F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EE3E9E" w:rsidRPr="00F350B1" w14:paraId="3A7CE1A8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3AB86AF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&lt;1.3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B5BA" w14:textId="25BD5F46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0.0458015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A655C" w14:textId="0CC24D28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2429" w14:textId="1516B7D3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AF30A" w14:textId="2396C749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AAA2D" w14:textId="6A6806BF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F52EB" w14:textId="33D7B550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7E8163F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3E9AD2A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&gt;0-10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51ADF" w14:textId="7553956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A517" w14:textId="6CFCD22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0.0458015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E5984" w14:textId="4CE1B5E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D07F4" w14:textId="0A0D344B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6DDCE" w14:textId="379BEA01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EA39" w14:textId="736CEA26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0A47DD59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4E61EEE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&lt;10-20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5C83" w14:textId="345FA014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2F572" w14:textId="538CE4E0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C073" w14:textId="3A17E8B5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0.0431863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9D1CC" w14:textId="174E6399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0.583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46AB" w14:textId="354F9A62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D381" w14:textId="49E2651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42BC8C5F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2035EE0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&lt;20-30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B6C0C" w14:textId="0D4DD644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FCCE" w14:textId="7E21A22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B194C" w14:textId="6B579061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61D65" w14:textId="42473202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0.0064075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2B303" w14:textId="67791650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611D" w14:textId="2B59EBE8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EE3E9E" w:rsidRPr="00F350B1" w14:paraId="11553390" w14:textId="77777777" w:rsidTr="00333A2F">
        <w:trPr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F57F" w14:textId="77777777" w:rsidR="00671C51" w:rsidRPr="00F350B1" w:rsidRDefault="00671C51" w:rsidP="00671C51">
            <w:pPr>
              <w:rPr>
                <w:rFonts w:ascii="Arial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</w:rPr>
              <w:t>&gt;30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3F2F0" w14:textId="33BBEBE3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BA6F3" w14:textId="4B553DAE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06FE1" w14:textId="202C0A5D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0B5AD" w14:textId="54965692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66465" w14:textId="2683EF24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65987" w14:textId="2E79F239" w:rsidR="00671C51" w:rsidRPr="00F350B1" w:rsidRDefault="00671C51" w:rsidP="00671C5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350B1">
              <w:rPr>
                <w:rFonts w:ascii="Arial" w:hAnsi="Arial" w:cs="Arial"/>
                <w:color w:val="000000" w:themeColor="text1"/>
                <w:sz w:val="20"/>
                <w:szCs w:val="20"/>
              </w:rPr>
              <w:t>0.067</w:t>
            </w:r>
          </w:p>
        </w:tc>
      </w:tr>
    </w:tbl>
    <w:p w14:paraId="31470C3B" w14:textId="77777777" w:rsidR="009C0C78" w:rsidRPr="00F350B1" w:rsidRDefault="009C0C78">
      <w:pPr>
        <w:rPr>
          <w:rFonts w:ascii="Arial" w:hAnsi="Arial" w:cs="Arial"/>
          <w:color w:val="000000" w:themeColor="text1"/>
        </w:rPr>
      </w:pPr>
    </w:p>
    <w:sectPr w:rsidR="009C0C78" w:rsidRPr="00F350B1" w:rsidSect="00E93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B4A7D"/>
    <w:multiLevelType w:val="hybridMultilevel"/>
    <w:tmpl w:val="BEBE1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524D1"/>
    <w:multiLevelType w:val="multilevel"/>
    <w:tmpl w:val="615C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563156">
    <w:abstractNumId w:val="0"/>
  </w:num>
  <w:num w:numId="2" w16cid:durableId="88186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13"/>
    <w:rsid w:val="000622AD"/>
    <w:rsid w:val="00075652"/>
    <w:rsid w:val="000978A2"/>
    <w:rsid w:val="000E32B5"/>
    <w:rsid w:val="001B6033"/>
    <w:rsid w:val="00257297"/>
    <w:rsid w:val="00260C0E"/>
    <w:rsid w:val="00281CBF"/>
    <w:rsid w:val="002B0EB6"/>
    <w:rsid w:val="00333A2F"/>
    <w:rsid w:val="00334937"/>
    <w:rsid w:val="00337967"/>
    <w:rsid w:val="003A7F49"/>
    <w:rsid w:val="003B658D"/>
    <w:rsid w:val="003E3C1C"/>
    <w:rsid w:val="00400378"/>
    <w:rsid w:val="00432B13"/>
    <w:rsid w:val="004331DA"/>
    <w:rsid w:val="00440E2C"/>
    <w:rsid w:val="00456040"/>
    <w:rsid w:val="00583745"/>
    <w:rsid w:val="00584CC3"/>
    <w:rsid w:val="005A3F15"/>
    <w:rsid w:val="005E06D1"/>
    <w:rsid w:val="006012FF"/>
    <w:rsid w:val="00610764"/>
    <w:rsid w:val="0061553E"/>
    <w:rsid w:val="00671C51"/>
    <w:rsid w:val="00703C40"/>
    <w:rsid w:val="007279CF"/>
    <w:rsid w:val="00783571"/>
    <w:rsid w:val="007A5D0E"/>
    <w:rsid w:val="007B2ABE"/>
    <w:rsid w:val="00817DCA"/>
    <w:rsid w:val="00836E24"/>
    <w:rsid w:val="0086062F"/>
    <w:rsid w:val="00897DC3"/>
    <w:rsid w:val="008C0336"/>
    <w:rsid w:val="008F778A"/>
    <w:rsid w:val="009276ED"/>
    <w:rsid w:val="009474E7"/>
    <w:rsid w:val="00992F8D"/>
    <w:rsid w:val="009C0C78"/>
    <w:rsid w:val="009F7865"/>
    <w:rsid w:val="00A96341"/>
    <w:rsid w:val="00AA045D"/>
    <w:rsid w:val="00AC201A"/>
    <w:rsid w:val="00B43EBC"/>
    <w:rsid w:val="00B56D29"/>
    <w:rsid w:val="00B745A1"/>
    <w:rsid w:val="00BA7A4A"/>
    <w:rsid w:val="00BE78BE"/>
    <w:rsid w:val="00C71992"/>
    <w:rsid w:val="00CA1991"/>
    <w:rsid w:val="00CD2410"/>
    <w:rsid w:val="00D17B18"/>
    <w:rsid w:val="00D564A6"/>
    <w:rsid w:val="00DD6930"/>
    <w:rsid w:val="00E05B74"/>
    <w:rsid w:val="00E1496B"/>
    <w:rsid w:val="00E23532"/>
    <w:rsid w:val="00E6791D"/>
    <w:rsid w:val="00E772C7"/>
    <w:rsid w:val="00E93954"/>
    <w:rsid w:val="00ED20E2"/>
    <w:rsid w:val="00EE3E9E"/>
    <w:rsid w:val="00F350B1"/>
    <w:rsid w:val="00F57EC2"/>
    <w:rsid w:val="00F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B9D50"/>
  <w15:chartTrackingRefBased/>
  <w15:docId w15:val="{33F474CB-9885-984B-8EFE-B199E8C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1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2B13"/>
    <w:rPr>
      <w:rFonts w:ascii="Calibri" w:eastAsia="Calibri" w:hAnsi="Calibri" w:cs="Calibri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2B13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432B13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2B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2B13"/>
    <w:rPr>
      <w:sz w:val="18"/>
      <w:szCs w:val="18"/>
    </w:rPr>
  </w:style>
  <w:style w:type="table" w:styleId="Tablaconcuadrcula">
    <w:name w:val="Table Grid"/>
    <w:basedOn w:val="Tablanormal"/>
    <w:uiPriority w:val="59"/>
    <w:rsid w:val="00432B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B1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2B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2B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2B1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32B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Velasquez Lazaro Rafael</dc:creator>
  <cp:keywords/>
  <dc:description/>
  <cp:lastModifiedBy>Sanchez Velasquez Lazaro Rafael</cp:lastModifiedBy>
  <cp:revision>6</cp:revision>
  <dcterms:created xsi:type="dcterms:W3CDTF">2024-11-04T16:43:00Z</dcterms:created>
  <dcterms:modified xsi:type="dcterms:W3CDTF">2024-11-06T17:55:00Z</dcterms:modified>
</cp:coreProperties>
</file>