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1530"/>
        <w:gridCol w:w="2950"/>
        <w:gridCol w:w="2989"/>
      </w:tblGrid>
      <w:tr w:rsidR="00665D52" w:rsidRPr="00EB029A" w:rsidTr="00CC0503">
        <w:tc>
          <w:tcPr>
            <w:tcW w:w="1548" w:type="dxa"/>
            <w:vAlign w:val="center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w w:val="110"/>
              </w:rPr>
              <w:t>Strain</w:t>
            </w:r>
          </w:p>
        </w:tc>
        <w:tc>
          <w:tcPr>
            <w:tcW w:w="1530" w:type="dxa"/>
            <w:vAlign w:val="center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  <w:w w:val="105"/>
              </w:rPr>
              <w:t>Source</w:t>
            </w:r>
          </w:p>
        </w:tc>
        <w:tc>
          <w:tcPr>
            <w:tcW w:w="2950" w:type="dxa"/>
            <w:vAlign w:val="center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  <w:w w:val="110"/>
              </w:rPr>
              <w:t>Substrate</w:t>
            </w:r>
            <w:r w:rsidRPr="00EB029A">
              <w:rPr>
                <w:rFonts w:asciiTheme="majorBidi" w:eastAsia="Times New Roman" w:hAnsiTheme="majorBidi" w:cstheme="majorBidi"/>
                <w:spacing w:val="7"/>
                <w:w w:val="110"/>
              </w:rPr>
              <w:t xml:space="preserve"> </w:t>
            </w:r>
            <w:r w:rsidRPr="00EB029A">
              <w:rPr>
                <w:rFonts w:asciiTheme="majorBidi" w:eastAsia="Times New Roman" w:hAnsiTheme="majorBidi" w:cstheme="majorBidi"/>
                <w:w w:val="110"/>
              </w:rPr>
              <w:t>and</w:t>
            </w:r>
            <w:r w:rsidRPr="00EB029A">
              <w:rPr>
                <w:rFonts w:asciiTheme="majorBidi" w:eastAsia="Times New Roman" w:hAnsiTheme="majorBidi" w:cstheme="majorBidi"/>
                <w:spacing w:val="9"/>
                <w:w w:val="110"/>
              </w:rPr>
              <w:t xml:space="preserve"> </w:t>
            </w:r>
            <w:r w:rsidRPr="00EB029A">
              <w:rPr>
                <w:rFonts w:asciiTheme="majorBidi" w:eastAsia="Times New Roman" w:hAnsiTheme="majorBidi" w:cstheme="majorBidi"/>
                <w:w w:val="110"/>
              </w:rPr>
              <w:t>growth</w:t>
            </w:r>
            <w:r w:rsidRPr="00EB029A">
              <w:rPr>
                <w:rFonts w:asciiTheme="majorBidi" w:eastAsia="Times New Roman" w:hAnsiTheme="majorBidi" w:cstheme="majorBidi"/>
                <w:spacing w:val="8"/>
                <w:w w:val="110"/>
              </w:rPr>
              <w:t xml:space="preserve"> </w:t>
            </w:r>
            <w:r w:rsidRPr="00EB029A">
              <w:rPr>
                <w:rFonts w:asciiTheme="majorBidi" w:eastAsia="Times New Roman" w:hAnsiTheme="majorBidi" w:cstheme="majorBidi"/>
                <w:w w:val="110"/>
              </w:rPr>
              <w:t>condition</w:t>
            </w:r>
          </w:p>
        </w:tc>
        <w:tc>
          <w:tcPr>
            <w:tcW w:w="2989" w:type="dxa"/>
            <w:vAlign w:val="center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Extraction procedure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USM AR2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A local crude oil sample Source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Culture medium: 0.6% (w/v)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yeast extract, 0.05% (w/v)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MgSO47H2O, 0.05% (v/v) Tween80, and 30 mL diesel oil/pH 5.0/27 ◦C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Centrifugation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(ATCC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</w:rPr>
              <w:t>10145)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American Type Culture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Collection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Culture medium: 50% olive oil mill wastewater or whey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- 100 or 200 rpm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- 30 or 37 ◦C/PH 7.0/96 h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Centrifugation, acidification, and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extraction using ethyl acetate</w:t>
            </w:r>
            <w:r w:rsidRPr="00EB029A">
              <w:rPr>
                <w:rFonts w:asciiTheme="majorBidi" w:eastAsia="Times New Roman" w:hAnsiTheme="majorBidi" w:cstheme="majorBidi"/>
              </w:rPr>
              <w:tab/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LBI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Mineral slat medium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- 30 ◦C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Centrifugation and absorption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S6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Oil-containing wastewater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Nutrient medium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- 165 rpm/30 ◦C/pH 7.5/48 h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Centrifugation and acidification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DR1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Rice rhizosphere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Mineral slat medium with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diﬀerent concentrations/30 ◦C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Harvesting 24 h till 120 h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Centrifugation, acidification, and extraction with chloroform–methanol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P20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Institute of Medical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Research, Malaysia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Mineral slat medium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Carbon source: 1% (v/v) crude oil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- 150 rpm/40 ◦C/7 d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Centrifugation and solvent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extraction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57RP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A hydrocarbon-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contaminated soil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Iron-limited mineral salts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medium supplemented with 2% (w/v) mannitol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- 150 rpm/30 ◦C/pH 6.7/ 359 h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Centrifugation and filtration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ATCC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</w:rPr>
              <w:t>9027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American Type Culture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Collection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PPGAS medium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- 250 rpm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- 37 ◦C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Centrifugation, acidification, and extraction with chloroform–ethanol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strain-PP2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 xml:space="preserve">Soil 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Contaminated with oil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Crude whey/150 rpm/ 30 ◦C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pH 7.0/96h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Centrifugation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PA1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 xml:space="preserve">NM </w:t>
            </w:r>
            <w:r w:rsidRPr="00EB029A">
              <w:rPr>
                <w:rFonts w:asciiTheme="majorBidi" w:eastAsia="Times New Roman" w:hAnsiTheme="majorBidi" w:cstheme="majorBidi"/>
                <w:vertAlign w:val="superscript"/>
              </w:rPr>
              <w:t>a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Culture medium (g L—1): NaNO3 1.0, KH2PO4 3.0, K2HPO4 7.0,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MgSO47H2O 0.2, 0.5% yeast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extract, peptone 0.5%, and 3%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Centrifugation, using reverse osmosis process, and purification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BYK-2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</w:rPr>
              <w:t>KCTC 18012P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The southern sea of Korea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Basal salts medium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 xml:space="preserve">- Fish oil and urea as the </w:t>
            </w:r>
            <w:proofErr w:type="spellStart"/>
            <w:r w:rsidRPr="00EB029A">
              <w:rPr>
                <w:rFonts w:asciiTheme="majorBidi" w:eastAsia="Times New Roman" w:hAnsiTheme="majorBidi" w:cstheme="majorBidi"/>
              </w:rPr>
              <w:t>carbonand</w:t>
            </w:r>
            <w:proofErr w:type="spellEnd"/>
            <w:r w:rsidRPr="00EB029A">
              <w:rPr>
                <w:rFonts w:asciiTheme="majorBidi" w:eastAsia="Times New Roman" w:hAnsiTheme="majorBidi" w:cstheme="majorBidi"/>
              </w:rPr>
              <w:t xml:space="preserve"> nitrogen source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- 180 rpm/25 ◦C/40 h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Centrifugation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tabs>
                <w:tab w:val="left" w:pos="1333"/>
              </w:tabs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SP4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Petroleum-contaminated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soil (Thailand)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Mineral medium + palm oil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- 200 rpm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- 37 ◦C/22 h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Centrifugation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CPCL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</w:rPr>
              <w:t>(GQ241355)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A petroleum contaminated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site located in Chennai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Mineral medium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pH 7.0    0.2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 xml:space="preserve">- Acidification, extraction 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And concentration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>fluorescens</w:t>
            </w:r>
            <w:proofErr w:type="spellEnd"/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 </w:t>
            </w:r>
            <w:r w:rsidRPr="00EB029A">
              <w:rPr>
                <w:rFonts w:asciiTheme="majorBidi" w:eastAsia="Times New Roman" w:hAnsiTheme="majorBidi" w:cstheme="majorBidi"/>
              </w:rPr>
              <w:t>PMMD3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The biofilm formed on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 xml:space="preserve">metal coupons 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India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Minimal salt medium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Paraﬃn as carbon source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- 35 ◦C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Acidification and extraction using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equal volume of chloroform and ethanol (2 : 1) mixture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PAO1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Source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Substrate and growth condition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 xml:space="preserve">- 37 ◦C/6 d (batch) and 10 d 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Extraction procedure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DN1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Petroleum contaminated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soil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widowControl w:val="0"/>
              <w:autoSpaceDE w:val="0"/>
              <w:autoSpaceDN w:val="0"/>
              <w:rPr>
                <w:rFonts w:asciiTheme="majorBidi" w:eastAsia="Times New Roman" w:hAnsiTheme="majorBidi" w:cstheme="majorBidi"/>
                <w:w w:val="110"/>
              </w:rPr>
            </w:pPr>
            <w:r w:rsidRPr="00EB029A">
              <w:rPr>
                <w:rFonts w:asciiTheme="majorBidi" w:eastAsia="Times New Roman" w:hAnsiTheme="majorBidi" w:cstheme="majorBidi"/>
                <w:w w:val="110"/>
              </w:rPr>
              <w:t>- BPLM supplemented with palm oil and sodium nitrate as the nitrogen/ 7 d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Centrifugation, and extraction using chloroform and methanol ethyl acetate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lastRenderedPageBreak/>
              <w:t>6k11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lastRenderedPageBreak/>
              <w:t>Soil with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lastRenderedPageBreak/>
              <w:t>crude-oil (</w:t>
            </w:r>
            <w:proofErr w:type="spellStart"/>
            <w:r w:rsidRPr="00EB029A">
              <w:rPr>
                <w:rFonts w:asciiTheme="majorBidi" w:eastAsia="Times New Roman" w:hAnsiTheme="majorBidi" w:cstheme="majorBidi"/>
              </w:rPr>
              <w:t>Talara</w:t>
            </w:r>
            <w:proofErr w:type="spellEnd"/>
            <w:r w:rsidRPr="00EB029A">
              <w:rPr>
                <w:rFonts w:asciiTheme="majorBidi" w:eastAsia="Times New Roman" w:hAnsiTheme="majorBidi" w:cstheme="majorBidi"/>
              </w:rPr>
              <w:t>, Peru)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lastRenderedPageBreak/>
              <w:t>Mineral salt medium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lastRenderedPageBreak/>
              <w:t>- 140 rpm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- 37 ◦C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pH 6.8/250 h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lastRenderedPageBreak/>
              <w:t xml:space="preserve">Centrifugation, acidification, and </w:t>
            </w:r>
            <w:r w:rsidRPr="00EB029A">
              <w:rPr>
                <w:rFonts w:asciiTheme="majorBidi" w:eastAsia="Times New Roman" w:hAnsiTheme="majorBidi" w:cstheme="majorBidi"/>
              </w:rPr>
              <w:lastRenderedPageBreak/>
              <w:t>extraction using ethanol and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chloroform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lastRenderedPageBreak/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PAO1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NM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BM2 minimal medium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- 170 rpm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- 37 ◦C/6 and 24 h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Solvent extraction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Freezing and using subsequent phase separation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PAO1</w:t>
            </w:r>
          </w:p>
          <w:p w:rsidR="00665D52" w:rsidRPr="00EB029A" w:rsidRDefault="00665D52" w:rsidP="00CC0503">
            <w:pPr>
              <w:tabs>
                <w:tab w:val="left" w:pos="1455"/>
              </w:tabs>
              <w:rPr>
                <w:rFonts w:asciiTheme="majorBidi" w:eastAsia="Times New Roman" w:hAnsiTheme="majorBidi" w:cstheme="majorBidi"/>
                <w:i/>
                <w:iCs/>
              </w:rPr>
            </w:pP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 xml:space="preserve">M. </w:t>
            </w:r>
            <w:proofErr w:type="spellStart"/>
            <w:r w:rsidRPr="00EB029A">
              <w:rPr>
                <w:rFonts w:asciiTheme="majorBidi" w:eastAsia="Times New Roman" w:hAnsiTheme="majorBidi" w:cstheme="majorBidi"/>
              </w:rPr>
              <w:t>Foglino</w:t>
            </w:r>
            <w:proofErr w:type="spellEnd"/>
            <w:r w:rsidRPr="00EB029A">
              <w:rPr>
                <w:rFonts w:asciiTheme="majorBidi" w:eastAsia="Times New Roman" w:hAnsiTheme="majorBidi" w:cstheme="majorBidi"/>
              </w:rPr>
              <w:t>, Marseille,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France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PPGAS medium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- 37 ◦C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pH 7.2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Identifying and quantifying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rhamnolipids using LC-MS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</w:t>
            </w:r>
            <w:proofErr w:type="spellStart"/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>cepacia</w:t>
            </w:r>
            <w:proofErr w:type="spellEnd"/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 </w:t>
            </w:r>
            <w:r w:rsidRPr="00EB029A">
              <w:rPr>
                <w:rFonts w:asciiTheme="majorBidi" w:eastAsia="Times New Roman" w:hAnsiTheme="majorBidi" w:cstheme="majorBidi"/>
              </w:rPr>
              <w:t>CCT669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The culture collection of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 xml:space="preserve">the </w:t>
            </w:r>
            <w:proofErr w:type="spellStart"/>
            <w:r w:rsidRPr="00EB029A">
              <w:rPr>
                <w:rFonts w:asciiTheme="majorBidi" w:eastAsia="Times New Roman" w:hAnsiTheme="majorBidi" w:cstheme="majorBidi"/>
              </w:rPr>
              <w:t>Andr´e</w:t>
            </w:r>
            <w:proofErr w:type="spellEnd"/>
            <w:r w:rsidRPr="00EB029A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EB029A">
              <w:rPr>
                <w:rFonts w:asciiTheme="majorBidi" w:eastAsia="Times New Roman" w:hAnsiTheme="majorBidi" w:cstheme="majorBidi"/>
              </w:rPr>
              <w:t>Tosello</w:t>
            </w:r>
            <w:proofErr w:type="spellEnd"/>
            <w:r w:rsidRPr="00EB029A">
              <w:rPr>
                <w:rFonts w:asciiTheme="majorBidi" w:eastAsia="Times New Roman" w:hAnsiTheme="majorBidi" w:cstheme="majorBidi"/>
              </w:rPr>
              <w:t xml:space="preserve"> 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Mineral medium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- 200 rpm/27 ◦C/pH 7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Centrifugation, acidification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57RP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Hydrocarbon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contaminated soil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Iron-limited mineral salts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medium (MSM) 2% (w/v) mannitol/200 rpm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Centrifugation and filtration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Adding an internal standard (</w:t>
            </w:r>
            <w:proofErr w:type="spellStart"/>
            <w:r w:rsidRPr="00EB029A">
              <w:rPr>
                <w:rFonts w:asciiTheme="majorBidi" w:eastAsia="Times New Roman" w:hAnsiTheme="majorBidi" w:cstheme="majorBidi"/>
              </w:rPr>
              <w:t>hydroxyhexadecanoic</w:t>
            </w:r>
            <w:proofErr w:type="spellEnd"/>
            <w:r w:rsidRPr="00EB029A">
              <w:rPr>
                <w:rFonts w:asciiTheme="majorBidi" w:eastAsia="Times New Roman" w:hAnsiTheme="majorBidi" w:cstheme="majorBidi"/>
              </w:rPr>
              <w:t xml:space="preserve"> acid)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ICP70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Oily sludge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 xml:space="preserve">- Culture medium (per </w:t>
            </w:r>
            <w:proofErr w:type="spellStart"/>
            <w:r w:rsidRPr="00EB029A">
              <w:rPr>
                <w:rFonts w:asciiTheme="majorBidi" w:eastAsia="Times New Roman" w:hAnsiTheme="majorBidi" w:cstheme="majorBidi"/>
              </w:rPr>
              <w:t>dm</w:t>
            </w:r>
            <w:proofErr w:type="spellEnd"/>
            <w:r w:rsidRPr="00EB029A">
              <w:rPr>
                <w:rFonts w:asciiTheme="majorBidi" w:eastAsia="Times New Roman" w:hAnsiTheme="majorBidi" w:cstheme="majorBidi"/>
              </w:rPr>
              <w:t>—3 of drinking water): glycerol, 30.5 cm3; MgSO4, 0.1 g; K2HPO4, 7 g; KH2PO4, 3 g; (NH4)2SO4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- 140 rpm/305 K/pH 6.5–7.0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proofErr w:type="spellStart"/>
            <w:r w:rsidRPr="00EB029A">
              <w:rPr>
                <w:rFonts w:asciiTheme="majorBidi" w:eastAsia="Times New Roman" w:hAnsiTheme="majorBidi" w:cstheme="majorBidi"/>
              </w:rPr>
              <w:t>Thioglycolic</w:t>
            </w:r>
            <w:proofErr w:type="spellEnd"/>
            <w:r w:rsidRPr="00EB029A">
              <w:rPr>
                <w:rFonts w:asciiTheme="majorBidi" w:eastAsia="Times New Roman" w:hAnsiTheme="majorBidi" w:cstheme="majorBidi"/>
              </w:rPr>
              <w:t xml:space="preserve"> acid method</w:t>
            </w:r>
          </w:p>
        </w:tc>
      </w:tr>
      <w:tr w:rsidR="00665D52" w:rsidRPr="00EB029A" w:rsidTr="00CC0503">
        <w:tc>
          <w:tcPr>
            <w:tcW w:w="1548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  <w:i/>
                <w:iCs/>
              </w:rPr>
              <w:t xml:space="preserve">P. aeruginosa </w:t>
            </w:r>
            <w:r w:rsidRPr="00EB029A">
              <w:rPr>
                <w:rFonts w:asciiTheme="majorBidi" w:eastAsia="Times New Roman" w:hAnsiTheme="majorBidi" w:cstheme="majorBidi"/>
              </w:rPr>
              <w:t>ATCC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EB029A">
              <w:rPr>
                <w:rFonts w:asciiTheme="majorBidi" w:eastAsia="Times New Roman" w:hAnsiTheme="majorBidi" w:cstheme="majorBidi"/>
              </w:rPr>
              <w:t>9027</w:t>
            </w:r>
          </w:p>
        </w:tc>
        <w:tc>
          <w:tcPr>
            <w:tcW w:w="153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Source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American Type Culture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Collection</w:t>
            </w:r>
          </w:p>
        </w:tc>
        <w:tc>
          <w:tcPr>
            <w:tcW w:w="2950" w:type="dxa"/>
          </w:tcPr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Substrate and growth condition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Mineral salts medium</w:t>
            </w:r>
          </w:p>
          <w:p w:rsidR="00665D52" w:rsidRPr="00EB029A" w:rsidRDefault="00665D52" w:rsidP="00CC0503">
            <w:pPr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- 200 rpm/37 ◦C/pH 7.0/96 h</w:t>
            </w:r>
          </w:p>
        </w:tc>
        <w:tc>
          <w:tcPr>
            <w:tcW w:w="2989" w:type="dxa"/>
          </w:tcPr>
          <w:p w:rsidR="00665D52" w:rsidRPr="00EB029A" w:rsidRDefault="00665D52" w:rsidP="00CC0503">
            <w:pPr>
              <w:tabs>
                <w:tab w:val="left" w:pos="965"/>
              </w:tabs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Extraction procedure</w:t>
            </w:r>
          </w:p>
          <w:p w:rsidR="00665D52" w:rsidRPr="00EB029A" w:rsidRDefault="00665D52" w:rsidP="00CC0503">
            <w:pPr>
              <w:tabs>
                <w:tab w:val="left" w:pos="965"/>
              </w:tabs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Centrifugation</w:t>
            </w:r>
          </w:p>
          <w:p w:rsidR="00665D52" w:rsidRPr="00EB029A" w:rsidRDefault="00665D52" w:rsidP="00CC0503">
            <w:pPr>
              <w:tabs>
                <w:tab w:val="left" w:pos="965"/>
              </w:tabs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 xml:space="preserve">- Concentrating </w:t>
            </w:r>
          </w:p>
          <w:p w:rsidR="00665D52" w:rsidRPr="00EB029A" w:rsidRDefault="00665D52" w:rsidP="00CC0503">
            <w:pPr>
              <w:tabs>
                <w:tab w:val="left" w:pos="965"/>
              </w:tabs>
              <w:rPr>
                <w:rFonts w:asciiTheme="majorBidi" w:eastAsia="Times New Roman" w:hAnsiTheme="majorBidi" w:cstheme="majorBidi"/>
              </w:rPr>
            </w:pPr>
            <w:r w:rsidRPr="00EB029A">
              <w:rPr>
                <w:rFonts w:asciiTheme="majorBidi" w:eastAsia="Times New Roman" w:hAnsiTheme="majorBidi" w:cstheme="majorBidi"/>
              </w:rPr>
              <w:t>- Chromatography</w:t>
            </w:r>
          </w:p>
        </w:tc>
      </w:tr>
    </w:tbl>
    <w:p w:rsidR="00CA0919" w:rsidRDefault="00665D52">
      <w:bookmarkStart w:id="0" w:name="_GoBack"/>
      <w:bookmarkEnd w:id="0"/>
    </w:p>
    <w:sectPr w:rsidR="00CA0919" w:rsidSect="00665D5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23"/>
    <w:rsid w:val="00167223"/>
    <w:rsid w:val="00445193"/>
    <w:rsid w:val="00665D52"/>
    <w:rsid w:val="008D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52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D52"/>
    <w:pPr>
      <w:spacing w:after="0" w:line="240" w:lineRule="auto"/>
    </w:pPr>
    <w:rPr>
      <w:sz w:val="20"/>
      <w:szCs w:val="20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52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D52"/>
    <w:pPr>
      <w:spacing w:after="0" w:line="240" w:lineRule="auto"/>
    </w:pPr>
    <w:rPr>
      <w:sz w:val="20"/>
      <w:szCs w:val="20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3329</Characters>
  <Application>Microsoft Office Word</Application>
  <DocSecurity>0</DocSecurity>
  <Lines>27</Lines>
  <Paragraphs>7</Paragraphs>
  <ScaleCrop>false</ScaleCrop>
  <Company>lll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2023-10-11T11:19:00Z</dcterms:created>
  <dcterms:modified xsi:type="dcterms:W3CDTF">2023-10-11T11:20:00Z</dcterms:modified>
</cp:coreProperties>
</file>