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29-59</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60-74</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75-92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98-119</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121-142</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Figure1</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144-150</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144-150</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150-159</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Table1</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161-170</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166-170</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62C5973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Table1</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hint="eastAsia" w:ascii="Arial" w:hAnsi="Arial" w:eastAsia="等线" w:cs="Arial"/>
                <w:sz w:val="18"/>
                <w:szCs w:val="18"/>
                <w:lang w:val="en-US" w:eastAsia="zh-CN"/>
              </w:rPr>
            </w:pPr>
            <w:r>
              <w:rPr>
                <w:rFonts w:ascii="Arial" w:hAnsi="Arial" w:cs="Arial"/>
                <w:sz w:val="18"/>
                <w:szCs w:val="18"/>
              </w:rPr>
              <w:t>Describe any methods required to prepare the data for presentation or synthesis, such as handling of missing summary statistics, or data conversions</w:t>
            </w:r>
            <w:r>
              <w:rPr>
                <w:rFonts w:hint="eastAsia" w:ascii="Arial" w:hAnsi="Arial" w:cs="Arial"/>
                <w:sz w:val="18"/>
                <w:szCs w:val="18"/>
                <w:lang w:val="en-US" w:eastAsia="zh-CN"/>
              </w:rPr>
              <w:t>.</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179-192</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hint="eastAsia" w:ascii="Arial" w:hAnsi="Arial" w:eastAsia="等线" w:cs="Arial"/>
                <w:sz w:val="18"/>
                <w:szCs w:val="18"/>
                <w:lang w:val="en-US" w:eastAsia="zh-CN"/>
              </w:rPr>
            </w:pPr>
            <w:r>
              <w:rPr>
                <w:rFonts w:ascii="Arial" w:hAnsi="Arial" w:cs="Arial"/>
                <w:sz w:val="18"/>
                <w:szCs w:val="18"/>
              </w:rPr>
              <w:t>Describe any methods used to tabulate or visually display results of individual studies and syntheses</w:t>
            </w:r>
            <w:r>
              <w:rPr>
                <w:rFonts w:hint="eastAsia" w:ascii="Arial" w:hAnsi="Arial" w:cs="Arial"/>
                <w:sz w:val="18"/>
                <w:szCs w:val="18"/>
                <w:lang w:val="en-US" w:eastAsia="zh-CN"/>
              </w:rPr>
              <w:t>.</w:t>
            </w:r>
            <w:r>
              <w:rPr>
                <w:rFonts w:hint="eastAsia" w:ascii="Arial" w:hAnsi="Arial" w:cs="Arial"/>
                <w:sz w:val="18"/>
                <w:szCs w:val="18"/>
                <w:lang w:val="en-US" w:eastAsia="zh-CN"/>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179-192</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179-192</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179-192</w:t>
            </w: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179-192</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161-170</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171-177</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Figure 1</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195-207</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Table</w:t>
            </w:r>
            <w:r>
              <w:rPr>
                <w:rFonts w:hint="eastAsia" w:ascii="Arial" w:hAnsi="Arial" w:cs="Arial"/>
                <w:color w:val="auto"/>
                <w:sz w:val="18"/>
                <w:szCs w:val="18"/>
                <w:lang w:val="en-US" w:eastAsia="zh-CN"/>
              </w:rPr>
              <w:t>1</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210-218</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r>
              <w:rPr>
                <w:rFonts w:ascii="Arial" w:hAnsi="Arial" w:cs="Arial"/>
                <w:sz w:val="18"/>
                <w:szCs w:val="18"/>
              </w:rPr>
              <w:br w:type="textWrapping"/>
            </w:r>
            <w:r>
              <w:rPr>
                <w:rFonts w:ascii="Arial" w:hAnsi="Arial" w:cs="Arial"/>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Figure2</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220-225</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227-308</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389-400</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303-308</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303-308</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310-388</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416-438</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r>
              <w:rPr>
                <w:rFonts w:ascii="Arial" w:hAnsi="Arial" w:cs="Arial"/>
                <w:sz w:val="18"/>
                <w:szCs w:val="18"/>
              </w:rPr>
              <w:br w:type="textWrapping"/>
            </w:r>
            <w:r>
              <w:rPr>
                <w:rFonts w:ascii="Arial" w:hAnsi="Arial" w:cs="Arial"/>
                <w:sz w:val="18"/>
                <w:szCs w:val="18"/>
              </w:rPr>
              <w:t>.</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416-438</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440-448</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94-97</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94-97</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r>
              <w:rPr>
                <w:rFonts w:ascii="Arial" w:hAnsi="Arial" w:cs="Arial"/>
                <w:sz w:val="18"/>
                <w:szCs w:val="18"/>
              </w:rPr>
              <w:br w:type="textWrapping"/>
            </w:r>
            <w:r>
              <w:rPr>
                <w:rFonts w:ascii="Arial" w:hAnsi="Arial" w:cs="Arial"/>
                <w:sz w:val="18"/>
                <w:szCs w:val="18"/>
              </w:rPr>
              <w:br w:type="textWrapping"/>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94-97</w:t>
            </w:r>
            <w:bookmarkStart w:id="0" w:name="_GoBack"/>
            <w:bookmarkEnd w:id="0"/>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lang w:eastAsia="zh-CN"/>
              </w:rPr>
            </w:pPr>
            <w:r>
              <w:rPr>
                <w:rFonts w:hint="eastAsia" w:ascii="Arial" w:hAnsi="Arial" w:cs="Arial"/>
                <w:color w:val="auto"/>
                <w:sz w:val="18"/>
                <w:szCs w:val="18"/>
                <w:lang w:eastAsia="zh-CN"/>
              </w:rPr>
              <w:t>n</w:t>
            </w:r>
            <w:r>
              <w:rPr>
                <w:rFonts w:ascii="Arial" w:hAnsi="Arial" w:cs="Arial"/>
                <w:color w:val="auto"/>
                <w:sz w:val="18"/>
                <w:szCs w:val="18"/>
                <w:lang w:eastAsia="zh-CN"/>
              </w:rPr>
              <w:t>one</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bl>
    <w:p w14:paraId="6338F4EE">
      <w:pPr>
        <w:pStyle w:val="7"/>
        <w:rPr>
          <w:rFonts w:ascii="Arial" w:hAnsi="Arial" w:cs="Arial"/>
          <w:color w:val="auto"/>
        </w:rPr>
      </w:pPr>
    </w:p>
    <w:p w14:paraId="1B192D7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7AC394C9">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88"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Sans">
    <w:altName w:val="Lucida Sans Unicode"/>
    <w:panose1 w:val="020B0602040502020204"/>
    <w:charset w:val="00"/>
    <w:family w:val="swiss"/>
    <w:pitch w:val="default"/>
    <w:sig w:usb0="00000000" w:usb1="00000000" w:usb2="00000008" w:usb3="00000000" w:csb0="000100F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ZWY3YTljN2UwNWUzNjExYWNmZTU3YWY3YTQ3NGEifQ=="/>
  </w:docVars>
  <w:rsids>
    <w:rsidRoot w:val="00256BAF"/>
    <w:rsid w:val="00013AAA"/>
    <w:rsid w:val="00077B44"/>
    <w:rsid w:val="00152CDB"/>
    <w:rsid w:val="0018323E"/>
    <w:rsid w:val="00190C83"/>
    <w:rsid w:val="00246C93"/>
    <w:rsid w:val="002518E6"/>
    <w:rsid w:val="00256BAF"/>
    <w:rsid w:val="002A2A06"/>
    <w:rsid w:val="00300E04"/>
    <w:rsid w:val="003103C2"/>
    <w:rsid w:val="003516AD"/>
    <w:rsid w:val="00363B8D"/>
    <w:rsid w:val="003760FB"/>
    <w:rsid w:val="003B79FF"/>
    <w:rsid w:val="00400A0B"/>
    <w:rsid w:val="00443C1D"/>
    <w:rsid w:val="00461576"/>
    <w:rsid w:val="004C1685"/>
    <w:rsid w:val="005078EE"/>
    <w:rsid w:val="00532A94"/>
    <w:rsid w:val="00550BF1"/>
    <w:rsid w:val="0059028D"/>
    <w:rsid w:val="005979B8"/>
    <w:rsid w:val="006E5FE2"/>
    <w:rsid w:val="006F3BA6"/>
    <w:rsid w:val="00726794"/>
    <w:rsid w:val="007510DC"/>
    <w:rsid w:val="0077253C"/>
    <w:rsid w:val="007A2EAB"/>
    <w:rsid w:val="008412D5"/>
    <w:rsid w:val="008A3EAE"/>
    <w:rsid w:val="008E2C91"/>
    <w:rsid w:val="009157CA"/>
    <w:rsid w:val="00930A31"/>
    <w:rsid w:val="00947707"/>
    <w:rsid w:val="009827E5"/>
    <w:rsid w:val="00A07956"/>
    <w:rsid w:val="00A215D2"/>
    <w:rsid w:val="00A86593"/>
    <w:rsid w:val="00AB79CE"/>
    <w:rsid w:val="00AE4BBD"/>
    <w:rsid w:val="00AF6E77"/>
    <w:rsid w:val="00B457A5"/>
    <w:rsid w:val="00B51910"/>
    <w:rsid w:val="00C22710"/>
    <w:rsid w:val="00D95D84"/>
    <w:rsid w:val="00DC4F19"/>
    <w:rsid w:val="00E324A8"/>
    <w:rsid w:val="00E66E3A"/>
    <w:rsid w:val="00EB610E"/>
    <w:rsid w:val="00F307F3"/>
    <w:rsid w:val="00F30859"/>
    <w:rsid w:val="00F67C14"/>
    <w:rsid w:val="00FB3483"/>
    <w:rsid w:val="02DC2156"/>
    <w:rsid w:val="1A8C400A"/>
    <w:rsid w:val="24087341"/>
    <w:rsid w:val="296E7061"/>
    <w:rsid w:val="2B5E72FD"/>
    <w:rsid w:val="42291FBB"/>
    <w:rsid w:val="45AC607A"/>
    <w:rsid w:val="665828CF"/>
    <w:rsid w:val="7B997D56"/>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6069</Characters>
  <Lines>51</Lines>
  <Paragraphs>14</Paragraphs>
  <TotalTime>8</TotalTime>
  <ScaleCrop>false</ScaleCrop>
  <LinksUpToDate>false</LinksUpToDate>
  <CharactersWithSpaces>6993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2024-07-10T16:51:00Z</dcterms:created>
  <dc:creator>mocampo</dc:creator>
  <cp:lastModifiedBy>LGDD D</cp:lastModifiedBy>
  <cp:lastPrinted>2020-11-24T03:02:00Z</cp:lastPrinted>
  <dcterms:modified xsi:type="dcterms:W3CDTF">2024-09-26T09:46:13Z</dcterms:modified>
  <dc:title>Microsoft Word - PRISMA 2009 Checklist.doc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d9f09ddfc5996de3111e2d74e9fe290f4a327618fbb218eb28524550b2298126</vt:lpwstr>
  </property>
  <property fmtid="{D5CDD505-2E9C-101B-9397-08002B2CF9AE}" pid="3" name="KSOProductBuildVer">
    <vt:lpwstr>2052-12.1.0.18276</vt:lpwstr>
  </property>
  <property fmtid="{D5CDD505-2E9C-101B-9397-08002B2CF9AE}" pid="4" name="ICV">
    <vt:lpwstr>5BC8ABBEC10449A09D8B20C3B465C44B_13</vt:lpwstr>
  </property>
</Properties>
</file>