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Style w:val="4"/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2584450" cy="1838325"/>
            <wp:effectExtent l="0" t="0" r="0" b="0"/>
            <wp:docPr id="7" name="图片 7" descr="幻灯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幻灯片1"/>
                    <pic:cNvPicPr>
                      <a:picLocks noChangeAspect="1"/>
                    </pic:cNvPicPr>
                  </pic:nvPicPr>
                  <pic:blipFill>
                    <a:blip r:embed="rId4"/>
                    <a:srcRect l="10827" t="9987" r="38534" b="27969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4"/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556510" cy="1847215"/>
            <wp:effectExtent l="0" t="0" r="0" b="0"/>
            <wp:docPr id="29" name="图片 29" descr="幻灯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幻灯片2"/>
                    <pic:cNvPicPr>
                      <a:picLocks noChangeAspect="1"/>
                    </pic:cNvPicPr>
                  </pic:nvPicPr>
                  <pic:blipFill>
                    <a:blip r:embed="rId5"/>
                    <a:srcRect l="11346" t="11745" r="37171" b="25910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Style w:val="4"/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  <w:t>Figure S1</w:t>
      </w:r>
      <w:r>
        <w:rPr>
          <w:rStyle w:val="4"/>
          <w:rFonts w:hint="eastAsia" w:ascii="Times New Roman" w:hAnsi="Times New Roman" w:eastAsia="黑体" w:cs="Times New Roman"/>
          <w:color w:val="000000"/>
          <w:sz w:val="21"/>
          <w:szCs w:val="21"/>
          <w:lang w:val="en-US" w:eastAsia="zh-CN"/>
        </w:rPr>
        <w:t xml:space="preserve"> the result of RNA extraction</w:t>
      </w:r>
      <w:r>
        <w:rPr>
          <w:rStyle w:val="4"/>
          <w:rFonts w:hint="default" w:ascii="Times New Roman" w:hAnsi="Times New Roman" w:eastAsia="黑体" w:cs="Times New Roman"/>
          <w:color w:val="000000"/>
          <w:sz w:val="21"/>
          <w:szCs w:val="21"/>
          <w:lang w:val="en-US" w:eastAsia="zh-CN"/>
        </w:rPr>
        <w:t>. A:healthy leaves; B:disease leaves.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A4A77"/>
    <w:rsid w:val="59DA4A77"/>
    <w:rsid w:val="7BBFF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a-1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2024-10-31T16:00:00Z</dcterms:created>
  <dc:creator>food science 2</dc:creator>
  <cp:lastModifiedBy>刘畅</cp:lastModifiedBy>
  <dcterms:modified xsi:type="dcterms:W3CDTF">2024-11-01T20:22:19Z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AAE4B89DBB9D4C2E914943882E1A034E</vt:lpwstr>
  </property>
</Properties>
</file>