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995"/>
        <w:gridCol w:w="2350"/>
        <w:gridCol w:w="990"/>
        <w:gridCol w:w="1440"/>
        <w:gridCol w:w="1377"/>
        <w:gridCol w:w="1413"/>
        <w:gridCol w:w="900"/>
      </w:tblGrid>
      <w:tr w:rsidR="008468FA" w:rsidRPr="00A97EF3" w:rsidTr="00214FAB">
        <w:trPr>
          <w:trHeight w:val="24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Stands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Species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Origin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Family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Density ha</w:t>
            </w: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  <w:lang w:eastAsia="en-GB"/>
              </w:rPr>
              <w:t>-1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BA m</w:t>
            </w: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  <w:lang w:eastAsia="en-GB"/>
              </w:rPr>
              <w:t>2</w:t>
            </w: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 xml:space="preserve"> ha</w:t>
            </w: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  <w:lang w:eastAsia="en-GB"/>
              </w:rPr>
              <w:t>-1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GB"/>
              </w:rPr>
              <w:t>IVI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MPS</w:t>
            </w:r>
          </w:p>
        </w:tc>
        <w:tc>
          <w:tcPr>
            <w:tcW w:w="2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Juniperus semiglobosa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Cupressaceae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9.9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33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Juniperus excelsa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Cupressaceae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4.4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23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Elaeagnus angustifolia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Elaeagnaceae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3.11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19.23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Salix alba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Salicaceae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1.99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16.45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Populus alba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Salicaceae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0.56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3.6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Hippophae rhamnoides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Elaeagnaceae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0.49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4.7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IPS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Juniperus semiglobosa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Cupressaceae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3.9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36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Juniperus excelsa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Cupressaceae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2.4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17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Elaeagnus angustifolia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Elaeagnaceae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2.35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18.5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Salix alba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Salicaceae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1.51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15.21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Populus alba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Salicaceae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0.93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8.61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Hippophae rhamnoides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Elaeagnaceae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0.27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3.75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NPS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Juniperus semiglobosa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Cupressaceae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31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Juniperus excelsa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Cupressaceae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5.44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29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Elaeagnus angustifolia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Elaeagnaceae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4.1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14.3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Salix alba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Salicaceae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0.86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13.09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Populus alba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*</w:t>
            </w:r>
          </w:p>
        </w:tc>
      </w:tr>
      <w:tr w:rsidR="008468FA" w:rsidRPr="00A97EF3" w:rsidTr="00214FAB">
        <w:trPr>
          <w:trHeight w:val="24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GB"/>
              </w:rPr>
              <w:t>Hippophae rhamnoides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Native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Elaeagnaceae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0.44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8468FA" w:rsidRPr="00A97EF3" w:rsidRDefault="008468FA" w:rsidP="00EB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A97EF3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2.8</w:t>
            </w:r>
          </w:p>
        </w:tc>
      </w:tr>
    </w:tbl>
    <w:p w:rsidR="00785679" w:rsidRDefault="00785679"/>
    <w:sectPr w:rsidR="00785679" w:rsidSect="00785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8FA"/>
    <w:rsid w:val="00214FAB"/>
    <w:rsid w:val="00415D6D"/>
    <w:rsid w:val="00785679"/>
    <w:rsid w:val="0084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FA"/>
    <w:pPr>
      <w:spacing w:after="160"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MSSystems</dc:creator>
  <cp:keywords/>
  <dc:description/>
  <cp:lastModifiedBy>MSSystems</cp:lastModifiedBy>
  <cp:revision>3</cp:revision>
  <dcterms:created xsi:type="dcterms:W3CDTF">2024-10-02T17:30:00Z</dcterms:created>
  <dcterms:modified xsi:type="dcterms:W3CDTF">2024-12-11T15:41:00Z</dcterms:modified>
</cp:coreProperties>
</file>