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92550" w14:textId="50E12C4F" w:rsidR="00D57684" w:rsidRDefault="00D57684" w:rsidP="00D576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 xml:space="preserve">able S1. </w:t>
      </w:r>
      <w:r w:rsidRPr="007D5188">
        <w:rPr>
          <w:rFonts w:ascii="Times New Roman" w:hAnsi="Times New Roman" w:cs="Times New Roman"/>
          <w:sz w:val="24"/>
        </w:rPr>
        <w:t>Demonstration of elution gradients for mobile phases in positive and negative ion mode.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197"/>
        <w:gridCol w:w="851"/>
        <w:gridCol w:w="348"/>
        <w:gridCol w:w="836"/>
        <w:gridCol w:w="950"/>
        <w:gridCol w:w="1276"/>
        <w:gridCol w:w="892"/>
        <w:gridCol w:w="935"/>
      </w:tblGrid>
      <w:tr w:rsidR="00D57684" w:rsidRPr="00D57684" w14:paraId="6E816A49" w14:textId="77777777" w:rsidTr="00D57684">
        <w:trPr>
          <w:jc w:val="center"/>
        </w:trPr>
        <w:tc>
          <w:tcPr>
            <w:tcW w:w="4253" w:type="dxa"/>
            <w:gridSpan w:val="5"/>
            <w:tcBorders>
              <w:bottom w:val="single" w:sz="8" w:space="0" w:color="auto"/>
            </w:tcBorders>
          </w:tcPr>
          <w:p w14:paraId="57D67C9B" w14:textId="7C417BE1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D57684">
              <w:rPr>
                <w:rFonts w:ascii="Times New Roman" w:hAnsi="Times New Roman" w:cs="Times New Roman"/>
                <w:szCs w:val="21"/>
              </w:rPr>
              <w:t>ositive Ion Model</w:t>
            </w:r>
          </w:p>
        </w:tc>
        <w:tc>
          <w:tcPr>
            <w:tcW w:w="4053" w:type="dxa"/>
            <w:gridSpan w:val="4"/>
            <w:tcBorders>
              <w:bottom w:val="single" w:sz="8" w:space="0" w:color="auto"/>
            </w:tcBorders>
          </w:tcPr>
          <w:p w14:paraId="60671AF1" w14:textId="1262039F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/>
                <w:szCs w:val="21"/>
              </w:rPr>
              <w:t>Negative Ion Mode</w:t>
            </w:r>
          </w:p>
        </w:tc>
      </w:tr>
      <w:tr w:rsidR="00D57684" w:rsidRPr="00D57684" w14:paraId="0FAFDA36" w14:textId="77777777" w:rsidTr="00D57684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D77172" w14:textId="2E439609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T</w:t>
            </w:r>
            <w:r w:rsidRPr="00D57684">
              <w:rPr>
                <w:rFonts w:ascii="Times New Roman" w:hAnsi="Times New Roman" w:cs="Times New Roman"/>
                <w:szCs w:val="21"/>
              </w:rPr>
              <w:t>ime (min)</w:t>
            </w:r>
          </w:p>
        </w:tc>
        <w:tc>
          <w:tcPr>
            <w:tcW w:w="1197" w:type="dxa"/>
            <w:tcBorders>
              <w:top w:val="single" w:sz="8" w:space="0" w:color="auto"/>
              <w:bottom w:val="single" w:sz="8" w:space="0" w:color="auto"/>
            </w:tcBorders>
          </w:tcPr>
          <w:p w14:paraId="6528173A" w14:textId="1BB22508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57684">
              <w:rPr>
                <w:rFonts w:ascii="Times New Roman" w:hAnsi="Times New Roman" w:cs="Times New Roman"/>
                <w:szCs w:val="21"/>
              </w:rPr>
              <w:t>low rate (mL/min)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E0FECCD" w14:textId="0C56FBED" w:rsidR="00D57684" w:rsidRPr="00D57684" w:rsidRDefault="00D57684" w:rsidP="00D57684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D57684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FC616B" w14:textId="2BD17A63" w:rsidR="00D57684" w:rsidRPr="00D57684" w:rsidRDefault="00D57684" w:rsidP="00D57684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/>
                <w:szCs w:val="21"/>
              </w:rPr>
              <w:t>B</w:t>
            </w:r>
            <w:r w:rsidRPr="00D57684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950" w:type="dxa"/>
            <w:tcBorders>
              <w:top w:val="single" w:sz="8" w:space="0" w:color="auto"/>
              <w:bottom w:val="single" w:sz="8" w:space="0" w:color="auto"/>
            </w:tcBorders>
          </w:tcPr>
          <w:p w14:paraId="143223C2" w14:textId="52EB679D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T</w:t>
            </w:r>
            <w:r w:rsidRPr="00D57684">
              <w:rPr>
                <w:rFonts w:ascii="Times New Roman" w:hAnsi="Times New Roman" w:cs="Times New Roman"/>
                <w:szCs w:val="21"/>
              </w:rPr>
              <w:t>ime (min)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629293CE" w14:textId="2BF2C715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D57684">
              <w:rPr>
                <w:rFonts w:ascii="Times New Roman" w:hAnsi="Times New Roman" w:cs="Times New Roman"/>
                <w:szCs w:val="21"/>
              </w:rPr>
              <w:t>low rate (mL/min)</w:t>
            </w:r>
          </w:p>
        </w:tc>
        <w:tc>
          <w:tcPr>
            <w:tcW w:w="892" w:type="dxa"/>
            <w:tcBorders>
              <w:top w:val="single" w:sz="8" w:space="0" w:color="auto"/>
              <w:bottom w:val="single" w:sz="8" w:space="0" w:color="auto"/>
            </w:tcBorders>
          </w:tcPr>
          <w:p w14:paraId="2C3D26DF" w14:textId="1BCC2A54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D57684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935" w:type="dxa"/>
            <w:tcBorders>
              <w:top w:val="single" w:sz="8" w:space="0" w:color="auto"/>
              <w:bottom w:val="single" w:sz="8" w:space="0" w:color="auto"/>
            </w:tcBorders>
          </w:tcPr>
          <w:p w14:paraId="4108F51B" w14:textId="028086C0" w:rsidR="00D57684" w:rsidRPr="00D57684" w:rsidRDefault="00D57684" w:rsidP="00D57684">
            <w:pPr>
              <w:rPr>
                <w:rFonts w:ascii="Times New Roman" w:hAnsi="Times New Roman" w:cs="Times New Roman" w:hint="eastAsia"/>
                <w:szCs w:val="21"/>
              </w:rPr>
            </w:pPr>
            <w:r w:rsidRPr="00D57684">
              <w:rPr>
                <w:rFonts w:ascii="Times New Roman" w:hAnsi="Times New Roman" w:cs="Times New Roman"/>
                <w:szCs w:val="21"/>
              </w:rPr>
              <w:t>B (%)</w:t>
            </w:r>
          </w:p>
        </w:tc>
      </w:tr>
      <w:tr w:rsidR="00D57684" w:rsidRPr="00D57684" w14:paraId="6315AC8D" w14:textId="77777777" w:rsidTr="00D57684">
        <w:trPr>
          <w:jc w:val="center"/>
        </w:trPr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68531571" w14:textId="619E76D2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197" w:type="dxa"/>
            <w:tcBorders>
              <w:top w:val="single" w:sz="8" w:space="0" w:color="auto"/>
              <w:bottom w:val="nil"/>
            </w:tcBorders>
          </w:tcPr>
          <w:p w14:paraId="566A895C" w14:textId="174144E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bottom w:val="nil"/>
            </w:tcBorders>
          </w:tcPr>
          <w:p w14:paraId="50246B2F" w14:textId="3DFC6FD6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836" w:type="dxa"/>
            <w:tcBorders>
              <w:top w:val="single" w:sz="8" w:space="0" w:color="auto"/>
              <w:bottom w:val="nil"/>
            </w:tcBorders>
          </w:tcPr>
          <w:p w14:paraId="2030BEF8" w14:textId="185B4780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50" w:type="dxa"/>
            <w:tcBorders>
              <w:top w:val="single" w:sz="8" w:space="0" w:color="auto"/>
              <w:bottom w:val="nil"/>
            </w:tcBorders>
          </w:tcPr>
          <w:p w14:paraId="091B0238" w14:textId="164A9F1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nil"/>
            </w:tcBorders>
          </w:tcPr>
          <w:p w14:paraId="6C30D4D0" w14:textId="47C592F7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  <w:tcBorders>
              <w:top w:val="single" w:sz="8" w:space="0" w:color="auto"/>
              <w:bottom w:val="nil"/>
            </w:tcBorders>
          </w:tcPr>
          <w:p w14:paraId="286131CA" w14:textId="01A3D94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935" w:type="dxa"/>
            <w:tcBorders>
              <w:top w:val="single" w:sz="8" w:space="0" w:color="auto"/>
              <w:bottom w:val="nil"/>
            </w:tcBorders>
          </w:tcPr>
          <w:p w14:paraId="33BFE089" w14:textId="05D2966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</w:tr>
      <w:tr w:rsidR="00D57684" w:rsidRPr="00D57684" w14:paraId="61230C41" w14:textId="77777777" w:rsidTr="00D57684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518993AF" w14:textId="00D2BC6A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197" w:type="dxa"/>
            <w:tcBorders>
              <w:top w:val="nil"/>
            </w:tcBorders>
          </w:tcPr>
          <w:p w14:paraId="25F38115" w14:textId="2F92E9DA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  <w:tcBorders>
              <w:top w:val="nil"/>
            </w:tcBorders>
          </w:tcPr>
          <w:p w14:paraId="09ABDAAC" w14:textId="322224A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836" w:type="dxa"/>
            <w:tcBorders>
              <w:top w:val="nil"/>
            </w:tcBorders>
          </w:tcPr>
          <w:p w14:paraId="20F0BC5F" w14:textId="62E481C1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50" w:type="dxa"/>
            <w:tcBorders>
              <w:top w:val="nil"/>
            </w:tcBorders>
          </w:tcPr>
          <w:p w14:paraId="4E7751B7" w14:textId="7AE1276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1.5</w:t>
            </w:r>
          </w:p>
        </w:tc>
        <w:tc>
          <w:tcPr>
            <w:tcW w:w="1276" w:type="dxa"/>
            <w:tcBorders>
              <w:top w:val="nil"/>
            </w:tcBorders>
          </w:tcPr>
          <w:p w14:paraId="5286C514" w14:textId="2AB10639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  <w:tcBorders>
              <w:top w:val="nil"/>
            </w:tcBorders>
          </w:tcPr>
          <w:p w14:paraId="174363D0" w14:textId="644879A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35" w:type="dxa"/>
            <w:tcBorders>
              <w:top w:val="nil"/>
            </w:tcBorders>
          </w:tcPr>
          <w:p w14:paraId="0F58EA59" w14:textId="4B708178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5</w:t>
            </w:r>
          </w:p>
        </w:tc>
      </w:tr>
      <w:tr w:rsidR="00D57684" w:rsidRPr="00D57684" w14:paraId="3689CBAE" w14:textId="77777777" w:rsidTr="00D57684">
        <w:trPr>
          <w:jc w:val="center"/>
        </w:trPr>
        <w:tc>
          <w:tcPr>
            <w:tcW w:w="0" w:type="auto"/>
          </w:tcPr>
          <w:p w14:paraId="189A1519" w14:textId="7352A6F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4.5</w:t>
            </w:r>
          </w:p>
        </w:tc>
        <w:tc>
          <w:tcPr>
            <w:tcW w:w="1197" w:type="dxa"/>
          </w:tcPr>
          <w:p w14:paraId="6A2820BE" w14:textId="44DC056E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</w:tcPr>
          <w:p w14:paraId="207D0FDD" w14:textId="47C933B0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836" w:type="dxa"/>
          </w:tcPr>
          <w:p w14:paraId="78D647E8" w14:textId="0CD0C1E7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950" w:type="dxa"/>
          </w:tcPr>
          <w:p w14:paraId="4F917914" w14:textId="3623A519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6" w:type="dxa"/>
          </w:tcPr>
          <w:p w14:paraId="1ADEE064" w14:textId="1081750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735313EC" w14:textId="5172F87D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35" w:type="dxa"/>
          </w:tcPr>
          <w:p w14:paraId="55303C65" w14:textId="42B3ABAD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</w:t>
            </w:r>
          </w:p>
        </w:tc>
      </w:tr>
      <w:tr w:rsidR="00D57684" w:rsidRPr="00D57684" w14:paraId="4C5D8B0D" w14:textId="77777777" w:rsidTr="00D57684">
        <w:trPr>
          <w:jc w:val="center"/>
        </w:trPr>
        <w:tc>
          <w:tcPr>
            <w:tcW w:w="0" w:type="auto"/>
          </w:tcPr>
          <w:p w14:paraId="5F5795A5" w14:textId="3FAB8206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197" w:type="dxa"/>
          </w:tcPr>
          <w:p w14:paraId="3E14C710" w14:textId="31A8087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</w:tcPr>
          <w:p w14:paraId="3E258EC6" w14:textId="165A2A88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836" w:type="dxa"/>
          </w:tcPr>
          <w:p w14:paraId="41E3133A" w14:textId="1C1E60B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950" w:type="dxa"/>
          </w:tcPr>
          <w:p w14:paraId="3F6574FB" w14:textId="01CDE4A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4.5</w:t>
            </w:r>
          </w:p>
        </w:tc>
        <w:tc>
          <w:tcPr>
            <w:tcW w:w="1276" w:type="dxa"/>
          </w:tcPr>
          <w:p w14:paraId="3245A404" w14:textId="52C9246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34B1F755" w14:textId="09870999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935" w:type="dxa"/>
          </w:tcPr>
          <w:p w14:paraId="2A6A5577" w14:textId="1C87EC3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30</w:t>
            </w:r>
          </w:p>
        </w:tc>
      </w:tr>
      <w:tr w:rsidR="00D57684" w:rsidRPr="00D57684" w14:paraId="6317D99C" w14:textId="77777777" w:rsidTr="00D57684">
        <w:trPr>
          <w:jc w:val="center"/>
        </w:trPr>
        <w:tc>
          <w:tcPr>
            <w:tcW w:w="0" w:type="auto"/>
          </w:tcPr>
          <w:p w14:paraId="3BAC3CE0" w14:textId="54707CD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6.3</w:t>
            </w:r>
          </w:p>
        </w:tc>
        <w:tc>
          <w:tcPr>
            <w:tcW w:w="1197" w:type="dxa"/>
          </w:tcPr>
          <w:p w14:paraId="59A83E55" w14:textId="7A71CDFE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</w:tcPr>
          <w:p w14:paraId="266C1E5E" w14:textId="7AF8889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836" w:type="dxa"/>
          </w:tcPr>
          <w:p w14:paraId="1CD5CDAC" w14:textId="2B9C609F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950" w:type="dxa"/>
          </w:tcPr>
          <w:p w14:paraId="51400AF0" w14:textId="257D548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14:paraId="20F06FA8" w14:textId="54202CAF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42F84B09" w14:textId="715F228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35" w:type="dxa"/>
          </w:tcPr>
          <w:p w14:paraId="4A636B4A" w14:textId="69BC2633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</w:tr>
      <w:tr w:rsidR="00D57684" w:rsidRPr="00D57684" w14:paraId="20C0C014" w14:textId="77777777" w:rsidTr="00D57684">
        <w:trPr>
          <w:jc w:val="center"/>
        </w:trPr>
        <w:tc>
          <w:tcPr>
            <w:tcW w:w="0" w:type="auto"/>
          </w:tcPr>
          <w:p w14:paraId="25042CCF" w14:textId="293378EC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6.4</w:t>
            </w:r>
          </w:p>
        </w:tc>
        <w:tc>
          <w:tcPr>
            <w:tcW w:w="1197" w:type="dxa"/>
          </w:tcPr>
          <w:p w14:paraId="2C37D3B2" w14:textId="36B2C250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</w:tcPr>
          <w:p w14:paraId="74C12CFA" w14:textId="02D542F8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836" w:type="dxa"/>
          </w:tcPr>
          <w:p w14:paraId="31E76071" w14:textId="4A76D7A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50" w:type="dxa"/>
          </w:tcPr>
          <w:p w14:paraId="146B9F01" w14:textId="7212634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6.3</w:t>
            </w:r>
          </w:p>
        </w:tc>
        <w:tc>
          <w:tcPr>
            <w:tcW w:w="1276" w:type="dxa"/>
          </w:tcPr>
          <w:p w14:paraId="7FBF9591" w14:textId="46781C3F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73D9E252" w14:textId="08E07B3A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35" w:type="dxa"/>
          </w:tcPr>
          <w:p w14:paraId="08CC4D5E" w14:textId="26E4077C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</w:tr>
      <w:tr w:rsidR="00D57684" w:rsidRPr="00D57684" w14:paraId="3B4DC931" w14:textId="77777777" w:rsidTr="00D57684">
        <w:trPr>
          <w:jc w:val="center"/>
        </w:trPr>
        <w:tc>
          <w:tcPr>
            <w:tcW w:w="0" w:type="auto"/>
            <w:vMerge w:val="restart"/>
          </w:tcPr>
          <w:p w14:paraId="517B34B6" w14:textId="4C3BAD9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197" w:type="dxa"/>
            <w:vMerge w:val="restart"/>
          </w:tcPr>
          <w:p w14:paraId="7EA20C32" w14:textId="287F1967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1199" w:type="dxa"/>
            <w:gridSpan w:val="2"/>
            <w:vMerge w:val="restart"/>
          </w:tcPr>
          <w:p w14:paraId="29BAD174" w14:textId="2EFE49F4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836" w:type="dxa"/>
            <w:vMerge w:val="restart"/>
          </w:tcPr>
          <w:p w14:paraId="7F020935" w14:textId="6C67DEB1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950" w:type="dxa"/>
          </w:tcPr>
          <w:p w14:paraId="0C282DB1" w14:textId="14FFE85B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6.4</w:t>
            </w:r>
          </w:p>
        </w:tc>
        <w:tc>
          <w:tcPr>
            <w:tcW w:w="1276" w:type="dxa"/>
          </w:tcPr>
          <w:p w14:paraId="7C6DA774" w14:textId="3881A966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15BE0A46" w14:textId="614C8CB0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935" w:type="dxa"/>
          </w:tcPr>
          <w:p w14:paraId="369CE018" w14:textId="50BE2596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</w:tr>
      <w:tr w:rsidR="00D57684" w:rsidRPr="00D57684" w14:paraId="2D39469F" w14:textId="77777777" w:rsidTr="00D57684">
        <w:trPr>
          <w:jc w:val="center"/>
        </w:trPr>
        <w:tc>
          <w:tcPr>
            <w:tcW w:w="0" w:type="auto"/>
            <w:vMerge/>
          </w:tcPr>
          <w:p w14:paraId="53F0B515" w14:textId="77777777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97" w:type="dxa"/>
            <w:vMerge/>
          </w:tcPr>
          <w:p w14:paraId="545FBE85" w14:textId="77777777" w:rsidR="00D57684" w:rsidRPr="00D57684" w:rsidRDefault="00D57684" w:rsidP="00D57684">
            <w:pPr>
              <w:jc w:val="center"/>
              <w:rPr>
                <w:rFonts w:ascii="Times New Roman" w:eastAsia="sans-serif" w:hAnsi="Times New Roman" w:cs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2"/>
            <w:vMerge/>
          </w:tcPr>
          <w:p w14:paraId="781CD0A0" w14:textId="77777777" w:rsidR="00D57684" w:rsidRPr="00D57684" w:rsidRDefault="00D57684" w:rsidP="00D57684">
            <w:pPr>
              <w:jc w:val="center"/>
              <w:rPr>
                <w:rFonts w:ascii="Times New Roman" w:eastAsia="sans-serif" w:hAnsi="Times New Roman" w:cs="Times New Roman"/>
                <w:color w:val="000000"/>
                <w:szCs w:val="21"/>
              </w:rPr>
            </w:pPr>
          </w:p>
        </w:tc>
        <w:tc>
          <w:tcPr>
            <w:tcW w:w="836" w:type="dxa"/>
            <w:vMerge/>
          </w:tcPr>
          <w:p w14:paraId="047C81F0" w14:textId="77777777" w:rsidR="00D57684" w:rsidRPr="00D57684" w:rsidRDefault="00D57684" w:rsidP="00D57684">
            <w:pPr>
              <w:jc w:val="center"/>
              <w:rPr>
                <w:rFonts w:ascii="Times New Roman" w:eastAsia="sans-serif" w:hAnsi="Times New Roman" w:cs="Times New Roman"/>
                <w:color w:val="000000"/>
                <w:szCs w:val="21"/>
              </w:rPr>
            </w:pPr>
          </w:p>
        </w:tc>
        <w:tc>
          <w:tcPr>
            <w:tcW w:w="950" w:type="dxa"/>
          </w:tcPr>
          <w:p w14:paraId="379198BF" w14:textId="29B4C9AE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14:paraId="679DB8F1" w14:textId="17A9D80D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0.4</w:t>
            </w:r>
          </w:p>
        </w:tc>
        <w:tc>
          <w:tcPr>
            <w:tcW w:w="892" w:type="dxa"/>
          </w:tcPr>
          <w:p w14:paraId="28CCE26C" w14:textId="69D23B4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935" w:type="dxa"/>
          </w:tcPr>
          <w:p w14:paraId="57172026" w14:textId="4138AA05" w:rsidR="00D57684" w:rsidRPr="00D57684" w:rsidRDefault="00D57684" w:rsidP="00D576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7684">
              <w:rPr>
                <w:rFonts w:ascii="Times New Roman" w:eastAsia="sans-serif" w:hAnsi="Times New Roman" w:cs="Times New Roman"/>
                <w:color w:val="000000"/>
                <w:szCs w:val="21"/>
              </w:rPr>
              <w:t>0</w:t>
            </w:r>
          </w:p>
        </w:tc>
      </w:tr>
    </w:tbl>
    <w:p w14:paraId="243268D1" w14:textId="77777777" w:rsidR="00B272E6" w:rsidRPr="00D57684" w:rsidRDefault="00B272E6">
      <w:bookmarkStart w:id="0" w:name="_GoBack"/>
      <w:bookmarkEnd w:id="0"/>
    </w:p>
    <w:sectPr w:rsidR="00B272E6" w:rsidRPr="00D5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259D5" w14:textId="77777777" w:rsidR="00EE3A5E" w:rsidRDefault="00EE3A5E" w:rsidP="00D57684">
      <w:r>
        <w:separator/>
      </w:r>
    </w:p>
  </w:endnote>
  <w:endnote w:type="continuationSeparator" w:id="0">
    <w:p w14:paraId="4AEBB48B" w14:textId="77777777" w:rsidR="00EE3A5E" w:rsidRDefault="00EE3A5E" w:rsidP="00D5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32A75" w14:textId="77777777" w:rsidR="00EE3A5E" w:rsidRDefault="00EE3A5E" w:rsidP="00D57684">
      <w:r>
        <w:separator/>
      </w:r>
    </w:p>
  </w:footnote>
  <w:footnote w:type="continuationSeparator" w:id="0">
    <w:p w14:paraId="5CD65035" w14:textId="77777777" w:rsidR="00EE3A5E" w:rsidRDefault="00EE3A5E" w:rsidP="00D57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12"/>
    <w:rsid w:val="00B272E6"/>
    <w:rsid w:val="00D57684"/>
    <w:rsid w:val="00EB4212"/>
    <w:rsid w:val="00E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93A6"/>
  <w15:chartTrackingRefBased/>
  <w15:docId w15:val="{D6EDA346-D471-4FB1-A4C7-521DD04D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6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684"/>
    <w:rPr>
      <w:sz w:val="18"/>
      <w:szCs w:val="18"/>
    </w:rPr>
  </w:style>
  <w:style w:type="paragraph" w:styleId="a7">
    <w:name w:val="Normal (Web)"/>
    <w:basedOn w:val="a"/>
    <w:qFormat/>
    <w:rsid w:val="00D576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D5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576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2025-03-11T07:22:00Z</dcterms:created>
  <dcterms:modified xsi:type="dcterms:W3CDTF">2025-03-11T07:29:00Z</dcterms:modified>
</cp:coreProperties>
</file>