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51A96" w14:textId="77777777" w:rsidR="00DD5584" w:rsidRDefault="00DD5584">
      <w:pPr>
        <w:spacing w:before="240"/>
        <w:rPr>
          <w:szCs w:val="24"/>
        </w:rPr>
      </w:pPr>
    </w:p>
    <w:tbl>
      <w:tblPr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1933"/>
        <w:gridCol w:w="2071"/>
        <w:gridCol w:w="2764"/>
      </w:tblGrid>
      <w:tr w:rsidR="00DD5584" w14:paraId="331E0450" w14:textId="77777777">
        <w:trPr>
          <w:trHeight w:val="759"/>
          <w:jc w:val="center"/>
        </w:trPr>
        <w:tc>
          <w:tcPr>
            <w:tcW w:w="89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C9C1D7" w14:textId="77777777" w:rsidR="00DD5584" w:rsidRDefault="00924D96">
            <w:pPr>
              <w:spacing w:before="0" w:after="0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Table S2. Information of </w:t>
            </w:r>
            <w:r>
              <w:rPr>
                <w:rFonts w:eastAsia="宋体" w:cs="Times New Roman" w:hint="eastAsia"/>
                <w:b/>
                <w:bCs/>
                <w:color w:val="000000"/>
                <w:szCs w:val="24"/>
                <w:lang w:eastAsia="zh-CN"/>
              </w:rPr>
              <w:t xml:space="preserve">myenteric </w:t>
            </w:r>
            <w:proofErr w:type="spellStart"/>
            <w:r>
              <w:rPr>
                <w:rFonts w:eastAsia="宋体" w:cs="Times New Roman" w:hint="eastAsia"/>
                <w:b/>
                <w:bCs/>
                <w:color w:val="000000"/>
                <w:szCs w:val="24"/>
                <w:lang w:eastAsia="zh-CN"/>
              </w:rPr>
              <w:t>intraganglion</w:t>
            </w:r>
            <w:proofErr w:type="spellEnd"/>
            <w:r>
              <w:rPr>
                <w:rFonts w:eastAsia="宋体" w:cs="Times New Roman" w:hint="eastAsia"/>
                <w:b/>
                <w:bCs/>
                <w:color w:val="000000"/>
                <w:szCs w:val="24"/>
                <w:lang w:eastAsia="zh-CN"/>
              </w:rPr>
              <w:t xml:space="preserve"> neuron count</w:t>
            </w: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 xml:space="preserve"> in mice.</w:t>
            </w:r>
          </w:p>
        </w:tc>
      </w:tr>
      <w:tr w:rsidR="00DD5584" w14:paraId="49F86D47" w14:textId="77777777">
        <w:trPr>
          <w:trHeight w:val="480"/>
          <w:jc w:val="center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352D" w14:textId="77777777" w:rsidR="00DD5584" w:rsidRDefault="00DD5584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B718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M(n)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F2F4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SD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4F4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Proportion</w:t>
            </w:r>
          </w:p>
        </w:tc>
      </w:tr>
      <w:tr w:rsidR="00DD5584" w14:paraId="37236D9A" w14:textId="77777777">
        <w:trPr>
          <w:trHeight w:val="480"/>
          <w:jc w:val="center"/>
        </w:trPr>
        <w:tc>
          <w:tcPr>
            <w:tcW w:w="2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25FE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Cluster1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5C03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2.13 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B7A9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1.03 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7654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63.16%</w:t>
            </w:r>
          </w:p>
        </w:tc>
      </w:tr>
      <w:tr w:rsidR="00DD5584" w14:paraId="22034F3D" w14:textId="77777777">
        <w:trPr>
          <w:trHeight w:val="480"/>
          <w:jc w:val="center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74CD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BDBC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7.33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7FEF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1.80 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B4DD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23.68%</w:t>
            </w:r>
          </w:p>
        </w:tc>
      </w:tr>
      <w:tr w:rsidR="00DD5584" w14:paraId="5971349C" w14:textId="77777777">
        <w:trPr>
          <w:trHeight w:val="480"/>
          <w:jc w:val="center"/>
        </w:trPr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039F8A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4"/>
                <w:lang w:eastAsia="zh-CN"/>
              </w:rPr>
              <w:t>Cluster3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0C5CCE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 xml:space="preserve">16.40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51256C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3.65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15913A" w14:textId="77777777" w:rsidR="00DD5584" w:rsidRDefault="00924D96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/>
                <w:szCs w:val="24"/>
                <w:lang w:eastAsia="zh-CN"/>
              </w:rPr>
              <w:t>13.16%</w:t>
            </w:r>
          </w:p>
        </w:tc>
      </w:tr>
      <w:tr w:rsidR="00DD5584" w14:paraId="75BD44A0" w14:textId="77777777">
        <w:trPr>
          <w:trHeight w:val="276"/>
          <w:jc w:val="center"/>
        </w:trPr>
        <w:tc>
          <w:tcPr>
            <w:tcW w:w="8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3D01" w14:textId="77777777" w:rsidR="00DD5584" w:rsidRDefault="00924D96">
            <w:pPr>
              <w:spacing w:before="0" w:after="0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 xml:space="preserve">Note: M, mean; SD, Standard deviation </w:t>
            </w:r>
          </w:p>
        </w:tc>
      </w:tr>
    </w:tbl>
    <w:p w14:paraId="78FE923A" w14:textId="77777777" w:rsidR="00DD5584" w:rsidRDefault="00DD5584">
      <w:pPr>
        <w:spacing w:before="240"/>
        <w:rPr>
          <w:szCs w:val="24"/>
        </w:rPr>
      </w:pPr>
    </w:p>
    <w:sectPr w:rsidR="00DD5584" w:rsidSect="00C22E0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D971C" w14:textId="77777777" w:rsidR="00B32F90" w:rsidRDefault="00B32F90">
      <w:r>
        <w:separator/>
      </w:r>
    </w:p>
  </w:endnote>
  <w:endnote w:type="continuationSeparator" w:id="0">
    <w:p w14:paraId="20EF0C79" w14:textId="77777777" w:rsidR="00B32F90" w:rsidRDefault="00B3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E0064" w14:textId="77777777" w:rsidR="00DD5584" w:rsidRDefault="00924D96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08187" wp14:editId="79A60DC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B5FE98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08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" filled="f" stroked="f" strokeweight=".5pt">
              <v:textbox style="mso-fit-shape-to-text:t">
                <w:txbxContent>
                  <w:p w14:paraId="4CB5FE98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EA6B" w14:textId="77777777" w:rsidR="00DD5584" w:rsidRDefault="00924D96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8CA9" wp14:editId="7CA330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3D043" w14:textId="77777777" w:rsidR="00DD5584" w:rsidRDefault="00924D9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A8CA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HMe38HgIAAC4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1B93D043" w14:textId="77777777" w:rsidR="00DD5584" w:rsidRDefault="00924D96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857BA" w14:textId="77777777" w:rsidR="00B32F90" w:rsidRDefault="00B32F90">
      <w:pPr>
        <w:spacing w:before="0" w:after="0"/>
      </w:pPr>
      <w:r>
        <w:separator/>
      </w:r>
    </w:p>
  </w:footnote>
  <w:footnote w:type="continuationSeparator" w:id="0">
    <w:p w14:paraId="61AF206A" w14:textId="77777777" w:rsidR="00B32F90" w:rsidRDefault="00B32F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371C" w14:textId="77777777" w:rsidR="00DD5584" w:rsidRDefault="00924D96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6209" w14:textId="77777777" w:rsidR="00DD5584" w:rsidRDefault="00924D96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clean"/>
  <w:attachedTemplate r:id="rId1"/>
  <w:defaultTabStop w:val="720"/>
  <w:evenAndOddHeaders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9DF5933D"/>
    <w:rsid w:val="BDBF3594"/>
    <w:rsid w:val="E9F340BB"/>
    <w:rsid w:val="F28FA0CF"/>
    <w:rsid w:val="F7DEB91B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4C3638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24D96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2F90"/>
    <w:rsid w:val="00B354E1"/>
    <w:rsid w:val="00B37F4D"/>
    <w:rsid w:val="00BF0F33"/>
    <w:rsid w:val="00C22E0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D5584"/>
    <w:rsid w:val="00DE23E8"/>
    <w:rsid w:val="00E52377"/>
    <w:rsid w:val="00E64E17"/>
    <w:rsid w:val="00E866C9"/>
    <w:rsid w:val="00EA3D3C"/>
    <w:rsid w:val="00EF403E"/>
    <w:rsid w:val="00F46900"/>
    <w:rsid w:val="00F61D89"/>
    <w:rsid w:val="00FC632D"/>
    <w:rsid w:val="7E14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1DCA"/>
  <w15:docId w15:val="{C1FEE27D-8680-444C-9EF2-037B4FC5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Pr>
      <w:b/>
      <w:bCs/>
    </w:rPr>
  </w:style>
  <w:style w:type="table" w:styleId="af9">
    <w:name w:val="Table Grid"/>
    <w:basedOn w:val="a2"/>
    <w:uiPriority w:val="59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rPr>
      <w:vertAlign w:val="superscript"/>
    </w:rPr>
  </w:style>
  <w:style w:type="character" w:styleId="afc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</w:style>
  <w:style w:type="character" w:styleId="aff">
    <w:name w:val="Hyperlink"/>
    <w:basedOn w:val="a1"/>
    <w:uiPriority w:val="99"/>
    <w:unhideWhenUsed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10">
    <w:name w:val="标题 1 字符"/>
    <w:basedOn w:val="a1"/>
    <w:link w:val="1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ab">
    <w:name w:val="批注框文本 字符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uiPriority w:val="99"/>
    <w:semiHidden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uiPriority w:val="99"/>
    <w:semiHidden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uiPriority w:val="99"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uiPriority w:val="99"/>
    <w:semiHidden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uiPriority w:val="99"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uiPriority w:val="21"/>
    <w:unhideWhenUsed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uiPriority w:val="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  <w:style w:type="paragraph" w:customStyle="1" w:styleId="15">
    <w:name w:val="修订1"/>
    <w:hidden/>
    <w:uiPriority w:val="99"/>
    <w:semiHidden/>
    <w:rPr>
      <w:rFonts w:eastAsiaTheme="minorEastAsia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yaowu/Library/Containers/com.kingsoft.wpsoffice.mac/Data/C:\Users\hannah.eccles\OneDrive%2520-%2520Frontiers%2520Media%2520SA\Documents\Latex%2520work\Sep%25202022_link%25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C:\Users\hannah.eccles\OneDrive%20-%20Frontiers%20Media%20SA\Documents\Latex%20work\Sep%202022_link%20updates\Supplementary_Material.dotx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6601</cp:lastModifiedBy>
  <cp:revision>3</cp:revision>
  <cp:lastPrinted>2013-10-04T12:51:00Z</cp:lastPrinted>
  <dcterms:created xsi:type="dcterms:W3CDTF">2022-11-18T16:58:00Z</dcterms:created>
  <dcterms:modified xsi:type="dcterms:W3CDTF">2024-10-11T04:58:00Z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2052-6.7.1.8828</vt:lpwstr>
  </property>
  <property fmtid="{D5CDD505-2E9C-101B-9397-08002B2CF9AE}" pid="11" name="ICV">
    <vt:lpwstr>ED6B4DBEAE3ABD67E9D1E565E0F0E68E_42</vt:lpwstr>
  </property>
</Properties>
</file>