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37D88" w14:textId="55C55B44" w:rsidR="008C5720" w:rsidRPr="00381C97" w:rsidRDefault="00296098" w:rsidP="00914260">
      <w:pPr>
        <w:spacing w:after="0"/>
        <w:rPr>
          <w:rFonts w:asciiTheme="majorBidi" w:hAnsiTheme="majorBidi" w:cstheme="majorBidi"/>
          <w:sz w:val="24"/>
          <w:szCs w:val="24"/>
        </w:rPr>
      </w:pPr>
      <w:r w:rsidRPr="00381C97">
        <w:rPr>
          <w:rFonts w:asciiTheme="majorBidi" w:hAnsiTheme="majorBidi" w:cstheme="majorBidi"/>
          <w:sz w:val="24"/>
          <w:szCs w:val="24"/>
        </w:rPr>
        <w:t>Table S1. Mechanical and chemical analysis of the experimental sites in both seasons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82"/>
        <w:gridCol w:w="2239"/>
        <w:gridCol w:w="2239"/>
      </w:tblGrid>
      <w:tr w:rsidR="00EE4CCF" w:rsidRPr="00381C97" w14:paraId="50249EF1" w14:textId="77777777" w:rsidTr="001D5484">
        <w:trPr>
          <w:trHeight w:val="173"/>
        </w:trPr>
        <w:tc>
          <w:tcPr>
            <w:tcW w:w="26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826771" w14:textId="77777777" w:rsidR="00EE4CCF" w:rsidRPr="00381C97" w:rsidRDefault="00EE4CCF" w:rsidP="001D5484">
            <w:pPr>
              <w:spacing w:after="0" w:line="240" w:lineRule="exact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Characteristics</w:t>
            </w:r>
          </w:p>
        </w:tc>
        <w:tc>
          <w:tcPr>
            <w:tcW w:w="11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C72368" w14:textId="2FE06789" w:rsidR="00EE4CCF" w:rsidRPr="00381C97" w:rsidRDefault="00CB7B4D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First s</w:t>
            </w:r>
            <w:r w:rsidR="00EE4CCF" w:rsidRPr="00381C97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eason</w:t>
            </w:r>
          </w:p>
        </w:tc>
        <w:tc>
          <w:tcPr>
            <w:tcW w:w="11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A61FF4" w14:textId="5A8D9ED2" w:rsidR="00EE4CCF" w:rsidRPr="00381C97" w:rsidRDefault="00CB7B4D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Second s</w:t>
            </w:r>
            <w:r w:rsidR="00EE4CCF" w:rsidRPr="00381C97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eason</w:t>
            </w:r>
          </w:p>
        </w:tc>
      </w:tr>
      <w:tr w:rsidR="00EE4CCF" w:rsidRPr="00381C97" w14:paraId="1B1D52A9" w14:textId="77777777" w:rsidTr="001D5484">
        <w:trPr>
          <w:trHeight w:val="173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27272" w14:textId="77777777" w:rsidR="00EE4CCF" w:rsidRPr="00381C97" w:rsidRDefault="00EE4CCF" w:rsidP="001D5484">
            <w:pPr>
              <w:spacing w:after="0" w:line="240" w:lineRule="exact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Mechanical analysis</w:t>
            </w:r>
          </w:p>
        </w:tc>
      </w:tr>
      <w:tr w:rsidR="00EE4CCF" w:rsidRPr="00381C97" w14:paraId="2B894B4B" w14:textId="77777777" w:rsidTr="001D5484">
        <w:trPr>
          <w:trHeight w:val="173"/>
        </w:trPr>
        <w:tc>
          <w:tcPr>
            <w:tcW w:w="2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8EFAA" w14:textId="77777777" w:rsidR="00EE4CCF" w:rsidRPr="00381C97" w:rsidRDefault="00EE4CCF" w:rsidP="001D5484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Clay (%)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F3788" w14:textId="45B22A85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48</w:t>
            </w:r>
            <w:r w:rsidR="00F9330C"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.0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23007" w14:textId="1A75CDFF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50</w:t>
            </w:r>
            <w:r w:rsidR="00F9330C"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.0</w:t>
            </w:r>
          </w:p>
        </w:tc>
      </w:tr>
      <w:tr w:rsidR="00EE4CCF" w:rsidRPr="00381C97" w14:paraId="4578C018" w14:textId="77777777" w:rsidTr="001D5484">
        <w:trPr>
          <w:trHeight w:val="173"/>
        </w:trPr>
        <w:tc>
          <w:tcPr>
            <w:tcW w:w="2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A526A" w14:textId="77777777" w:rsidR="00EE4CCF" w:rsidRPr="00381C97" w:rsidRDefault="00EE4CCF" w:rsidP="001D5484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Sand (%)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88201" w14:textId="6E7330F7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15</w:t>
            </w:r>
            <w:r w:rsidR="00F9330C"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.0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01D81" w14:textId="346C7672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14</w:t>
            </w:r>
            <w:r w:rsidR="00F9330C"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.0</w:t>
            </w:r>
          </w:p>
        </w:tc>
      </w:tr>
      <w:tr w:rsidR="00EE4CCF" w:rsidRPr="00381C97" w14:paraId="00A9EDFC" w14:textId="77777777" w:rsidTr="001D5484">
        <w:trPr>
          <w:trHeight w:val="173"/>
        </w:trPr>
        <w:tc>
          <w:tcPr>
            <w:tcW w:w="2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E3794" w14:textId="77777777" w:rsidR="00EE4CCF" w:rsidRPr="00381C97" w:rsidRDefault="00EE4CCF" w:rsidP="001D5484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Silt (%)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700F5" w14:textId="781F32A4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37</w:t>
            </w:r>
            <w:r w:rsidR="00F9330C"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.0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C88D3" w14:textId="4008BFD7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36</w:t>
            </w:r>
            <w:r w:rsidR="00F9330C"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.0</w:t>
            </w:r>
          </w:p>
        </w:tc>
      </w:tr>
      <w:tr w:rsidR="00EE4CCF" w:rsidRPr="00381C97" w14:paraId="4DE7F218" w14:textId="77777777" w:rsidTr="001D5484">
        <w:trPr>
          <w:trHeight w:val="173"/>
        </w:trPr>
        <w:tc>
          <w:tcPr>
            <w:tcW w:w="2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B7C2B" w14:textId="77777777" w:rsidR="00EE4CCF" w:rsidRPr="00381C97" w:rsidRDefault="00EE4CCF" w:rsidP="001D5484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Soil texture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74A20" w14:textId="77777777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Clay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37E0F" w14:textId="77777777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Clay</w:t>
            </w:r>
          </w:p>
        </w:tc>
      </w:tr>
      <w:tr w:rsidR="00EE4CCF" w:rsidRPr="00381C97" w14:paraId="3FF70AF1" w14:textId="77777777" w:rsidTr="001D5484">
        <w:trPr>
          <w:trHeight w:val="173"/>
        </w:trPr>
        <w:tc>
          <w:tcPr>
            <w:tcW w:w="380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F6B18" w14:textId="77777777" w:rsidR="00EE4CCF" w:rsidRPr="00381C97" w:rsidRDefault="00EE4CCF" w:rsidP="001D5484">
            <w:pPr>
              <w:spacing w:after="0" w:line="240" w:lineRule="exact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Chemical analysis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C5288" w14:textId="77777777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EE4CCF" w:rsidRPr="00381C97" w14:paraId="633BE02C" w14:textId="77777777" w:rsidTr="001D5484">
        <w:trPr>
          <w:trHeight w:val="173"/>
        </w:trPr>
        <w:tc>
          <w:tcPr>
            <w:tcW w:w="2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B89BC" w14:textId="0A7D4FB2" w:rsidR="00EE4CCF" w:rsidRPr="00381C97" w:rsidRDefault="00EE4CCF" w:rsidP="001D5484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pH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F9E07" w14:textId="5FE6A6ED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8</w:t>
            </w:r>
            <w:r w:rsidR="00F9330C"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.0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E5D3D" w14:textId="77777777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7.6</w:t>
            </w:r>
          </w:p>
        </w:tc>
      </w:tr>
      <w:tr w:rsidR="00EE4CCF" w:rsidRPr="00381C97" w14:paraId="444D71AE" w14:textId="77777777" w:rsidTr="001D5484">
        <w:trPr>
          <w:trHeight w:val="173"/>
        </w:trPr>
        <w:tc>
          <w:tcPr>
            <w:tcW w:w="2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3F139" w14:textId="77777777" w:rsidR="00EE4CCF" w:rsidRPr="00381C97" w:rsidRDefault="00EE4CCF" w:rsidP="001D5484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EC (</w:t>
            </w:r>
            <w:proofErr w:type="spellStart"/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dS</w:t>
            </w:r>
            <w:proofErr w:type="spellEnd"/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/m)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9C724" w14:textId="77777777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2.5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962BB" w14:textId="77777777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2.2</w:t>
            </w:r>
          </w:p>
        </w:tc>
      </w:tr>
      <w:tr w:rsidR="00EE4CCF" w:rsidRPr="00381C97" w14:paraId="6F78877E" w14:textId="77777777" w:rsidTr="001D5484">
        <w:trPr>
          <w:trHeight w:val="173"/>
        </w:trPr>
        <w:tc>
          <w:tcPr>
            <w:tcW w:w="2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F0091" w14:textId="77777777" w:rsidR="00EE4CCF" w:rsidRPr="00381C97" w:rsidRDefault="00EE4CCF" w:rsidP="001D5484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Organic matter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5AB24" w14:textId="77777777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1.8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37691" w14:textId="77777777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1.6</w:t>
            </w:r>
          </w:p>
        </w:tc>
      </w:tr>
      <w:tr w:rsidR="00EE4CCF" w:rsidRPr="00381C97" w14:paraId="3BBE11BF" w14:textId="77777777" w:rsidTr="001D5484">
        <w:trPr>
          <w:trHeight w:val="173"/>
        </w:trPr>
        <w:tc>
          <w:tcPr>
            <w:tcW w:w="2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2DF7C" w14:textId="77777777" w:rsidR="00EE4CCF" w:rsidRPr="00381C97" w:rsidRDefault="00EE4CCF" w:rsidP="001D5484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Available P (ppm)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49BD8" w14:textId="77777777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8.7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B9ACA" w14:textId="77777777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9.65</w:t>
            </w:r>
          </w:p>
        </w:tc>
      </w:tr>
      <w:tr w:rsidR="00EE4CCF" w:rsidRPr="00381C97" w14:paraId="297430D1" w14:textId="77777777" w:rsidTr="001D5484">
        <w:trPr>
          <w:trHeight w:val="173"/>
        </w:trPr>
        <w:tc>
          <w:tcPr>
            <w:tcW w:w="2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BA87A" w14:textId="77777777" w:rsidR="00EE4CCF" w:rsidRPr="00381C97" w:rsidRDefault="00EE4CCF" w:rsidP="001D5484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Total N (ppm)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B0CDE" w14:textId="526CC44F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588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94B21" w14:textId="72B687F1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590</w:t>
            </w:r>
          </w:p>
        </w:tc>
      </w:tr>
      <w:tr w:rsidR="00EE4CCF" w:rsidRPr="00381C97" w14:paraId="740F9A42" w14:textId="77777777" w:rsidTr="001D5484">
        <w:trPr>
          <w:trHeight w:val="173"/>
        </w:trPr>
        <w:tc>
          <w:tcPr>
            <w:tcW w:w="2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19744" w14:textId="77777777" w:rsidR="00EE4CCF" w:rsidRPr="00381C97" w:rsidRDefault="00EE4CCF" w:rsidP="001D5484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Exchangeable K (ppm)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507A3" w14:textId="5CA3FBB1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443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2BC54" w14:textId="304270B7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445</w:t>
            </w:r>
          </w:p>
        </w:tc>
      </w:tr>
      <w:tr w:rsidR="00EE4CCF" w:rsidRPr="00381C97" w14:paraId="63FD6B25" w14:textId="77777777" w:rsidTr="001D5484">
        <w:trPr>
          <w:trHeight w:val="173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DDB94" w14:textId="77777777" w:rsidR="00EE4CCF" w:rsidRPr="00381C97" w:rsidRDefault="00EE4CCF" w:rsidP="001D5484">
            <w:pPr>
              <w:spacing w:after="0" w:line="240" w:lineRule="exact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Soil-water constants</w:t>
            </w:r>
          </w:p>
        </w:tc>
      </w:tr>
      <w:tr w:rsidR="00EE4CCF" w:rsidRPr="00381C97" w14:paraId="6E6CAE39" w14:textId="77777777" w:rsidTr="001D5484">
        <w:trPr>
          <w:trHeight w:val="173"/>
        </w:trPr>
        <w:tc>
          <w:tcPr>
            <w:tcW w:w="2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454FE" w14:textId="77777777" w:rsidR="00EE4CCF" w:rsidRPr="00381C97" w:rsidRDefault="00EE4CCF" w:rsidP="001D5484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Field capacity (%)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D52FE" w14:textId="77777777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37.5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58F06" w14:textId="77777777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36.9</w:t>
            </w:r>
          </w:p>
        </w:tc>
      </w:tr>
      <w:tr w:rsidR="00EE4CCF" w:rsidRPr="00381C97" w14:paraId="129074F3" w14:textId="77777777" w:rsidTr="001D5484">
        <w:trPr>
          <w:trHeight w:val="173"/>
        </w:trPr>
        <w:tc>
          <w:tcPr>
            <w:tcW w:w="2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4A0C4" w14:textId="2080DBCF" w:rsidR="00EE4CCF" w:rsidRPr="00381C97" w:rsidRDefault="00EE4CCF" w:rsidP="001D5484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Permanent wilting</w:t>
            </w:r>
            <w:r w:rsidR="001D5484"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 xml:space="preserve"> p</w:t>
            </w: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oint</w:t>
            </w:r>
            <w:r w:rsidR="001D5484"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(%)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853F2" w14:textId="77777777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20.4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95576" w14:textId="77777777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20.2</w:t>
            </w:r>
          </w:p>
        </w:tc>
      </w:tr>
      <w:tr w:rsidR="00EE4CCF" w:rsidRPr="00381C97" w14:paraId="4E209FD1" w14:textId="77777777" w:rsidTr="001D5484">
        <w:trPr>
          <w:trHeight w:val="173"/>
        </w:trPr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34307" w14:textId="77777777" w:rsidR="00EE4CCF" w:rsidRPr="00381C97" w:rsidRDefault="00EE4CCF" w:rsidP="001D5484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Available soil water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8F3897" w14:textId="77777777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16.5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7AB28E" w14:textId="77777777" w:rsidR="00EE4CCF" w:rsidRPr="00381C97" w:rsidRDefault="00EE4CCF" w:rsidP="001D5484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16.3</w:t>
            </w:r>
          </w:p>
        </w:tc>
      </w:tr>
    </w:tbl>
    <w:p w14:paraId="3666C830" w14:textId="424586DE" w:rsidR="00F56DE5" w:rsidRPr="00381C97" w:rsidRDefault="00F56DE5">
      <w:pPr>
        <w:rPr>
          <w:rFonts w:asciiTheme="majorBidi" w:hAnsiTheme="majorBidi" w:cstheme="majorBidi"/>
          <w:sz w:val="24"/>
          <w:szCs w:val="24"/>
        </w:rPr>
      </w:pPr>
    </w:p>
    <w:p w14:paraId="6EB7D51D" w14:textId="77777777" w:rsidR="00A563D1" w:rsidRPr="00381C97" w:rsidRDefault="00A563D1">
      <w:pPr>
        <w:rPr>
          <w:rFonts w:asciiTheme="majorBidi" w:hAnsiTheme="majorBidi" w:cstheme="majorBidi"/>
          <w:sz w:val="24"/>
          <w:szCs w:val="24"/>
        </w:rPr>
      </w:pPr>
      <w:r w:rsidRPr="00381C97">
        <w:rPr>
          <w:rFonts w:asciiTheme="majorBidi" w:hAnsiTheme="majorBidi" w:cstheme="majorBidi"/>
          <w:sz w:val="24"/>
          <w:szCs w:val="24"/>
        </w:rPr>
        <w:br w:type="page"/>
      </w:r>
    </w:p>
    <w:p w14:paraId="4C8770F9" w14:textId="21344E98" w:rsidR="0084215A" w:rsidRPr="00381C97" w:rsidRDefault="00AF082E" w:rsidP="00F94187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381C97">
        <w:rPr>
          <w:rFonts w:asciiTheme="majorBidi" w:hAnsiTheme="majorBidi" w:cstheme="majorBidi"/>
          <w:sz w:val="24"/>
          <w:szCs w:val="24"/>
        </w:rPr>
        <w:lastRenderedPageBreak/>
        <w:t>Table S</w:t>
      </w:r>
      <w:r w:rsidR="001B45C5" w:rsidRPr="00381C97">
        <w:rPr>
          <w:rFonts w:asciiTheme="majorBidi" w:hAnsiTheme="majorBidi" w:cstheme="majorBidi"/>
          <w:sz w:val="24"/>
          <w:szCs w:val="24"/>
        </w:rPr>
        <w:t>2.</w:t>
      </w:r>
      <w:r w:rsidRPr="00381C97">
        <w:rPr>
          <w:rFonts w:asciiTheme="majorBidi" w:hAnsiTheme="majorBidi" w:cstheme="majorBidi"/>
          <w:sz w:val="24"/>
          <w:szCs w:val="24"/>
        </w:rPr>
        <w:t xml:space="preserve"> </w:t>
      </w:r>
      <w:r w:rsidR="001B45C5" w:rsidRPr="00381C97">
        <w:rPr>
          <w:rFonts w:asciiTheme="majorBidi" w:hAnsiTheme="majorBidi" w:cstheme="majorBidi"/>
          <w:sz w:val="24"/>
          <w:szCs w:val="24"/>
        </w:rPr>
        <w:t>Pedigree and origin of evaluated wheat genotypes</w:t>
      </w:r>
    </w:p>
    <w:tbl>
      <w:tblPr>
        <w:tblStyle w:val="TableGrid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"/>
        <w:gridCol w:w="1646"/>
        <w:gridCol w:w="6014"/>
        <w:gridCol w:w="950"/>
      </w:tblGrid>
      <w:tr w:rsidR="00667B0A" w:rsidRPr="00381C97" w14:paraId="2FF395A6" w14:textId="77777777" w:rsidTr="00E93622">
        <w:trPr>
          <w:jc w:val="center"/>
        </w:trPr>
        <w:tc>
          <w:tcPr>
            <w:tcW w:w="3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374C02" w14:textId="5060E983" w:rsidR="00667B0A" w:rsidRPr="00381C97" w:rsidRDefault="00667B0A" w:rsidP="00F56D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Code</w:t>
            </w:r>
          </w:p>
        </w:tc>
        <w:tc>
          <w:tcPr>
            <w:tcW w:w="918" w:type="pct"/>
            <w:tcBorders>
              <w:top w:val="single" w:sz="4" w:space="0" w:color="auto"/>
              <w:bottom w:val="single" w:sz="4" w:space="0" w:color="auto"/>
            </w:tcBorders>
          </w:tcPr>
          <w:p w14:paraId="31D1CCD4" w14:textId="6828B497" w:rsidR="00667B0A" w:rsidRPr="00381C97" w:rsidRDefault="00F60163" w:rsidP="00F56D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32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BACB0" w14:textId="0F6BE746" w:rsidR="00667B0A" w:rsidRPr="00381C97" w:rsidRDefault="00220C02" w:rsidP="00F56D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Parentage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CAC1B" w14:textId="02148FCF" w:rsidR="00667B0A" w:rsidRPr="00381C97" w:rsidRDefault="00667B0A" w:rsidP="00F56D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Origin</w:t>
            </w:r>
          </w:p>
        </w:tc>
      </w:tr>
      <w:tr w:rsidR="00667B0A" w:rsidRPr="00381C97" w14:paraId="4564FB82" w14:textId="77777777" w:rsidTr="00E93622">
        <w:trPr>
          <w:jc w:val="center"/>
        </w:trPr>
        <w:tc>
          <w:tcPr>
            <w:tcW w:w="37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C0D54D" w14:textId="77777777" w:rsidR="00667B0A" w:rsidRPr="00381C97" w:rsidRDefault="00667B0A" w:rsidP="00F56D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G1</w:t>
            </w:r>
          </w:p>
        </w:tc>
        <w:tc>
          <w:tcPr>
            <w:tcW w:w="918" w:type="pct"/>
            <w:tcBorders>
              <w:top w:val="single" w:sz="4" w:space="0" w:color="auto"/>
            </w:tcBorders>
          </w:tcPr>
          <w:p w14:paraId="4DC20586" w14:textId="1AE6D9D8" w:rsidR="00667B0A" w:rsidRPr="00381C97" w:rsidRDefault="00667B0A" w:rsidP="00667B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GEMMEIZA-12</w:t>
            </w:r>
          </w:p>
        </w:tc>
        <w:tc>
          <w:tcPr>
            <w:tcW w:w="325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2CCCE8" w14:textId="58ABB16A" w:rsidR="00667B0A" w:rsidRPr="00381C97" w:rsidRDefault="00667B0A" w:rsidP="00667B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Bow “s”/</w:t>
            </w:r>
            <w:proofErr w:type="spellStart"/>
            <w:r w:rsidRPr="00381C97">
              <w:rPr>
                <w:rFonts w:asciiTheme="majorBidi" w:hAnsiTheme="majorBidi" w:cstheme="majorBidi"/>
                <w:sz w:val="24"/>
                <w:szCs w:val="24"/>
              </w:rPr>
              <w:t>Kvz</w:t>
            </w:r>
            <w:proofErr w:type="spellEnd"/>
            <w:r w:rsidRPr="00381C97"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proofErr w:type="gramStart"/>
            <w:r w:rsidRPr="00381C97">
              <w:rPr>
                <w:rFonts w:asciiTheme="majorBidi" w:hAnsiTheme="majorBidi" w:cstheme="majorBidi"/>
                <w:sz w:val="24"/>
                <w:szCs w:val="24"/>
              </w:rPr>
              <w:t>s”//7C/Seri</w:t>
            </w:r>
            <w:proofErr w:type="gramEnd"/>
            <w:r w:rsidRPr="00381C97">
              <w:rPr>
                <w:rFonts w:asciiTheme="majorBidi" w:hAnsiTheme="majorBidi" w:cstheme="majorBidi"/>
                <w:sz w:val="24"/>
                <w:szCs w:val="24"/>
              </w:rPr>
              <w:t xml:space="preserve"> 82/3/Giza 168/Sakha61 GM 7892-2GM-1GM-2GM-1GM-</w:t>
            </w:r>
          </w:p>
          <w:p w14:paraId="36C3B634" w14:textId="60BDD578" w:rsidR="00667B0A" w:rsidRPr="00381C97" w:rsidRDefault="00667B0A" w:rsidP="00667B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0GM</w:t>
            </w:r>
          </w:p>
        </w:tc>
        <w:tc>
          <w:tcPr>
            <w:tcW w:w="4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31AA75" w14:textId="77777777" w:rsidR="00667B0A" w:rsidRPr="00381C97" w:rsidRDefault="00667B0A" w:rsidP="00F56D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Egypt</w:t>
            </w:r>
          </w:p>
        </w:tc>
      </w:tr>
      <w:tr w:rsidR="00667B0A" w:rsidRPr="00381C97" w14:paraId="4CCACA76" w14:textId="77777777" w:rsidTr="00E93622">
        <w:trPr>
          <w:jc w:val="center"/>
        </w:trPr>
        <w:tc>
          <w:tcPr>
            <w:tcW w:w="371" w:type="pct"/>
            <w:shd w:val="clear" w:color="auto" w:fill="auto"/>
            <w:vAlign w:val="center"/>
          </w:tcPr>
          <w:p w14:paraId="4E117C1F" w14:textId="77777777" w:rsidR="00667B0A" w:rsidRPr="00381C97" w:rsidRDefault="00667B0A" w:rsidP="00F56D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G2</w:t>
            </w:r>
          </w:p>
        </w:tc>
        <w:tc>
          <w:tcPr>
            <w:tcW w:w="918" w:type="pct"/>
          </w:tcPr>
          <w:p w14:paraId="62748054" w14:textId="1091E4CD" w:rsidR="00667B0A" w:rsidRPr="00381C97" w:rsidRDefault="00667B0A" w:rsidP="00F56DE5">
            <w:pPr>
              <w:rPr>
                <w:rFonts w:asciiTheme="majorBidi" w:hAnsiTheme="majorBidi" w:cstheme="majorBidi"/>
                <w:sz w:val="24"/>
                <w:szCs w:val="24"/>
              </w:rPr>
            </w:pPr>
            <w:bookmarkStart w:id="0" w:name="_Hlk192201190"/>
            <w:r w:rsidRPr="00381C97">
              <w:rPr>
                <w:rFonts w:asciiTheme="majorBidi" w:hAnsiTheme="majorBidi" w:cstheme="majorBidi"/>
                <w:sz w:val="24"/>
                <w:szCs w:val="24"/>
              </w:rPr>
              <w:t>SIDS</w:t>
            </w:r>
            <w:r w:rsidR="004357B0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Pr="00381C97">
              <w:rPr>
                <w:rFonts w:asciiTheme="majorBidi" w:hAnsiTheme="majorBidi" w:cstheme="majorBidi"/>
                <w:sz w:val="24"/>
                <w:szCs w:val="24"/>
              </w:rPr>
              <w:t>12</w:t>
            </w:r>
            <w:bookmarkEnd w:id="0"/>
          </w:p>
        </w:tc>
        <w:tc>
          <w:tcPr>
            <w:tcW w:w="3251" w:type="pct"/>
            <w:shd w:val="clear" w:color="auto" w:fill="auto"/>
            <w:vAlign w:val="center"/>
          </w:tcPr>
          <w:p w14:paraId="0FD39F8F" w14:textId="275AD39A" w:rsidR="00667B0A" w:rsidRPr="00381C97" w:rsidRDefault="00667B0A" w:rsidP="00F56D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BUC//7C/ALD/5/MAYA74/ON//1160.147/3/BB/</w:t>
            </w:r>
          </w:p>
          <w:p w14:paraId="449CF2D0" w14:textId="77777777" w:rsidR="00667B0A" w:rsidRPr="00381C97" w:rsidRDefault="00667B0A" w:rsidP="00F56D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GLL/4/CHAT"S"/6/MAYA/VUL//CMH74A.630/4*SX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541BE270" w14:textId="77777777" w:rsidR="00667B0A" w:rsidRPr="00381C97" w:rsidRDefault="00667B0A" w:rsidP="00F56D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Egypt</w:t>
            </w:r>
          </w:p>
        </w:tc>
      </w:tr>
      <w:tr w:rsidR="00667B0A" w:rsidRPr="00381C97" w14:paraId="30EF048C" w14:textId="77777777" w:rsidTr="00E93622">
        <w:trPr>
          <w:jc w:val="center"/>
        </w:trPr>
        <w:tc>
          <w:tcPr>
            <w:tcW w:w="371" w:type="pct"/>
            <w:shd w:val="clear" w:color="auto" w:fill="auto"/>
            <w:vAlign w:val="center"/>
          </w:tcPr>
          <w:p w14:paraId="1AC600AA" w14:textId="77777777" w:rsidR="00667B0A" w:rsidRPr="00381C97" w:rsidRDefault="00667B0A" w:rsidP="00F56D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G3</w:t>
            </w:r>
          </w:p>
        </w:tc>
        <w:tc>
          <w:tcPr>
            <w:tcW w:w="918" w:type="pct"/>
          </w:tcPr>
          <w:p w14:paraId="0B15D78B" w14:textId="25C61096" w:rsidR="00667B0A" w:rsidRPr="00381C97" w:rsidRDefault="00667B0A" w:rsidP="00F56DE5">
            <w:pPr>
              <w:rPr>
                <w:rFonts w:asciiTheme="majorBidi" w:hAnsiTheme="majorBidi" w:cstheme="majorBidi"/>
                <w:sz w:val="24"/>
                <w:szCs w:val="24"/>
              </w:rPr>
            </w:pPr>
            <w:bookmarkStart w:id="1" w:name="_Hlk192201118"/>
            <w:r w:rsidRPr="00381C97"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 w:rsidR="004357B0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="00E86682" w:rsidRPr="00381C97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381C97">
              <w:rPr>
                <w:rFonts w:asciiTheme="majorBidi" w:hAnsiTheme="majorBidi" w:cstheme="majorBidi"/>
                <w:sz w:val="24"/>
                <w:szCs w:val="24"/>
              </w:rPr>
              <w:t>117</w:t>
            </w:r>
            <w:bookmarkEnd w:id="1"/>
          </w:p>
        </w:tc>
        <w:tc>
          <w:tcPr>
            <w:tcW w:w="3251" w:type="pct"/>
            <w:shd w:val="clear" w:color="auto" w:fill="auto"/>
            <w:vAlign w:val="center"/>
          </w:tcPr>
          <w:p w14:paraId="39142D89" w14:textId="537CDAE4" w:rsidR="00667B0A" w:rsidRPr="00381C97" w:rsidRDefault="00667B0A" w:rsidP="00F56D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CIMMYT/C. 2008/29ESWYT/OCC. 549/Plot141/ Rep1/Block 9/Entry 142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5623A7F3" w14:textId="7614C979" w:rsidR="00667B0A" w:rsidRPr="00381C97" w:rsidRDefault="00667B0A" w:rsidP="00F56D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Mexico</w:t>
            </w:r>
          </w:p>
        </w:tc>
      </w:tr>
      <w:tr w:rsidR="00667B0A" w:rsidRPr="00381C97" w14:paraId="600B33B9" w14:textId="77777777" w:rsidTr="00E93622">
        <w:trPr>
          <w:jc w:val="center"/>
        </w:trPr>
        <w:tc>
          <w:tcPr>
            <w:tcW w:w="371" w:type="pct"/>
            <w:shd w:val="clear" w:color="auto" w:fill="auto"/>
            <w:vAlign w:val="center"/>
          </w:tcPr>
          <w:p w14:paraId="5C8E3E95" w14:textId="77777777" w:rsidR="00667B0A" w:rsidRPr="00381C97" w:rsidRDefault="00667B0A" w:rsidP="00F56D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G4</w:t>
            </w:r>
          </w:p>
        </w:tc>
        <w:tc>
          <w:tcPr>
            <w:tcW w:w="918" w:type="pct"/>
          </w:tcPr>
          <w:p w14:paraId="2D78FA10" w14:textId="6E599A81" w:rsidR="00667B0A" w:rsidRPr="00381C97" w:rsidRDefault="00667B0A" w:rsidP="00F56DE5">
            <w:pPr>
              <w:spacing w:line="232" w:lineRule="auto"/>
              <w:rPr>
                <w:rFonts w:asciiTheme="majorBidi" w:eastAsia="SimSun" w:hAnsiTheme="majorBidi" w:cstheme="majorBidi"/>
                <w:noProof/>
                <w:color w:val="000000"/>
                <w:sz w:val="24"/>
                <w:szCs w:val="24"/>
                <w:lang w:eastAsia="zh-CN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 w:rsidR="004357B0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Pr="00381C97">
              <w:rPr>
                <w:rFonts w:asciiTheme="majorBidi" w:hAnsiTheme="majorBidi" w:cstheme="majorBidi"/>
                <w:sz w:val="24"/>
                <w:szCs w:val="24"/>
              </w:rPr>
              <w:t>1444</w:t>
            </w:r>
          </w:p>
        </w:tc>
        <w:tc>
          <w:tcPr>
            <w:tcW w:w="3251" w:type="pct"/>
            <w:shd w:val="clear" w:color="auto" w:fill="auto"/>
            <w:vAlign w:val="center"/>
          </w:tcPr>
          <w:p w14:paraId="5803BE28" w14:textId="74F9654E" w:rsidR="00667B0A" w:rsidRPr="00381C97" w:rsidRDefault="00667B0A" w:rsidP="00F56DE5">
            <w:pPr>
              <w:spacing w:line="232" w:lineRule="auto"/>
              <w:rPr>
                <w:rFonts w:asciiTheme="majorBidi" w:eastAsia="SimSun" w:hAnsiTheme="majorBidi" w:cstheme="majorBidi"/>
                <w:noProof/>
                <w:color w:val="000000"/>
                <w:sz w:val="24"/>
                <w:szCs w:val="24"/>
                <w:lang w:eastAsia="zh-CN"/>
              </w:rPr>
            </w:pPr>
            <w:r w:rsidRPr="00381C97">
              <w:rPr>
                <w:rFonts w:asciiTheme="majorBidi" w:eastAsia="SimSun" w:hAnsiTheme="majorBidi" w:cstheme="majorBidi"/>
                <w:noProof/>
                <w:color w:val="000000"/>
                <w:sz w:val="24"/>
                <w:szCs w:val="24"/>
                <w:lang w:eastAsia="zh-CN"/>
              </w:rPr>
              <w:t>CIMMYT/C. 2008/29ESWYT/OCC. 549/Plot136/Rep1/Block 8/Entry 136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22A2F12E" w14:textId="77777777" w:rsidR="00667B0A" w:rsidRPr="00381C97" w:rsidRDefault="00667B0A" w:rsidP="00F56D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Mexico</w:t>
            </w:r>
          </w:p>
        </w:tc>
      </w:tr>
      <w:tr w:rsidR="00667B0A" w:rsidRPr="00381C97" w14:paraId="4B1B564B" w14:textId="77777777" w:rsidTr="00E93622">
        <w:trPr>
          <w:jc w:val="center"/>
        </w:trPr>
        <w:tc>
          <w:tcPr>
            <w:tcW w:w="371" w:type="pct"/>
            <w:shd w:val="clear" w:color="auto" w:fill="auto"/>
            <w:vAlign w:val="center"/>
          </w:tcPr>
          <w:p w14:paraId="28CC1B06" w14:textId="77777777" w:rsidR="00667B0A" w:rsidRPr="00381C97" w:rsidRDefault="00667B0A" w:rsidP="00F56D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G5</w:t>
            </w:r>
          </w:p>
        </w:tc>
        <w:tc>
          <w:tcPr>
            <w:tcW w:w="918" w:type="pct"/>
          </w:tcPr>
          <w:p w14:paraId="3964F5B5" w14:textId="174DBE85" w:rsidR="00667B0A" w:rsidRPr="00381C97" w:rsidRDefault="00E86682" w:rsidP="00F56DE5">
            <w:pPr>
              <w:rPr>
                <w:rFonts w:asciiTheme="majorBidi" w:hAnsiTheme="majorBidi" w:cstheme="majorBidi"/>
                <w:sz w:val="24"/>
                <w:szCs w:val="24"/>
              </w:rPr>
            </w:pPr>
            <w:bookmarkStart w:id="2" w:name="_Hlk192201199"/>
            <w:r w:rsidRPr="00381C97">
              <w:rPr>
                <w:rFonts w:asciiTheme="majorBidi" w:hAnsiTheme="majorBidi" w:cstheme="majorBidi"/>
                <w:sz w:val="24"/>
                <w:szCs w:val="24"/>
              </w:rPr>
              <w:t>L-123</w:t>
            </w:r>
            <w:bookmarkEnd w:id="2"/>
          </w:p>
        </w:tc>
        <w:tc>
          <w:tcPr>
            <w:tcW w:w="3251" w:type="pct"/>
            <w:shd w:val="clear" w:color="auto" w:fill="auto"/>
            <w:vAlign w:val="center"/>
          </w:tcPr>
          <w:p w14:paraId="39356E5A" w14:textId="151DF5A2" w:rsidR="00667B0A" w:rsidRPr="00E82579" w:rsidRDefault="00667B0A" w:rsidP="00F56DE5">
            <w:pPr>
              <w:rPr>
                <w:rFonts w:asciiTheme="majorBidi" w:hAnsiTheme="majorBidi" w:cstheme="majorBidi"/>
                <w:sz w:val="24"/>
                <w:szCs w:val="24"/>
                <w:lang w:val="pt-BR"/>
              </w:rPr>
            </w:pPr>
            <w:r w:rsidRPr="00E82579">
              <w:rPr>
                <w:rFonts w:asciiTheme="majorBidi" w:hAnsiTheme="majorBidi" w:cstheme="majorBidi"/>
                <w:sz w:val="24"/>
                <w:szCs w:val="24"/>
                <w:lang w:val="pt-BR"/>
              </w:rPr>
              <w:t>SOKOLL/3/PASTOR//HXL7573/2*BAU/4/SRMA/TUI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51D73CE0" w14:textId="77777777" w:rsidR="00667B0A" w:rsidRPr="00381C97" w:rsidRDefault="00667B0A" w:rsidP="00F56D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Style w:val="fontstyle01"/>
                <w:rFonts w:asciiTheme="majorBidi" w:hAnsiTheme="majorBidi" w:cstheme="majorBidi"/>
                <w:sz w:val="24"/>
                <w:szCs w:val="24"/>
              </w:rPr>
              <w:t>Mexico</w:t>
            </w:r>
          </w:p>
          <w:p w14:paraId="49473078" w14:textId="77777777" w:rsidR="00667B0A" w:rsidRPr="00381C97" w:rsidRDefault="00667B0A" w:rsidP="00F56DE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67B0A" w:rsidRPr="00381C97" w14:paraId="4B7862A5" w14:textId="77777777" w:rsidTr="00E93622">
        <w:trPr>
          <w:jc w:val="center"/>
        </w:trPr>
        <w:tc>
          <w:tcPr>
            <w:tcW w:w="371" w:type="pct"/>
            <w:shd w:val="clear" w:color="auto" w:fill="auto"/>
            <w:vAlign w:val="center"/>
          </w:tcPr>
          <w:p w14:paraId="72CA47E5" w14:textId="77777777" w:rsidR="00667B0A" w:rsidRPr="00381C97" w:rsidRDefault="00667B0A" w:rsidP="00F56D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G6</w:t>
            </w:r>
          </w:p>
        </w:tc>
        <w:tc>
          <w:tcPr>
            <w:tcW w:w="918" w:type="pct"/>
          </w:tcPr>
          <w:p w14:paraId="4CB5E007" w14:textId="24837963" w:rsidR="00667B0A" w:rsidRPr="00381C97" w:rsidRDefault="00E86682" w:rsidP="00F56DE5">
            <w:pPr>
              <w:rPr>
                <w:rStyle w:val="fontstyle01"/>
                <w:rFonts w:asciiTheme="majorBidi" w:hAnsiTheme="majorBidi" w:cstheme="majorBidi"/>
                <w:sz w:val="24"/>
                <w:szCs w:val="24"/>
              </w:rPr>
            </w:pPr>
            <w:bookmarkStart w:id="3" w:name="_Hlk192201269"/>
            <w:r w:rsidRPr="00381C97">
              <w:rPr>
                <w:rStyle w:val="fontstyle01"/>
                <w:rFonts w:asciiTheme="majorBidi" w:hAnsiTheme="majorBidi" w:cstheme="majorBidi"/>
                <w:sz w:val="24"/>
                <w:szCs w:val="24"/>
              </w:rPr>
              <w:t>L-125</w:t>
            </w:r>
            <w:bookmarkEnd w:id="3"/>
          </w:p>
        </w:tc>
        <w:tc>
          <w:tcPr>
            <w:tcW w:w="3251" w:type="pct"/>
            <w:shd w:val="clear" w:color="auto" w:fill="auto"/>
            <w:vAlign w:val="center"/>
          </w:tcPr>
          <w:p w14:paraId="5535156D" w14:textId="6459B703" w:rsidR="00667B0A" w:rsidRPr="00381C97" w:rsidRDefault="00E86682" w:rsidP="00F56D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Style w:val="fontstyle01"/>
                <w:rFonts w:asciiTheme="majorBidi" w:hAnsiTheme="majorBidi" w:cstheme="majorBidi"/>
                <w:sz w:val="24"/>
                <w:szCs w:val="24"/>
              </w:rPr>
              <w:t>PTSS02Y00021S</w:t>
            </w:r>
            <w:r w:rsidRPr="00381C97">
              <w:rPr>
                <w:rStyle w:val="fontstyle01"/>
                <w:rFonts w:asciiTheme="majorBidi" w:hAnsiTheme="majorBidi" w:cstheme="majorBidi"/>
                <w:sz w:val="24"/>
                <w:szCs w:val="24"/>
                <w:rtl/>
              </w:rPr>
              <w:t>/</w:t>
            </w:r>
            <w:r w:rsidRPr="00381C97">
              <w:rPr>
                <w:rStyle w:val="fontstyle01"/>
                <w:rFonts w:asciiTheme="majorBidi" w:hAnsiTheme="majorBidi" w:cstheme="majorBidi"/>
                <w:sz w:val="24"/>
                <w:szCs w:val="24"/>
              </w:rPr>
              <w:t>099B-099Y</w:t>
            </w:r>
            <w:r w:rsidRPr="00381C97">
              <w:rPr>
                <w:rStyle w:val="fontstyle01"/>
                <w:rFonts w:asciiTheme="majorBidi" w:hAnsiTheme="majorBidi" w:cstheme="majorBidi"/>
                <w:sz w:val="24"/>
                <w:szCs w:val="24"/>
                <w:rtl/>
              </w:rPr>
              <w:t>/</w:t>
            </w:r>
            <w:r w:rsidRPr="00381C97">
              <w:rPr>
                <w:rStyle w:val="fontstyle01"/>
                <w:rFonts w:asciiTheme="majorBidi" w:hAnsiTheme="majorBidi" w:cstheme="majorBidi"/>
                <w:sz w:val="24"/>
                <w:szCs w:val="24"/>
              </w:rPr>
              <w:t>099B-099Y</w:t>
            </w:r>
            <w:r w:rsidRPr="00381C97">
              <w:rPr>
                <w:rStyle w:val="fontstyle01"/>
                <w:rFonts w:asciiTheme="majorBidi" w:hAnsiTheme="majorBidi" w:cstheme="majorBidi"/>
                <w:sz w:val="24"/>
                <w:szCs w:val="24"/>
                <w:rtl/>
              </w:rPr>
              <w:t>/</w:t>
            </w:r>
            <w:r w:rsidRPr="00381C97">
              <w:rPr>
                <w:rStyle w:val="fontstyle01"/>
                <w:rFonts w:asciiTheme="majorBidi" w:hAnsiTheme="majorBidi" w:cstheme="majorBidi"/>
                <w:sz w:val="24"/>
                <w:szCs w:val="24"/>
              </w:rPr>
              <w:t>234B-0Y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7083CC8A" w14:textId="77777777" w:rsidR="00667B0A" w:rsidRPr="00381C97" w:rsidRDefault="00667B0A" w:rsidP="00F56DE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Style w:val="fontstyle01"/>
                <w:rFonts w:asciiTheme="majorBidi" w:hAnsiTheme="majorBidi" w:cstheme="majorBidi"/>
                <w:sz w:val="24"/>
                <w:szCs w:val="24"/>
              </w:rPr>
              <w:t>Mexico</w:t>
            </w:r>
          </w:p>
          <w:p w14:paraId="0B4AB116" w14:textId="77777777" w:rsidR="00667B0A" w:rsidRPr="00381C97" w:rsidRDefault="00667B0A" w:rsidP="00F56DE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E86682" w:rsidRPr="00381C97" w14:paraId="594809E3" w14:textId="77777777" w:rsidTr="00E93622">
        <w:trPr>
          <w:jc w:val="center"/>
        </w:trPr>
        <w:tc>
          <w:tcPr>
            <w:tcW w:w="371" w:type="pct"/>
            <w:shd w:val="clear" w:color="auto" w:fill="auto"/>
            <w:vAlign w:val="center"/>
          </w:tcPr>
          <w:p w14:paraId="646D42FC" w14:textId="77777777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G7</w:t>
            </w:r>
          </w:p>
        </w:tc>
        <w:tc>
          <w:tcPr>
            <w:tcW w:w="918" w:type="pct"/>
          </w:tcPr>
          <w:p w14:paraId="204AF158" w14:textId="30E0F6DD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bookmarkStart w:id="4" w:name="_Hlk192201209"/>
            <w:r w:rsidRPr="00381C97">
              <w:rPr>
                <w:rFonts w:asciiTheme="majorBidi" w:hAnsiTheme="majorBidi" w:cstheme="majorBidi"/>
                <w:sz w:val="24"/>
                <w:szCs w:val="24"/>
              </w:rPr>
              <w:t>GEMMEIZA-7</w:t>
            </w:r>
            <w:bookmarkEnd w:id="4"/>
          </w:p>
        </w:tc>
        <w:tc>
          <w:tcPr>
            <w:tcW w:w="3251" w:type="pct"/>
            <w:shd w:val="clear" w:color="auto" w:fill="auto"/>
            <w:vAlign w:val="center"/>
          </w:tcPr>
          <w:p w14:paraId="4EAF9EBA" w14:textId="7809262B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  <w:lang w:val="it-IT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  <w:lang w:val="it-IT"/>
              </w:rPr>
              <w:t>CMH 74A.630 / 5X // SERI 82 /3/ AGENT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426935F7" w14:textId="44FE00BD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Egypt</w:t>
            </w:r>
          </w:p>
        </w:tc>
      </w:tr>
      <w:tr w:rsidR="00E86682" w:rsidRPr="00381C97" w14:paraId="2E59D00D" w14:textId="77777777" w:rsidTr="00E93622">
        <w:trPr>
          <w:jc w:val="center"/>
        </w:trPr>
        <w:tc>
          <w:tcPr>
            <w:tcW w:w="371" w:type="pct"/>
            <w:shd w:val="clear" w:color="auto" w:fill="auto"/>
            <w:vAlign w:val="center"/>
          </w:tcPr>
          <w:p w14:paraId="3BB03C68" w14:textId="77777777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bookmarkStart w:id="5" w:name="_Hlk192201127"/>
            <w:r w:rsidRPr="00381C97">
              <w:rPr>
                <w:rFonts w:asciiTheme="majorBidi" w:hAnsiTheme="majorBidi" w:cstheme="majorBidi"/>
                <w:sz w:val="24"/>
                <w:szCs w:val="24"/>
              </w:rPr>
              <w:t>G8</w:t>
            </w:r>
          </w:p>
        </w:tc>
        <w:tc>
          <w:tcPr>
            <w:tcW w:w="918" w:type="pct"/>
          </w:tcPr>
          <w:p w14:paraId="4D11E803" w14:textId="5E867730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  <w:lang w:val="it-IT"/>
              </w:rPr>
            </w:pPr>
            <w:r w:rsidRPr="00381C97">
              <w:rPr>
                <w:rStyle w:val="fontstyle01"/>
                <w:rFonts w:asciiTheme="majorBidi" w:hAnsiTheme="majorBidi" w:cstheme="majorBidi"/>
                <w:sz w:val="24"/>
                <w:szCs w:val="24"/>
              </w:rPr>
              <w:t>L-120</w:t>
            </w:r>
          </w:p>
        </w:tc>
        <w:tc>
          <w:tcPr>
            <w:tcW w:w="3251" w:type="pct"/>
            <w:shd w:val="clear" w:color="auto" w:fill="auto"/>
            <w:vAlign w:val="center"/>
          </w:tcPr>
          <w:p w14:paraId="730A2DAE" w14:textId="0EA4357F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CGSS03B00090T/099Y/099M/099Y/099M/17WGY-0B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68876C7C" w14:textId="77777777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Style w:val="fontstyle01"/>
                <w:rFonts w:asciiTheme="majorBidi" w:hAnsiTheme="majorBidi" w:cstheme="majorBidi"/>
                <w:sz w:val="24"/>
                <w:szCs w:val="24"/>
              </w:rPr>
              <w:t>Mexico</w:t>
            </w:r>
          </w:p>
        </w:tc>
      </w:tr>
      <w:bookmarkEnd w:id="5"/>
      <w:tr w:rsidR="00E86682" w:rsidRPr="00381C97" w14:paraId="78CB6E0A" w14:textId="77777777" w:rsidTr="00E93622">
        <w:trPr>
          <w:jc w:val="center"/>
        </w:trPr>
        <w:tc>
          <w:tcPr>
            <w:tcW w:w="371" w:type="pct"/>
            <w:shd w:val="clear" w:color="auto" w:fill="auto"/>
            <w:vAlign w:val="center"/>
          </w:tcPr>
          <w:p w14:paraId="468F57FE" w14:textId="77777777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G9</w:t>
            </w:r>
          </w:p>
        </w:tc>
        <w:tc>
          <w:tcPr>
            <w:tcW w:w="918" w:type="pct"/>
          </w:tcPr>
          <w:p w14:paraId="3B034760" w14:textId="6F34E156" w:rsidR="00E86682" w:rsidRPr="00381C97" w:rsidRDefault="00E86682" w:rsidP="00E86682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L-1114</w:t>
            </w:r>
          </w:p>
        </w:tc>
        <w:tc>
          <w:tcPr>
            <w:tcW w:w="3251" w:type="pct"/>
            <w:shd w:val="clear" w:color="auto" w:fill="auto"/>
            <w:vAlign w:val="center"/>
          </w:tcPr>
          <w:p w14:paraId="042F79E1" w14:textId="42FE90BC" w:rsidR="00E86682" w:rsidRPr="00381C97" w:rsidRDefault="00E86682" w:rsidP="00E86682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GEM. 12/</w:t>
            </w:r>
            <w:r w:rsidRPr="00381C9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81C9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SIDS 12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2C634E9B" w14:textId="77777777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Egypt</w:t>
            </w:r>
          </w:p>
        </w:tc>
      </w:tr>
      <w:tr w:rsidR="00E86682" w:rsidRPr="00381C97" w14:paraId="3313D4B1" w14:textId="77777777" w:rsidTr="00E93622">
        <w:trPr>
          <w:jc w:val="center"/>
        </w:trPr>
        <w:tc>
          <w:tcPr>
            <w:tcW w:w="371" w:type="pct"/>
            <w:shd w:val="clear" w:color="auto" w:fill="auto"/>
            <w:vAlign w:val="center"/>
          </w:tcPr>
          <w:p w14:paraId="2F497EC1" w14:textId="77777777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G10</w:t>
            </w:r>
          </w:p>
        </w:tc>
        <w:tc>
          <w:tcPr>
            <w:tcW w:w="918" w:type="pct"/>
          </w:tcPr>
          <w:p w14:paraId="38F888E5" w14:textId="46E5E4C9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L-1128</w:t>
            </w:r>
          </w:p>
        </w:tc>
        <w:tc>
          <w:tcPr>
            <w:tcW w:w="3251" w:type="pct"/>
            <w:shd w:val="clear" w:color="auto" w:fill="auto"/>
            <w:vAlign w:val="center"/>
          </w:tcPr>
          <w:p w14:paraId="3190752D" w14:textId="07D607DE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MS117/ GEM 12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0DEC08A2" w14:textId="77777777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Egypt</w:t>
            </w:r>
          </w:p>
        </w:tc>
      </w:tr>
      <w:tr w:rsidR="00E86682" w:rsidRPr="00381C97" w14:paraId="71C6C41E" w14:textId="77777777" w:rsidTr="00E93622">
        <w:trPr>
          <w:jc w:val="center"/>
        </w:trPr>
        <w:tc>
          <w:tcPr>
            <w:tcW w:w="371" w:type="pct"/>
            <w:shd w:val="clear" w:color="auto" w:fill="auto"/>
            <w:vAlign w:val="center"/>
          </w:tcPr>
          <w:p w14:paraId="1AD359BA" w14:textId="77777777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G11</w:t>
            </w:r>
          </w:p>
        </w:tc>
        <w:tc>
          <w:tcPr>
            <w:tcW w:w="918" w:type="pct"/>
          </w:tcPr>
          <w:p w14:paraId="29CFFA95" w14:textId="50258ED4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L-1134</w:t>
            </w:r>
          </w:p>
        </w:tc>
        <w:tc>
          <w:tcPr>
            <w:tcW w:w="3251" w:type="pct"/>
            <w:shd w:val="clear" w:color="auto" w:fill="auto"/>
            <w:vAlign w:val="center"/>
          </w:tcPr>
          <w:p w14:paraId="3925FCBA" w14:textId="31A88A57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SIDS12/ L-144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015D4257" w14:textId="77777777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Egypt</w:t>
            </w:r>
          </w:p>
        </w:tc>
      </w:tr>
      <w:tr w:rsidR="00E86682" w:rsidRPr="00381C97" w14:paraId="340A2F15" w14:textId="77777777" w:rsidTr="00E93622">
        <w:trPr>
          <w:jc w:val="center"/>
        </w:trPr>
        <w:tc>
          <w:tcPr>
            <w:tcW w:w="371" w:type="pct"/>
            <w:shd w:val="clear" w:color="auto" w:fill="auto"/>
            <w:vAlign w:val="center"/>
          </w:tcPr>
          <w:p w14:paraId="715E9BCC" w14:textId="77777777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bookmarkStart w:id="6" w:name="_Hlk192201137"/>
            <w:r w:rsidRPr="00381C97">
              <w:rPr>
                <w:rFonts w:asciiTheme="majorBidi" w:hAnsiTheme="majorBidi" w:cstheme="majorBidi"/>
                <w:sz w:val="24"/>
                <w:szCs w:val="24"/>
              </w:rPr>
              <w:t>G12</w:t>
            </w:r>
          </w:p>
        </w:tc>
        <w:tc>
          <w:tcPr>
            <w:tcW w:w="918" w:type="pct"/>
          </w:tcPr>
          <w:p w14:paraId="125A033D" w14:textId="55810FA1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L-1142</w:t>
            </w:r>
          </w:p>
        </w:tc>
        <w:tc>
          <w:tcPr>
            <w:tcW w:w="3251" w:type="pct"/>
            <w:shd w:val="clear" w:color="auto" w:fill="auto"/>
            <w:vAlign w:val="center"/>
          </w:tcPr>
          <w:p w14:paraId="558BD1E0" w14:textId="2ACCEAD7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GEM12/ L-123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6FFF6673" w14:textId="77777777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Egypt</w:t>
            </w:r>
          </w:p>
        </w:tc>
      </w:tr>
      <w:bookmarkEnd w:id="6"/>
      <w:tr w:rsidR="00E86682" w:rsidRPr="00381C97" w14:paraId="39D0AC26" w14:textId="77777777" w:rsidTr="00E93622">
        <w:trPr>
          <w:jc w:val="center"/>
        </w:trPr>
        <w:tc>
          <w:tcPr>
            <w:tcW w:w="371" w:type="pct"/>
            <w:shd w:val="clear" w:color="auto" w:fill="auto"/>
            <w:vAlign w:val="center"/>
          </w:tcPr>
          <w:p w14:paraId="05BD024A" w14:textId="77777777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G13</w:t>
            </w:r>
          </w:p>
        </w:tc>
        <w:tc>
          <w:tcPr>
            <w:tcW w:w="918" w:type="pct"/>
          </w:tcPr>
          <w:p w14:paraId="4B7FA243" w14:textId="70147DDA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L-1151</w:t>
            </w:r>
          </w:p>
        </w:tc>
        <w:tc>
          <w:tcPr>
            <w:tcW w:w="3251" w:type="pct"/>
            <w:shd w:val="clear" w:color="auto" w:fill="auto"/>
            <w:vAlign w:val="center"/>
          </w:tcPr>
          <w:p w14:paraId="3F0D7333" w14:textId="223AF96D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GEM7/ L-125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02094CB7" w14:textId="77777777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Egypt</w:t>
            </w:r>
          </w:p>
        </w:tc>
      </w:tr>
      <w:tr w:rsidR="00E86682" w:rsidRPr="00381C97" w14:paraId="085CCE4C" w14:textId="77777777" w:rsidTr="00E93622">
        <w:trPr>
          <w:jc w:val="center"/>
        </w:trPr>
        <w:tc>
          <w:tcPr>
            <w:tcW w:w="371" w:type="pct"/>
            <w:shd w:val="clear" w:color="auto" w:fill="auto"/>
            <w:vAlign w:val="center"/>
          </w:tcPr>
          <w:p w14:paraId="1568F2F8" w14:textId="77777777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G14</w:t>
            </w:r>
          </w:p>
        </w:tc>
        <w:tc>
          <w:tcPr>
            <w:tcW w:w="918" w:type="pct"/>
          </w:tcPr>
          <w:p w14:paraId="3B0959FC" w14:textId="2BBEB7DD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bookmarkStart w:id="7" w:name="_Hlk192201220"/>
            <w:r w:rsidRPr="00381C97">
              <w:rPr>
                <w:rFonts w:asciiTheme="majorBidi" w:hAnsiTheme="majorBidi" w:cstheme="majorBidi"/>
                <w:sz w:val="24"/>
                <w:szCs w:val="24"/>
              </w:rPr>
              <w:t>L-1160</w:t>
            </w:r>
            <w:bookmarkEnd w:id="7"/>
          </w:p>
        </w:tc>
        <w:tc>
          <w:tcPr>
            <w:tcW w:w="3251" w:type="pct"/>
            <w:shd w:val="clear" w:color="auto" w:fill="auto"/>
            <w:vAlign w:val="center"/>
          </w:tcPr>
          <w:p w14:paraId="763DD14F" w14:textId="7A80D21B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SIDS12/L121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3C93ACE6" w14:textId="77777777" w:rsidR="00E86682" w:rsidRPr="00381C97" w:rsidRDefault="00E86682" w:rsidP="00E8668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81C97">
              <w:rPr>
                <w:rFonts w:asciiTheme="majorBidi" w:hAnsiTheme="majorBidi" w:cstheme="majorBidi"/>
                <w:sz w:val="24"/>
                <w:szCs w:val="24"/>
              </w:rPr>
              <w:t>Egypt</w:t>
            </w:r>
          </w:p>
        </w:tc>
      </w:tr>
    </w:tbl>
    <w:p w14:paraId="17FE2753" w14:textId="77777777" w:rsidR="008C5720" w:rsidRPr="00381C97" w:rsidRDefault="008C5720">
      <w:pPr>
        <w:rPr>
          <w:rFonts w:asciiTheme="majorBidi" w:hAnsiTheme="majorBidi" w:cstheme="majorBidi"/>
          <w:sz w:val="24"/>
          <w:szCs w:val="24"/>
        </w:rPr>
      </w:pPr>
    </w:p>
    <w:p w14:paraId="6303C75C" w14:textId="77777777" w:rsidR="002F09FE" w:rsidRPr="00381C97" w:rsidRDefault="002F09FE" w:rsidP="002F09FE">
      <w:pPr>
        <w:rPr>
          <w:rFonts w:asciiTheme="majorBidi" w:hAnsiTheme="majorBidi" w:cstheme="majorBidi"/>
          <w:sz w:val="24"/>
          <w:szCs w:val="24"/>
        </w:rPr>
      </w:pPr>
    </w:p>
    <w:p w14:paraId="6A92FE18" w14:textId="77777777" w:rsidR="002F09FE" w:rsidRPr="00381C97" w:rsidRDefault="002F09FE" w:rsidP="002F09FE">
      <w:pPr>
        <w:rPr>
          <w:rFonts w:asciiTheme="majorBidi" w:hAnsiTheme="majorBidi" w:cstheme="majorBidi"/>
          <w:sz w:val="24"/>
          <w:szCs w:val="24"/>
        </w:rPr>
      </w:pPr>
    </w:p>
    <w:p w14:paraId="18867A23" w14:textId="77777777" w:rsidR="002F09FE" w:rsidRPr="00381C97" w:rsidRDefault="002F09FE" w:rsidP="002F09FE">
      <w:pPr>
        <w:rPr>
          <w:rFonts w:asciiTheme="majorBidi" w:hAnsiTheme="majorBidi" w:cstheme="majorBidi"/>
          <w:sz w:val="24"/>
          <w:szCs w:val="24"/>
        </w:rPr>
      </w:pPr>
    </w:p>
    <w:p w14:paraId="2D06FCA0" w14:textId="77777777" w:rsidR="002F09FE" w:rsidRPr="00381C97" w:rsidRDefault="002F09FE" w:rsidP="002F09FE">
      <w:pPr>
        <w:rPr>
          <w:rFonts w:asciiTheme="majorBidi" w:hAnsiTheme="majorBidi" w:cstheme="majorBidi"/>
          <w:sz w:val="24"/>
          <w:szCs w:val="24"/>
        </w:rPr>
      </w:pPr>
    </w:p>
    <w:p w14:paraId="55DAFE38" w14:textId="77777777" w:rsidR="002829A2" w:rsidRPr="00381C97" w:rsidRDefault="002829A2">
      <w:pPr>
        <w:rPr>
          <w:rFonts w:asciiTheme="majorBidi" w:hAnsiTheme="majorBidi" w:cstheme="majorBidi"/>
          <w:sz w:val="24"/>
          <w:szCs w:val="24"/>
        </w:rPr>
      </w:pPr>
      <w:r w:rsidRPr="00381C97">
        <w:rPr>
          <w:rFonts w:asciiTheme="majorBidi" w:hAnsiTheme="majorBidi" w:cstheme="majorBidi"/>
          <w:sz w:val="24"/>
          <w:szCs w:val="24"/>
        </w:rPr>
        <w:br w:type="page"/>
      </w:r>
    </w:p>
    <w:p w14:paraId="75ACE781" w14:textId="502DDA5A" w:rsidR="005646D9" w:rsidRPr="00381C97" w:rsidRDefault="005646D9" w:rsidP="005646D9">
      <w:pPr>
        <w:tabs>
          <w:tab w:val="left" w:pos="3090"/>
        </w:tabs>
        <w:spacing w:after="0"/>
        <w:rPr>
          <w:rFonts w:asciiTheme="majorBidi" w:hAnsiTheme="majorBidi" w:cstheme="majorBidi"/>
          <w:sz w:val="24"/>
          <w:szCs w:val="24"/>
        </w:rPr>
      </w:pPr>
      <w:r w:rsidRPr="00381C97">
        <w:rPr>
          <w:rFonts w:asciiTheme="majorBidi" w:hAnsiTheme="majorBidi" w:cstheme="majorBidi"/>
          <w:sz w:val="24"/>
          <w:szCs w:val="24"/>
        </w:rPr>
        <w:lastRenderedPageBreak/>
        <w:t>Tabl</w:t>
      </w:r>
      <w:r w:rsidR="00CA39D4" w:rsidRPr="00381C97">
        <w:rPr>
          <w:rFonts w:asciiTheme="majorBidi" w:hAnsiTheme="majorBidi" w:cstheme="majorBidi"/>
          <w:sz w:val="24"/>
          <w:szCs w:val="24"/>
        </w:rPr>
        <w:t>e</w:t>
      </w:r>
      <w:r w:rsidRPr="00381C97">
        <w:rPr>
          <w:rFonts w:asciiTheme="majorBidi" w:hAnsiTheme="majorBidi" w:cstheme="majorBidi"/>
          <w:sz w:val="24"/>
          <w:szCs w:val="24"/>
        </w:rPr>
        <w:t xml:space="preserve"> S</w:t>
      </w:r>
      <w:r w:rsidR="00E82579">
        <w:rPr>
          <w:rFonts w:asciiTheme="majorBidi" w:hAnsiTheme="majorBidi" w:cstheme="majorBidi"/>
          <w:sz w:val="24"/>
          <w:szCs w:val="24"/>
        </w:rPr>
        <w:t>3</w:t>
      </w:r>
      <w:r w:rsidRPr="00381C97">
        <w:rPr>
          <w:rFonts w:asciiTheme="majorBidi" w:hAnsiTheme="majorBidi" w:cstheme="majorBidi"/>
          <w:sz w:val="24"/>
          <w:szCs w:val="24"/>
        </w:rPr>
        <w:t>. Stress tolerance indices (averaged over two growth seasons) for 14 bread wheat genotypes under drought and well-watered conditions.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29"/>
        <w:gridCol w:w="1496"/>
        <w:gridCol w:w="2143"/>
        <w:gridCol w:w="1256"/>
        <w:gridCol w:w="1890"/>
        <w:gridCol w:w="1146"/>
      </w:tblGrid>
      <w:tr w:rsidR="00953E16" w:rsidRPr="00381C97" w14:paraId="4A39C8CD" w14:textId="77777777" w:rsidTr="00953E16">
        <w:trPr>
          <w:trHeight w:val="312"/>
        </w:trPr>
        <w:tc>
          <w:tcPr>
            <w:tcW w:w="89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DB5AD" w14:textId="16674AF2" w:rsidR="00953E16" w:rsidRPr="00381C97" w:rsidRDefault="00953E16" w:rsidP="00DA2D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Genotype</w:t>
            </w:r>
          </w:p>
        </w:tc>
        <w:tc>
          <w:tcPr>
            <w:tcW w:w="8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740B6" w14:textId="77777777" w:rsidR="00C716E9" w:rsidRPr="00381C97" w:rsidRDefault="00C716E9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Mean </w:t>
            </w:r>
          </w:p>
          <w:p w14:paraId="62B229FA" w14:textId="6C82F91E" w:rsidR="00953E16" w:rsidRPr="00381C97" w:rsidRDefault="00C716E9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Productivity</w:t>
            </w:r>
          </w:p>
        </w:tc>
        <w:tc>
          <w:tcPr>
            <w:tcW w:w="8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EED90" w14:textId="77777777" w:rsidR="00C716E9" w:rsidRPr="00381C97" w:rsidRDefault="00C716E9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Geometric </w:t>
            </w:r>
          </w:p>
          <w:p w14:paraId="68013403" w14:textId="1FCC0F39" w:rsidR="00953E16" w:rsidRPr="00381C97" w:rsidRDefault="00C716E9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Mean Productivity </w:t>
            </w:r>
          </w:p>
        </w:tc>
        <w:tc>
          <w:tcPr>
            <w:tcW w:w="8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DFE94" w14:textId="77777777" w:rsidR="00C716E9" w:rsidRPr="00381C97" w:rsidRDefault="00C716E9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Harmonic </w:t>
            </w:r>
          </w:p>
          <w:p w14:paraId="11353FEB" w14:textId="69808F42" w:rsidR="00953E16" w:rsidRPr="00381C97" w:rsidRDefault="00C716E9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Mean </w:t>
            </w:r>
          </w:p>
        </w:tc>
        <w:tc>
          <w:tcPr>
            <w:tcW w:w="8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AF16E" w14:textId="77777777" w:rsidR="00C716E9" w:rsidRPr="00381C97" w:rsidRDefault="00C716E9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Stress </w:t>
            </w:r>
          </w:p>
          <w:p w14:paraId="42E1D245" w14:textId="2D0D45C9" w:rsidR="00953E16" w:rsidRPr="00381C97" w:rsidRDefault="00C716E9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Tolerance Index </w:t>
            </w:r>
          </w:p>
        </w:tc>
        <w:tc>
          <w:tcPr>
            <w:tcW w:w="8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310A1" w14:textId="77777777" w:rsidR="00C716E9" w:rsidRPr="00381C97" w:rsidRDefault="00C716E9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Yield </w:t>
            </w:r>
          </w:p>
          <w:p w14:paraId="6C4C67DF" w14:textId="228EDFF9" w:rsidR="00953E16" w:rsidRPr="00381C97" w:rsidRDefault="00C716E9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Index </w:t>
            </w:r>
          </w:p>
        </w:tc>
      </w:tr>
      <w:tr w:rsidR="00953E16" w:rsidRPr="00381C97" w14:paraId="2A095016" w14:textId="77777777" w:rsidTr="00953E16">
        <w:trPr>
          <w:trHeight w:val="312"/>
        </w:trPr>
        <w:tc>
          <w:tcPr>
            <w:tcW w:w="89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944CE" w14:textId="77777777" w:rsidR="00953E16" w:rsidRPr="00381C97" w:rsidRDefault="00953E16" w:rsidP="00DA2D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G1</w:t>
            </w:r>
          </w:p>
        </w:tc>
        <w:tc>
          <w:tcPr>
            <w:tcW w:w="82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5BB8C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5.92</w:t>
            </w:r>
          </w:p>
        </w:tc>
        <w:tc>
          <w:tcPr>
            <w:tcW w:w="82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8E1AB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5.79</w:t>
            </w:r>
          </w:p>
        </w:tc>
        <w:tc>
          <w:tcPr>
            <w:tcW w:w="82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647F7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5.67</w:t>
            </w:r>
          </w:p>
        </w:tc>
        <w:tc>
          <w:tcPr>
            <w:tcW w:w="82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3CFD5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0.80</w:t>
            </w:r>
          </w:p>
        </w:tc>
        <w:tc>
          <w:tcPr>
            <w:tcW w:w="82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8F706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0.99</w:t>
            </w:r>
          </w:p>
        </w:tc>
      </w:tr>
      <w:tr w:rsidR="00953E16" w:rsidRPr="00381C97" w14:paraId="4095111A" w14:textId="77777777" w:rsidTr="00953E16">
        <w:trPr>
          <w:trHeight w:val="312"/>
        </w:trPr>
        <w:tc>
          <w:tcPr>
            <w:tcW w:w="891" w:type="pct"/>
            <w:shd w:val="clear" w:color="auto" w:fill="auto"/>
            <w:noWrap/>
            <w:vAlign w:val="center"/>
            <w:hideMark/>
          </w:tcPr>
          <w:p w14:paraId="42522A98" w14:textId="77777777" w:rsidR="00953E16" w:rsidRPr="00381C97" w:rsidRDefault="00953E16" w:rsidP="00DA2D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G2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061FAEC8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4.62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0880F17F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4.48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55BD4983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4.35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59B9FF27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0.48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4F7E6FD5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0.74</w:t>
            </w:r>
          </w:p>
        </w:tc>
      </w:tr>
      <w:tr w:rsidR="00953E16" w:rsidRPr="00381C97" w14:paraId="77B05AA2" w14:textId="77777777" w:rsidTr="00953E16">
        <w:trPr>
          <w:trHeight w:val="312"/>
        </w:trPr>
        <w:tc>
          <w:tcPr>
            <w:tcW w:w="891" w:type="pct"/>
            <w:shd w:val="clear" w:color="auto" w:fill="auto"/>
            <w:noWrap/>
            <w:vAlign w:val="center"/>
            <w:hideMark/>
          </w:tcPr>
          <w:p w14:paraId="31BDDA4E" w14:textId="77777777" w:rsidR="00953E16" w:rsidRPr="00381C97" w:rsidRDefault="00953E16" w:rsidP="00DA2D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G3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441BB05D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6.89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7549ACBC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6.75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2674970B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6.63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61D34674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1.09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0142B898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1.17</w:t>
            </w:r>
          </w:p>
        </w:tc>
      </w:tr>
      <w:tr w:rsidR="00953E16" w:rsidRPr="00381C97" w14:paraId="05E71625" w14:textId="77777777" w:rsidTr="00953E16">
        <w:trPr>
          <w:trHeight w:val="312"/>
        </w:trPr>
        <w:tc>
          <w:tcPr>
            <w:tcW w:w="891" w:type="pct"/>
            <w:shd w:val="clear" w:color="auto" w:fill="auto"/>
            <w:noWrap/>
            <w:vAlign w:val="center"/>
            <w:hideMark/>
          </w:tcPr>
          <w:p w14:paraId="4391FAA1" w14:textId="77777777" w:rsidR="00953E16" w:rsidRPr="00381C97" w:rsidRDefault="00953E16" w:rsidP="00DA2D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G4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3CC2504B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6.18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058F2F1B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5.93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610EDAD3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5.70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11EDBD74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0.84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6889B4B9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0.94</w:t>
            </w:r>
          </w:p>
        </w:tc>
      </w:tr>
      <w:tr w:rsidR="00953E16" w:rsidRPr="00381C97" w14:paraId="73AA3D91" w14:textId="77777777" w:rsidTr="00953E16">
        <w:trPr>
          <w:trHeight w:val="312"/>
        </w:trPr>
        <w:tc>
          <w:tcPr>
            <w:tcW w:w="891" w:type="pct"/>
            <w:shd w:val="clear" w:color="auto" w:fill="auto"/>
            <w:noWrap/>
            <w:vAlign w:val="center"/>
            <w:hideMark/>
          </w:tcPr>
          <w:p w14:paraId="0D49435D" w14:textId="77777777" w:rsidR="00953E16" w:rsidRPr="00381C97" w:rsidRDefault="00953E16" w:rsidP="00DA2D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G5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2586F5A1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5.17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4589F170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5.10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58002842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5.03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19154C43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0.62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611B6979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0.91</w:t>
            </w:r>
          </w:p>
        </w:tc>
      </w:tr>
      <w:tr w:rsidR="00953E16" w:rsidRPr="00381C97" w14:paraId="7945486D" w14:textId="77777777" w:rsidTr="00953E16">
        <w:trPr>
          <w:trHeight w:val="312"/>
        </w:trPr>
        <w:tc>
          <w:tcPr>
            <w:tcW w:w="891" w:type="pct"/>
            <w:shd w:val="clear" w:color="auto" w:fill="auto"/>
            <w:noWrap/>
            <w:vAlign w:val="center"/>
            <w:hideMark/>
          </w:tcPr>
          <w:p w14:paraId="6508D21E" w14:textId="77777777" w:rsidR="00953E16" w:rsidRPr="00381C97" w:rsidRDefault="00953E16" w:rsidP="00DA2D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G6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6EBB0AB8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6.09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18971E58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6.05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7873E637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6.01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1153BA6E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0.87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5423B78C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1.13</w:t>
            </w:r>
          </w:p>
        </w:tc>
      </w:tr>
      <w:tr w:rsidR="00953E16" w:rsidRPr="00381C97" w14:paraId="4A157A0A" w14:textId="77777777" w:rsidTr="00953E16">
        <w:trPr>
          <w:trHeight w:val="312"/>
        </w:trPr>
        <w:tc>
          <w:tcPr>
            <w:tcW w:w="891" w:type="pct"/>
            <w:shd w:val="clear" w:color="auto" w:fill="auto"/>
            <w:noWrap/>
            <w:vAlign w:val="center"/>
            <w:hideMark/>
          </w:tcPr>
          <w:p w14:paraId="71F8843E" w14:textId="77777777" w:rsidR="00953E16" w:rsidRPr="00381C97" w:rsidRDefault="00953E16" w:rsidP="00DA2D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G7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083313CF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5.29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2A8B91E4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5.21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47689951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5.12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12CE88D4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0.65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1863DCAC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0.91</w:t>
            </w:r>
          </w:p>
        </w:tc>
      </w:tr>
      <w:tr w:rsidR="00953E16" w:rsidRPr="00381C97" w14:paraId="3FDFDDAF" w14:textId="77777777" w:rsidTr="00953E16">
        <w:trPr>
          <w:trHeight w:val="312"/>
        </w:trPr>
        <w:tc>
          <w:tcPr>
            <w:tcW w:w="891" w:type="pct"/>
            <w:shd w:val="clear" w:color="auto" w:fill="auto"/>
            <w:noWrap/>
            <w:vAlign w:val="center"/>
            <w:hideMark/>
          </w:tcPr>
          <w:p w14:paraId="34F7BD61" w14:textId="77777777" w:rsidR="00953E16" w:rsidRPr="00381C97" w:rsidRDefault="00953E16" w:rsidP="00DA2D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G8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71F3FD6C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6.75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384E0CAC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6.73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254906D1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6.72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7D973BB7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1.08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2DDAD9BC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1.33</w:t>
            </w:r>
          </w:p>
        </w:tc>
      </w:tr>
      <w:tr w:rsidR="00953E16" w:rsidRPr="00381C97" w14:paraId="1B7B44EF" w14:textId="77777777" w:rsidTr="00953E16">
        <w:trPr>
          <w:trHeight w:val="312"/>
        </w:trPr>
        <w:tc>
          <w:tcPr>
            <w:tcW w:w="891" w:type="pct"/>
            <w:shd w:val="clear" w:color="auto" w:fill="auto"/>
            <w:noWrap/>
            <w:vAlign w:val="center"/>
            <w:hideMark/>
          </w:tcPr>
          <w:p w14:paraId="0A485AFE" w14:textId="77777777" w:rsidR="00953E16" w:rsidRPr="00381C97" w:rsidRDefault="00953E16" w:rsidP="00DA2D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G9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767DE5D1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5.43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56E66B3A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5.36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60AC63EA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5.29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5081EBA9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0.69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233AA290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0.96</w:t>
            </w:r>
          </w:p>
        </w:tc>
      </w:tr>
      <w:tr w:rsidR="00953E16" w:rsidRPr="00381C97" w14:paraId="24CDC5FF" w14:textId="77777777" w:rsidTr="00953E16">
        <w:trPr>
          <w:trHeight w:val="312"/>
        </w:trPr>
        <w:tc>
          <w:tcPr>
            <w:tcW w:w="891" w:type="pct"/>
            <w:shd w:val="clear" w:color="auto" w:fill="auto"/>
            <w:noWrap/>
            <w:vAlign w:val="center"/>
            <w:hideMark/>
          </w:tcPr>
          <w:p w14:paraId="63103766" w14:textId="77777777" w:rsidR="00953E16" w:rsidRPr="00381C97" w:rsidRDefault="00953E16" w:rsidP="00DA2D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G10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4D5DBAAC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5.22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1FCF3686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5.20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6B6B6494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5.18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11FE80EC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0.65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6BA49AA6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1.00</w:t>
            </w:r>
          </w:p>
        </w:tc>
      </w:tr>
      <w:tr w:rsidR="00953E16" w:rsidRPr="00381C97" w14:paraId="32DBBEB1" w14:textId="77777777" w:rsidTr="00953E16">
        <w:trPr>
          <w:trHeight w:val="312"/>
        </w:trPr>
        <w:tc>
          <w:tcPr>
            <w:tcW w:w="891" w:type="pct"/>
            <w:shd w:val="clear" w:color="auto" w:fill="auto"/>
            <w:noWrap/>
            <w:vAlign w:val="center"/>
            <w:hideMark/>
          </w:tcPr>
          <w:p w14:paraId="05318C80" w14:textId="77777777" w:rsidR="00953E16" w:rsidRPr="00381C97" w:rsidRDefault="00953E16" w:rsidP="00DA2D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G11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6A62FA35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5.84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7225A9FA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5.76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29F6DD26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5.68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7E8EC20F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0.79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45B7AFB0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1.03</w:t>
            </w:r>
          </w:p>
        </w:tc>
      </w:tr>
      <w:tr w:rsidR="00953E16" w:rsidRPr="00381C97" w14:paraId="606A508A" w14:textId="77777777" w:rsidTr="00953E16">
        <w:trPr>
          <w:trHeight w:val="312"/>
        </w:trPr>
        <w:tc>
          <w:tcPr>
            <w:tcW w:w="891" w:type="pct"/>
            <w:shd w:val="clear" w:color="auto" w:fill="auto"/>
            <w:noWrap/>
            <w:vAlign w:val="center"/>
            <w:hideMark/>
          </w:tcPr>
          <w:p w14:paraId="332F5847" w14:textId="77777777" w:rsidR="00953E16" w:rsidRPr="00381C97" w:rsidRDefault="00953E16" w:rsidP="00DA2D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G12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5B6C64CA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5.92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68638AD2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5.91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4DD19AA4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5.90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7D26652F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0.83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4504B396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1.17</w:t>
            </w:r>
          </w:p>
        </w:tc>
      </w:tr>
      <w:tr w:rsidR="00953E16" w:rsidRPr="00381C97" w14:paraId="1CA9C0DF" w14:textId="77777777" w:rsidTr="00953E16">
        <w:trPr>
          <w:trHeight w:val="312"/>
        </w:trPr>
        <w:tc>
          <w:tcPr>
            <w:tcW w:w="891" w:type="pct"/>
            <w:shd w:val="clear" w:color="auto" w:fill="auto"/>
            <w:noWrap/>
            <w:vAlign w:val="center"/>
            <w:hideMark/>
          </w:tcPr>
          <w:p w14:paraId="69A0B02C" w14:textId="77777777" w:rsidR="00953E16" w:rsidRPr="00381C97" w:rsidRDefault="00953E16" w:rsidP="00DA2D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G13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748EECF4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4.81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2A254C2C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4.79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73E7ED74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4.78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238D6132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0.55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01D67DEE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0.94</w:t>
            </w:r>
          </w:p>
        </w:tc>
      </w:tr>
      <w:tr w:rsidR="00953E16" w:rsidRPr="00381C97" w14:paraId="56B3A4BF" w14:textId="77777777" w:rsidTr="00953E16">
        <w:trPr>
          <w:trHeight w:val="312"/>
        </w:trPr>
        <w:tc>
          <w:tcPr>
            <w:tcW w:w="891" w:type="pct"/>
            <w:shd w:val="clear" w:color="auto" w:fill="auto"/>
            <w:noWrap/>
            <w:vAlign w:val="center"/>
            <w:hideMark/>
          </w:tcPr>
          <w:p w14:paraId="3758E157" w14:textId="77777777" w:rsidR="00953E16" w:rsidRPr="00381C97" w:rsidRDefault="00953E16" w:rsidP="00DA2D77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G14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5187202E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4.48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47EA6405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4.42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060BEF75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4.35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12EE149A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0.47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14:paraId="52991B28" w14:textId="77777777" w:rsidR="00953E16" w:rsidRPr="00381C97" w:rsidRDefault="00953E16" w:rsidP="00DA2D7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381C97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0.78</w:t>
            </w:r>
          </w:p>
        </w:tc>
      </w:tr>
    </w:tbl>
    <w:p w14:paraId="73B76C0F" w14:textId="46B6548F" w:rsidR="00EA2923" w:rsidRPr="00381C97" w:rsidRDefault="002F09FE" w:rsidP="002F09FE">
      <w:pPr>
        <w:tabs>
          <w:tab w:val="left" w:pos="3090"/>
        </w:tabs>
        <w:rPr>
          <w:rFonts w:asciiTheme="majorBidi" w:hAnsiTheme="majorBidi" w:cstheme="majorBidi"/>
          <w:sz w:val="24"/>
          <w:szCs w:val="24"/>
        </w:rPr>
      </w:pPr>
      <w:r w:rsidRPr="00381C97">
        <w:rPr>
          <w:rFonts w:asciiTheme="majorBidi" w:hAnsiTheme="majorBidi" w:cstheme="majorBidi"/>
          <w:sz w:val="24"/>
          <w:szCs w:val="24"/>
        </w:rPr>
        <w:tab/>
      </w:r>
    </w:p>
    <w:p w14:paraId="5758793B" w14:textId="77777777" w:rsidR="00273BE1" w:rsidRPr="00381C97" w:rsidRDefault="00273BE1">
      <w:pPr>
        <w:rPr>
          <w:rFonts w:asciiTheme="majorBidi" w:hAnsiTheme="majorBidi" w:cstheme="majorBidi"/>
          <w:sz w:val="24"/>
          <w:szCs w:val="24"/>
        </w:rPr>
      </w:pPr>
      <w:r w:rsidRPr="00381C97">
        <w:rPr>
          <w:rFonts w:asciiTheme="majorBidi" w:hAnsiTheme="majorBidi" w:cstheme="majorBidi"/>
          <w:sz w:val="24"/>
          <w:szCs w:val="24"/>
        </w:rPr>
        <w:br w:type="page"/>
      </w:r>
    </w:p>
    <w:p w14:paraId="44DD7687" w14:textId="77777777" w:rsidR="00273BE1" w:rsidRPr="00381C97" w:rsidRDefault="00273BE1">
      <w:pPr>
        <w:rPr>
          <w:rFonts w:asciiTheme="majorBidi" w:hAnsiTheme="majorBidi" w:cstheme="majorBidi"/>
          <w:sz w:val="24"/>
          <w:szCs w:val="24"/>
        </w:rPr>
        <w:sectPr w:rsidR="00273BE1" w:rsidRPr="00381C9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FFE7E67" w14:textId="52DB653F" w:rsidR="00273BE1" w:rsidRPr="00381C97" w:rsidRDefault="00273BE1" w:rsidP="00C410CD">
      <w:pPr>
        <w:spacing w:after="0"/>
        <w:rPr>
          <w:rFonts w:asciiTheme="majorBidi" w:hAnsiTheme="majorBidi" w:cstheme="majorBidi"/>
          <w:sz w:val="24"/>
          <w:szCs w:val="24"/>
        </w:rPr>
      </w:pPr>
      <w:r w:rsidRPr="00381C97">
        <w:rPr>
          <w:rFonts w:asciiTheme="majorBidi" w:hAnsiTheme="majorBidi" w:cstheme="majorBidi"/>
          <w:sz w:val="24"/>
          <w:szCs w:val="24"/>
        </w:rPr>
        <w:lastRenderedPageBreak/>
        <w:t>Table S</w:t>
      </w:r>
      <w:r w:rsidR="00E82579">
        <w:rPr>
          <w:rFonts w:asciiTheme="majorBidi" w:hAnsiTheme="majorBidi" w:cstheme="majorBidi"/>
          <w:sz w:val="24"/>
          <w:szCs w:val="24"/>
        </w:rPr>
        <w:t>4</w:t>
      </w:r>
      <w:r w:rsidRPr="00381C97">
        <w:rPr>
          <w:rFonts w:asciiTheme="majorBidi" w:hAnsiTheme="majorBidi" w:cstheme="majorBidi"/>
          <w:sz w:val="24"/>
          <w:szCs w:val="24"/>
        </w:rPr>
        <w:t>.</w:t>
      </w:r>
      <w:r w:rsidR="009B205E" w:rsidRPr="00381C97">
        <w:rPr>
          <w:rFonts w:asciiTheme="majorBidi" w:hAnsiTheme="majorBidi" w:cstheme="majorBidi"/>
          <w:sz w:val="24"/>
          <w:szCs w:val="24"/>
        </w:rPr>
        <w:t xml:space="preserve"> Direct and indirect effect of </w:t>
      </w:r>
      <w:r w:rsidR="0096535E" w:rsidRPr="00381C97">
        <w:rPr>
          <w:rFonts w:asciiTheme="majorBidi" w:hAnsiTheme="majorBidi" w:cstheme="majorBidi"/>
          <w:sz w:val="24"/>
          <w:szCs w:val="24"/>
        </w:rPr>
        <w:t xml:space="preserve">studied physiological and </w:t>
      </w:r>
      <w:r w:rsidR="009B205E" w:rsidRPr="00381C97">
        <w:rPr>
          <w:rFonts w:asciiTheme="majorBidi" w:hAnsiTheme="majorBidi" w:cstheme="majorBidi"/>
          <w:sz w:val="24"/>
          <w:szCs w:val="24"/>
        </w:rPr>
        <w:t xml:space="preserve">agronomic traits on grain yield in wheat under </w:t>
      </w:r>
      <w:r w:rsidR="0096535E" w:rsidRPr="00381C97">
        <w:rPr>
          <w:rFonts w:asciiTheme="majorBidi" w:hAnsiTheme="majorBidi" w:cstheme="majorBidi"/>
          <w:sz w:val="24"/>
          <w:szCs w:val="24"/>
        </w:rPr>
        <w:t xml:space="preserve">drought </w:t>
      </w:r>
      <w:r w:rsidR="009B205E" w:rsidRPr="00381C97">
        <w:rPr>
          <w:rFonts w:asciiTheme="majorBidi" w:hAnsiTheme="majorBidi" w:cstheme="majorBidi"/>
          <w:sz w:val="24"/>
          <w:szCs w:val="24"/>
        </w:rPr>
        <w:t>conditions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797"/>
        <w:gridCol w:w="812"/>
        <w:gridCol w:w="812"/>
        <w:gridCol w:w="812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06"/>
      </w:tblGrid>
      <w:tr w:rsidR="00273BE1" w:rsidRPr="00B8700B" w14:paraId="7CCDBE79" w14:textId="77777777" w:rsidTr="00B8700B">
        <w:trPr>
          <w:trHeight w:val="173"/>
          <w:jc w:val="center"/>
        </w:trPr>
        <w:tc>
          <w:tcPr>
            <w:tcW w:w="30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3E049" w14:textId="77777777" w:rsidR="00273BE1" w:rsidRPr="00B8700B" w:rsidRDefault="00273BE1" w:rsidP="00273BE1">
            <w:pPr>
              <w:spacing w:after="0" w:line="240" w:lineRule="exact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trait</w:t>
            </w: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03E97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Chl</w:t>
            </w:r>
            <w:proofErr w:type="spellEnd"/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 xml:space="preserve"> a</w:t>
            </w: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DFA41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Chl</w:t>
            </w:r>
            <w:proofErr w:type="spellEnd"/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 xml:space="preserve"> b</w:t>
            </w: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4976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NPR</w:t>
            </w: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CF00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Tr</w:t>
            </w: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15DA5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gs</w:t>
            </w:r>
            <w:proofErr w:type="spellEnd"/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244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 xml:space="preserve">RWC </w:t>
            </w: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6D7D7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MSI</w:t>
            </w: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32C59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MDA</w:t>
            </w: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9129E" w14:textId="02A47B32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Pro</w:t>
            </w:r>
            <w:r w:rsidR="0096535E"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l</w:t>
            </w: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C31C1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CAT</w:t>
            </w: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DAAC7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APX</w:t>
            </w: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D8342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SOD</w:t>
            </w: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17BA0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PH</w:t>
            </w:r>
          </w:p>
        </w:tc>
        <w:tc>
          <w:tcPr>
            <w:tcW w:w="3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0A4AE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NGPS</w:t>
            </w:r>
          </w:p>
        </w:tc>
        <w:tc>
          <w:tcPr>
            <w:tcW w:w="3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A954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TKW</w:t>
            </w:r>
          </w:p>
        </w:tc>
      </w:tr>
      <w:tr w:rsidR="00273BE1" w:rsidRPr="00B8700B" w14:paraId="2F833AF2" w14:textId="77777777" w:rsidTr="00B8700B">
        <w:trPr>
          <w:trHeight w:val="173"/>
          <w:jc w:val="center"/>
        </w:trPr>
        <w:tc>
          <w:tcPr>
            <w:tcW w:w="30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1278E" w14:textId="77777777" w:rsidR="00273BE1" w:rsidRPr="00B8700B" w:rsidRDefault="00273BE1" w:rsidP="00273BE1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proofErr w:type="spellStart"/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Chl</w:t>
            </w:r>
            <w:proofErr w:type="spellEnd"/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 xml:space="preserve"> a</w:t>
            </w:r>
          </w:p>
        </w:tc>
        <w:tc>
          <w:tcPr>
            <w:tcW w:w="31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77FAD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0.058</w:t>
            </w:r>
          </w:p>
        </w:tc>
        <w:tc>
          <w:tcPr>
            <w:tcW w:w="31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EAE3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0.042</w:t>
            </w:r>
          </w:p>
        </w:tc>
        <w:tc>
          <w:tcPr>
            <w:tcW w:w="31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4D48B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0.015</w:t>
            </w:r>
          </w:p>
        </w:tc>
        <w:tc>
          <w:tcPr>
            <w:tcW w:w="31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A964F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-0.009</w:t>
            </w:r>
          </w:p>
        </w:tc>
        <w:tc>
          <w:tcPr>
            <w:tcW w:w="31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54F4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0.023</w:t>
            </w:r>
          </w:p>
        </w:tc>
        <w:tc>
          <w:tcPr>
            <w:tcW w:w="31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F5D4A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0.038</w:t>
            </w:r>
          </w:p>
        </w:tc>
        <w:tc>
          <w:tcPr>
            <w:tcW w:w="31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ABB72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0.014</w:t>
            </w:r>
          </w:p>
        </w:tc>
        <w:tc>
          <w:tcPr>
            <w:tcW w:w="31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5DCE7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0.006</w:t>
            </w:r>
          </w:p>
        </w:tc>
        <w:tc>
          <w:tcPr>
            <w:tcW w:w="31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8779D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0.015</w:t>
            </w:r>
          </w:p>
        </w:tc>
        <w:tc>
          <w:tcPr>
            <w:tcW w:w="31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198E1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-0.107</w:t>
            </w:r>
          </w:p>
        </w:tc>
        <w:tc>
          <w:tcPr>
            <w:tcW w:w="31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2B73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0.124</w:t>
            </w:r>
          </w:p>
        </w:tc>
        <w:tc>
          <w:tcPr>
            <w:tcW w:w="31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BC420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-0.015</w:t>
            </w:r>
          </w:p>
        </w:tc>
        <w:tc>
          <w:tcPr>
            <w:tcW w:w="31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FBEDE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0.000</w:t>
            </w:r>
          </w:p>
        </w:tc>
        <w:tc>
          <w:tcPr>
            <w:tcW w:w="31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A09D0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0.055</w:t>
            </w:r>
          </w:p>
        </w:tc>
        <w:tc>
          <w:tcPr>
            <w:tcW w:w="31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74F20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0.027</w:t>
            </w:r>
          </w:p>
        </w:tc>
      </w:tr>
      <w:tr w:rsidR="00273BE1" w:rsidRPr="00B8700B" w14:paraId="25974867" w14:textId="77777777" w:rsidTr="00B8700B">
        <w:trPr>
          <w:trHeight w:val="173"/>
          <w:jc w:val="center"/>
        </w:trPr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587911DB" w14:textId="77777777" w:rsidR="00273BE1" w:rsidRPr="00B8700B" w:rsidRDefault="00273BE1" w:rsidP="00273BE1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proofErr w:type="spellStart"/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Chl</w:t>
            </w:r>
            <w:proofErr w:type="spellEnd"/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 xml:space="preserve"> b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37AEE463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0.022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B7C7E09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0.112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1FBF17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-0.007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396B4609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-0.009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636A9F03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0.014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C631B79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0.023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1219B37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0.016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14C77E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0.005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3DA0BA7A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0.041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A1EA0D4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-0.038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640CBBEE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0.034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7928E46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-0.006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C68F417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0.006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168D5F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0.049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3DE56D1A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0.055</w:t>
            </w:r>
          </w:p>
        </w:tc>
      </w:tr>
      <w:tr w:rsidR="00273BE1" w:rsidRPr="00B8700B" w14:paraId="2A3DEB67" w14:textId="77777777" w:rsidTr="00B8700B">
        <w:trPr>
          <w:trHeight w:val="173"/>
          <w:jc w:val="center"/>
        </w:trPr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37C1559C" w14:textId="77777777" w:rsidR="00273BE1" w:rsidRPr="00B8700B" w:rsidRDefault="00273BE1" w:rsidP="00273BE1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NPR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EFE125F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0.005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413920A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-0.004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3DD66712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0.185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653CE46B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-0.006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6C13D6A1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0.008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01DBEB2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0.010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0299532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0.004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64D738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0.013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456167B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0.014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5A919B7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-0.095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34C61B1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0.077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44C7F7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-0.008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5C2F2F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0.074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2EFCC71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0.037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0482D54F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0.010</w:t>
            </w:r>
          </w:p>
        </w:tc>
      </w:tr>
      <w:tr w:rsidR="00273BE1" w:rsidRPr="00B8700B" w14:paraId="371EA481" w14:textId="77777777" w:rsidTr="00B8700B">
        <w:trPr>
          <w:trHeight w:val="173"/>
          <w:jc w:val="center"/>
        </w:trPr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247C8EA2" w14:textId="77777777" w:rsidR="00273BE1" w:rsidRPr="00B8700B" w:rsidRDefault="00273BE1" w:rsidP="00273BE1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Tr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978A9E0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-0.028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519EC17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-0.055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E82EF8B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-0.059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02C8263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0.019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692D01B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-0.006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94661DF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-0.034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3C25551E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-0.018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F3F4712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-0.013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39968250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-0.022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E120BCE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0.011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55BC862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-0.006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D233CAE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0.012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BDBBA66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-0.021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78AB712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-0.059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0F9DE31E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-0.031</w:t>
            </w:r>
          </w:p>
        </w:tc>
      </w:tr>
      <w:tr w:rsidR="00273BE1" w:rsidRPr="00B8700B" w14:paraId="191C8FFD" w14:textId="77777777" w:rsidTr="00B8700B">
        <w:trPr>
          <w:trHeight w:val="173"/>
          <w:jc w:val="center"/>
        </w:trPr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2D99C1F4" w14:textId="77777777" w:rsidR="00273BE1" w:rsidRPr="00B8700B" w:rsidRDefault="00273BE1" w:rsidP="00273BE1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proofErr w:type="spellStart"/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gs</w:t>
            </w:r>
            <w:proofErr w:type="spellEnd"/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EB2865A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0.022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1D92D4C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0.026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3AB872A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0.025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66D25D6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-0.002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4513279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0.060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A0A1A7B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0.036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0A6C84F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0.019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95F608F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0.007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B0809F7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0.014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E73358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-0.035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4D94BFD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0.041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F4521D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0.003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A303BE7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0.028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776DDFE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0.086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462F214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-0.002</w:t>
            </w:r>
          </w:p>
        </w:tc>
      </w:tr>
      <w:tr w:rsidR="00273BE1" w:rsidRPr="00B8700B" w14:paraId="7B86F4F7" w14:textId="77777777" w:rsidTr="00B8700B">
        <w:trPr>
          <w:trHeight w:val="173"/>
          <w:jc w:val="center"/>
        </w:trPr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77CCA5AA" w14:textId="77777777" w:rsidR="00273BE1" w:rsidRPr="00B8700B" w:rsidRDefault="00273BE1" w:rsidP="00273BE1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 xml:space="preserve">RWC 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0FC52EA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0.018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6B057AB3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0.021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C411EDD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0.016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949D0A2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-0.005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FD5DA94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0.018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6A2F1FD4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0.121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CE4ED7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0.022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6576EC2F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0.009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E4FADE1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0.029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1CE4C4E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-0.032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25235B0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0.024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6E26365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-0.015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660C1E50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0.044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9F3D061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0.056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198E19F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0.034</w:t>
            </w:r>
          </w:p>
        </w:tc>
      </w:tr>
      <w:tr w:rsidR="00273BE1" w:rsidRPr="00B8700B" w14:paraId="56BDC433" w14:textId="77777777" w:rsidTr="00B8700B">
        <w:trPr>
          <w:trHeight w:val="173"/>
          <w:jc w:val="center"/>
        </w:trPr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03709894" w14:textId="77777777" w:rsidR="00273BE1" w:rsidRPr="00B8700B" w:rsidRDefault="00273BE1" w:rsidP="00273BE1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MSI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19A0829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0.013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D37CEAE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0.028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100D57C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0.011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80ABB94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-0.006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ECB0C2F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0.018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3E9F44BC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0.043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F1CBC15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0.063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C685F07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0.007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B124A84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0.040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7C15B8F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-0.020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3FE239DE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0.008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64D2C6F9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-0.017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52829AF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0.080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0D3CF46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0.073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08C3B32F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0.036</w:t>
            </w:r>
          </w:p>
        </w:tc>
      </w:tr>
      <w:tr w:rsidR="00273BE1" w:rsidRPr="00B8700B" w14:paraId="04D83E30" w14:textId="77777777" w:rsidTr="00B8700B">
        <w:trPr>
          <w:trHeight w:val="173"/>
          <w:jc w:val="center"/>
        </w:trPr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491CC639" w14:textId="77777777" w:rsidR="00273BE1" w:rsidRPr="00B8700B" w:rsidRDefault="00273BE1" w:rsidP="00273BE1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MDA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6FED4F8C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-0.009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E119BB3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-0.015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48F2D53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-0.065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3CA700B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0.007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83913E4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-0.012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0BCC6A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-0.029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351DD0AE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-0.012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3DB7F26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-0.036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6A9A9C6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-0.001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5E2EA05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-0.021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D389A87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0.042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F8D2FA4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0.013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6669977E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-0.054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BE5B2C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-0.046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3608A615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-0.025</w:t>
            </w:r>
          </w:p>
        </w:tc>
      </w:tr>
      <w:tr w:rsidR="00273BE1" w:rsidRPr="00B8700B" w14:paraId="771986E1" w14:textId="77777777" w:rsidTr="00B8700B">
        <w:trPr>
          <w:trHeight w:val="173"/>
          <w:jc w:val="center"/>
        </w:trPr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76D660A5" w14:textId="75A6C9BA" w:rsidR="00273BE1" w:rsidRPr="00B8700B" w:rsidRDefault="00273BE1" w:rsidP="00273BE1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Pro</w:t>
            </w:r>
            <w:r w:rsidR="0096535E"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l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9469666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0.010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40495A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0.052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EEE1642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0.030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ED8E614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-0.005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31FF49BC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0.010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9BC7B2E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0.040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3ECE4AEF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0.028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B1D87A6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0.001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6E99019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0.088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949C9AD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-0.053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ECACD56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0.042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35342DC4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-0.022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DCC83A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0.053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9E39A80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0.055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4BAAEB81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0.061</w:t>
            </w:r>
          </w:p>
        </w:tc>
      </w:tr>
      <w:tr w:rsidR="00273BE1" w:rsidRPr="00B8700B" w14:paraId="525769D5" w14:textId="77777777" w:rsidTr="00B8700B">
        <w:trPr>
          <w:trHeight w:val="173"/>
          <w:jc w:val="center"/>
        </w:trPr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29586FD5" w14:textId="77777777" w:rsidR="00273BE1" w:rsidRPr="00B8700B" w:rsidRDefault="00273BE1" w:rsidP="00273BE1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CAT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0C70F3A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0.016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F9FFD89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0.011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7CE45F7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0.044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F5EDC5D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-0.001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6538A823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0.005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9972413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0.010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64FD32E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0.003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F656339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-0.002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6F9C87E7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0.012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63168F0B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-0.395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37A8903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0.438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3EE72722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-0.013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4D524AF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0.038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3FED258A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0.031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07C6026B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0.037</w:t>
            </w:r>
          </w:p>
        </w:tc>
      </w:tr>
      <w:tr w:rsidR="00273BE1" w:rsidRPr="00B8700B" w14:paraId="6EC587E8" w14:textId="77777777" w:rsidTr="00B8700B">
        <w:trPr>
          <w:trHeight w:val="173"/>
          <w:jc w:val="center"/>
        </w:trPr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7E83FB99" w14:textId="77777777" w:rsidR="00273BE1" w:rsidRPr="00B8700B" w:rsidRDefault="00273BE1" w:rsidP="00273BE1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APX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8581A04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0.016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6EAC1A0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0.009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712FD7B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0.032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E930FCD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0.000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6AD22D8C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0.005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C2A3A4A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0.006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B0AE80D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0.001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C74F2EC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-0.003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D98040C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0.008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BE04907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-0.383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65E775E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0.452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1164B95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-0.011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6F5E6579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0.026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367C4B4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0.024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0EF1D6AE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0.037</w:t>
            </w:r>
          </w:p>
        </w:tc>
      </w:tr>
      <w:tr w:rsidR="00273BE1" w:rsidRPr="00B8700B" w14:paraId="7837DBDE" w14:textId="77777777" w:rsidTr="00B8700B">
        <w:trPr>
          <w:trHeight w:val="173"/>
          <w:jc w:val="center"/>
        </w:trPr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2AFBC00D" w14:textId="77777777" w:rsidR="00273BE1" w:rsidRPr="00B8700B" w:rsidRDefault="00273BE1" w:rsidP="00273BE1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SOD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7037470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0.016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A96ABA0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0.012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1430926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0.028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3C29933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-0.004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B7BFB50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-0.003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3E6523D5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0.033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91C6EF5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0.019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62D978E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0.009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C003632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0.037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3F2BF4CE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-0.097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45B581B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0.094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F4FD269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-0.053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447CE61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0.078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1C5169C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0.081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1101416E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0.054</w:t>
            </w:r>
          </w:p>
        </w:tc>
      </w:tr>
      <w:tr w:rsidR="00273BE1" w:rsidRPr="00B8700B" w14:paraId="517D9088" w14:textId="77777777" w:rsidTr="00B8700B">
        <w:trPr>
          <w:trHeight w:val="173"/>
          <w:jc w:val="center"/>
        </w:trPr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11FADBB9" w14:textId="77777777" w:rsidR="00273BE1" w:rsidRPr="00B8700B" w:rsidRDefault="00273BE1" w:rsidP="00273BE1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PH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FCBF649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0.000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EB4438F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0.004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4909426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0.088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9904F6B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-0.003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0439F00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0.011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D37A8C0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0.034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B51C137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0.033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6A6E315F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0.013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068F3EA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0.030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56208C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-0.097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CF7EA60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0.077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DE73951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-0.027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A8ECD7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0.155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36D1D6F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0.083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2C0EDE94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0.035</w:t>
            </w:r>
          </w:p>
        </w:tc>
      </w:tr>
      <w:tr w:rsidR="00273BE1" w:rsidRPr="00B8700B" w14:paraId="2A982754" w14:textId="77777777" w:rsidTr="00B8700B">
        <w:trPr>
          <w:trHeight w:val="173"/>
          <w:jc w:val="center"/>
        </w:trPr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591E9728" w14:textId="77777777" w:rsidR="00273BE1" w:rsidRPr="00B8700B" w:rsidRDefault="00273BE1" w:rsidP="00273BE1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NGPS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599CD00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0.019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85A28F3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0.033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35E1FC12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0.041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399019E1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-0.007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683D9052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0.031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CD693DA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0.041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6EF2C18C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0.028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1F81044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0.010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494FD02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0.030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2BB1CC0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-0.075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F4AE897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0.065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7C99FA1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-0.026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CFDB4DD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0.078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C103FCD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0.164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266C7A2F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0.040</w:t>
            </w:r>
          </w:p>
        </w:tc>
      </w:tr>
      <w:tr w:rsidR="00273BE1" w:rsidRPr="00B8700B" w14:paraId="65D46481" w14:textId="77777777" w:rsidTr="00B8700B">
        <w:trPr>
          <w:trHeight w:val="173"/>
          <w:jc w:val="center"/>
        </w:trPr>
        <w:tc>
          <w:tcPr>
            <w:tcW w:w="307" w:type="pct"/>
            <w:shd w:val="clear" w:color="auto" w:fill="auto"/>
            <w:noWrap/>
            <w:vAlign w:val="bottom"/>
            <w:hideMark/>
          </w:tcPr>
          <w:p w14:paraId="2A299B95" w14:textId="77777777" w:rsidR="00273BE1" w:rsidRPr="00B8700B" w:rsidRDefault="00273BE1" w:rsidP="00273BE1">
            <w:pPr>
              <w:spacing w:after="0" w:line="240" w:lineRule="exact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TKW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942635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0.011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22E9F3FF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0.045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4424CFD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0.013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E904718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-0.004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000464F9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-0.001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3A264AC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0.030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7FCE783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0.017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4C4A69CD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0.007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DC9B5D0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0.039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E50CC53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-0.108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CBB44E0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0.122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74E0C1B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-0.021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683353A1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0.040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141C2FF1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color w:val="000000"/>
                <w:kern w:val="0"/>
                <w14:ligatures w14:val="none"/>
              </w:rPr>
              <w:t>0.048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1867EBF9" w14:textId="77777777" w:rsidR="00273BE1" w:rsidRPr="00B8700B" w:rsidRDefault="00273BE1" w:rsidP="00273BE1">
            <w:pPr>
              <w:spacing w:after="0" w:line="240" w:lineRule="exact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</w:pPr>
            <w:r w:rsidRPr="00B8700B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14:ligatures w14:val="none"/>
              </w:rPr>
              <w:t>0.136</w:t>
            </w:r>
          </w:p>
        </w:tc>
      </w:tr>
    </w:tbl>
    <w:p w14:paraId="7F18E790" w14:textId="24FC5E6F" w:rsidR="00273BE1" w:rsidRPr="00B8700B" w:rsidRDefault="0096535E" w:rsidP="0096535E">
      <w:pPr>
        <w:spacing w:line="240" w:lineRule="exact"/>
        <w:jc w:val="both"/>
        <w:rPr>
          <w:rFonts w:asciiTheme="majorBidi" w:hAnsiTheme="majorBidi" w:cstheme="majorBidi"/>
        </w:rPr>
        <w:sectPr w:rsidR="00273BE1" w:rsidRPr="00B8700B" w:rsidSect="00273BE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B8700B">
        <w:rPr>
          <w:rFonts w:asciiTheme="majorBidi" w:hAnsiTheme="majorBidi" w:cstheme="majorBidi"/>
        </w:rPr>
        <w:t xml:space="preserve">Chlorophyll a (mg/g FW), </w:t>
      </w:r>
      <w:proofErr w:type="spellStart"/>
      <w:r w:rsidRPr="00B8700B">
        <w:rPr>
          <w:rFonts w:asciiTheme="majorBidi" w:hAnsiTheme="majorBidi" w:cstheme="majorBidi"/>
        </w:rPr>
        <w:t>Chlb</w:t>
      </w:r>
      <w:proofErr w:type="spellEnd"/>
      <w:r w:rsidRPr="00B8700B">
        <w:rPr>
          <w:rFonts w:asciiTheme="majorBidi" w:hAnsiTheme="majorBidi" w:cstheme="majorBidi"/>
        </w:rPr>
        <w:t>: Chlorophyll b (mg/g FW), NPR: Net photosynthetic rate (</w:t>
      </w:r>
      <w:proofErr w:type="spellStart"/>
      <w:r w:rsidRPr="00B8700B">
        <w:rPr>
          <w:rFonts w:asciiTheme="majorBidi" w:hAnsiTheme="majorBidi" w:cstheme="majorBidi"/>
        </w:rPr>
        <w:t>μmol</w:t>
      </w:r>
      <w:proofErr w:type="spellEnd"/>
      <w:r w:rsidRPr="00B8700B">
        <w:rPr>
          <w:rFonts w:asciiTheme="majorBidi" w:hAnsiTheme="majorBidi" w:cstheme="majorBidi"/>
        </w:rPr>
        <w:t xml:space="preserve"> CO2/m2/s, Tr: Transpiration rate (</w:t>
      </w:r>
      <w:proofErr w:type="spellStart"/>
      <w:r w:rsidRPr="00B8700B">
        <w:rPr>
          <w:rFonts w:asciiTheme="majorBidi" w:hAnsiTheme="majorBidi" w:cstheme="majorBidi"/>
        </w:rPr>
        <w:t>μmol</w:t>
      </w:r>
      <w:proofErr w:type="spellEnd"/>
      <w:r w:rsidRPr="00B8700B">
        <w:rPr>
          <w:rFonts w:asciiTheme="majorBidi" w:hAnsiTheme="majorBidi" w:cstheme="majorBidi"/>
        </w:rPr>
        <w:t xml:space="preserve"> CO2/m2/s), </w:t>
      </w:r>
      <w:proofErr w:type="spellStart"/>
      <w:r w:rsidRPr="00B8700B">
        <w:rPr>
          <w:rFonts w:asciiTheme="majorBidi" w:hAnsiTheme="majorBidi" w:cstheme="majorBidi"/>
        </w:rPr>
        <w:t>gs</w:t>
      </w:r>
      <w:proofErr w:type="spellEnd"/>
      <w:r w:rsidRPr="00B8700B">
        <w:rPr>
          <w:rFonts w:asciiTheme="majorBidi" w:hAnsiTheme="majorBidi" w:cstheme="majorBidi"/>
        </w:rPr>
        <w:t>: Stomatal conductance (</w:t>
      </w:r>
      <w:proofErr w:type="spellStart"/>
      <w:r w:rsidRPr="00B8700B">
        <w:rPr>
          <w:rFonts w:asciiTheme="majorBidi" w:hAnsiTheme="majorBidi" w:cstheme="majorBidi"/>
        </w:rPr>
        <w:t>μmol</w:t>
      </w:r>
      <w:proofErr w:type="spellEnd"/>
      <w:r w:rsidRPr="00B8700B">
        <w:rPr>
          <w:rFonts w:asciiTheme="majorBidi" w:hAnsiTheme="majorBidi" w:cstheme="majorBidi"/>
        </w:rPr>
        <w:t xml:space="preserve"> CO2/m2/s), RWC: Relative water content (%), MSI: Membrane stability index (%), MDA: Malondialdehyde (</w:t>
      </w:r>
      <w:proofErr w:type="spellStart"/>
      <w:r w:rsidRPr="00B8700B">
        <w:rPr>
          <w:rFonts w:asciiTheme="majorBidi" w:hAnsiTheme="majorBidi" w:cstheme="majorBidi"/>
        </w:rPr>
        <w:t>μmol</w:t>
      </w:r>
      <w:proofErr w:type="spellEnd"/>
      <w:r w:rsidRPr="00B8700B">
        <w:rPr>
          <w:rFonts w:asciiTheme="majorBidi" w:hAnsiTheme="majorBidi" w:cstheme="majorBidi"/>
        </w:rPr>
        <w:t xml:space="preserve">/g FW), Prol: Proline content (µmol/g DW), SOD: Superoxide dismutase (unit mg/ protein), CAT: Catalase (unit mg/ protein), APX: Ascorbate peroxidase (unit mg/ protein), PH: Plant height (cm), NGS: Number of grains /spike, TGW: 1000-grain weight (g), and GY: Grain yield (tons/ha). </w:t>
      </w:r>
    </w:p>
    <w:p w14:paraId="70769802" w14:textId="48A8DF4E" w:rsidR="00EA68CB" w:rsidRPr="00F008BC" w:rsidRDefault="00EA68CB" w:rsidP="00EA68CB">
      <w:pPr>
        <w:spacing w:line="240" w:lineRule="exact"/>
        <w:rPr>
          <w:rFonts w:asciiTheme="majorBidi" w:hAnsiTheme="majorBidi" w:cstheme="majorBidi"/>
          <w:b/>
          <w:bCs/>
          <w:color w:val="1A1B1A"/>
          <w:sz w:val="24"/>
          <w:szCs w:val="24"/>
        </w:rPr>
      </w:pPr>
      <w:r w:rsidRPr="00F008BC">
        <w:rPr>
          <w:rFonts w:asciiTheme="majorBidi" w:hAnsiTheme="majorBidi" w:cstheme="majorBidi"/>
          <w:b/>
          <w:bCs/>
          <w:color w:val="1A1B1A"/>
          <w:sz w:val="24"/>
          <w:szCs w:val="24"/>
        </w:rPr>
        <w:lastRenderedPageBreak/>
        <w:t xml:space="preserve">Table </w:t>
      </w:r>
      <w:r>
        <w:rPr>
          <w:rFonts w:asciiTheme="majorBidi" w:hAnsiTheme="majorBidi" w:cstheme="majorBidi"/>
          <w:b/>
          <w:bCs/>
          <w:color w:val="1A1B1A"/>
          <w:sz w:val="24"/>
          <w:szCs w:val="24"/>
        </w:rPr>
        <w:t>S5</w:t>
      </w:r>
      <w:r w:rsidRPr="00F008BC">
        <w:rPr>
          <w:rFonts w:asciiTheme="majorBidi" w:hAnsiTheme="majorBidi" w:cstheme="majorBidi"/>
          <w:b/>
          <w:bCs/>
          <w:color w:val="1A1B1A"/>
          <w:sz w:val="24"/>
          <w:szCs w:val="24"/>
        </w:rPr>
        <w:t>. G</w:t>
      </w:r>
      <w:r w:rsidRPr="00F008BC">
        <w:rPr>
          <w:rFonts w:asciiTheme="majorBidi" w:hAnsiTheme="majorBidi" w:cstheme="majorBidi"/>
          <w:color w:val="1A1B1A"/>
          <w:sz w:val="24"/>
          <w:szCs w:val="24"/>
        </w:rPr>
        <w:t>enetic variability parameters for physiological and agronomic characters in evaluated genotypes under normal (NOR) and water deficit (DRO) conditions.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309"/>
        <w:gridCol w:w="1230"/>
        <w:gridCol w:w="770"/>
        <w:gridCol w:w="770"/>
        <w:gridCol w:w="756"/>
        <w:gridCol w:w="756"/>
        <w:gridCol w:w="876"/>
        <w:gridCol w:w="857"/>
        <w:gridCol w:w="803"/>
        <w:gridCol w:w="790"/>
      </w:tblGrid>
      <w:tr w:rsidR="00EA68CB" w:rsidRPr="00F008BC" w14:paraId="45BACB0C" w14:textId="77777777" w:rsidTr="001966A2">
        <w:trPr>
          <w:trHeight w:val="15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0B27413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  <w:t>Parameter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91BB8C6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  <w:t>Irrigation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8C3C6D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  <w:t xml:space="preserve">Chl </w:t>
            </w:r>
            <w:r w:rsidRPr="00F008BC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eastAsia="en-US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F6F9CA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  <w:t xml:space="preserve">Chl </w:t>
            </w:r>
            <w:r w:rsidRPr="00F008BC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eastAsia="en-US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D98C35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  <w:t>NPR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E48E38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  <w:t>Tr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30C053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  <w:t>gs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4F2304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  <w:t>RWC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FF3BD3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  <w:t>MSI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A6F2BB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  <w:t>MDA</w:t>
            </w:r>
          </w:p>
        </w:tc>
      </w:tr>
      <w:tr w:rsidR="00EA68CB" w:rsidRPr="00F008BC" w14:paraId="1E39F55D" w14:textId="77777777" w:rsidTr="001966A2">
        <w:trPr>
          <w:trHeight w:val="158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C6068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  <w:lang w:eastAsia="en-US"/>
              </w:rPr>
              <w:t>σ²g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B2F7A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Nor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92FE9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170009E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0D49AB8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9.62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7405F36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0.08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B915057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0C3FC83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19.11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9BAFE71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12.22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5BFE827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46.04</w:t>
            </w:r>
          </w:p>
        </w:tc>
      </w:tr>
      <w:tr w:rsidR="00EA68CB" w:rsidRPr="00F008BC" w14:paraId="2F84C9F8" w14:textId="77777777" w:rsidTr="001966A2">
        <w:trPr>
          <w:trHeight w:val="158"/>
        </w:trPr>
        <w:tc>
          <w:tcPr>
            <w:tcW w:w="0" w:type="auto"/>
            <w:vMerge/>
            <w:tcBorders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086B86B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B5DAD39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Dro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3CB4112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0.02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778C0F73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0.04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5339ACA8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2.49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66A188DD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0.32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5E0C6C56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0.01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1DA50838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7.58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5F39122D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38.45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2B7B2D47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7.43</w:t>
            </w:r>
          </w:p>
        </w:tc>
      </w:tr>
      <w:tr w:rsidR="00EA68CB" w:rsidRPr="00F008BC" w14:paraId="431DA3EE" w14:textId="77777777" w:rsidTr="001966A2">
        <w:trPr>
          <w:trHeight w:val="158"/>
        </w:trPr>
        <w:tc>
          <w:tcPr>
            <w:tcW w:w="0" w:type="auto"/>
            <w:vMerge w:val="restart"/>
            <w:tcBorders>
              <w:top w:val="dashed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4450C62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  <w:lang w:eastAsia="en-US"/>
              </w:rPr>
              <w:t>σ²p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7F8C48C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Nor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D990A7F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0.02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53348998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0.18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218F75CB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10.28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17A6C3F7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0.21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73B89EB0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0.02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0CACBC7A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31.23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59C75595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20.50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4F2B16FC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51.42</w:t>
            </w:r>
          </w:p>
        </w:tc>
      </w:tr>
      <w:tr w:rsidR="00EA68CB" w:rsidRPr="00F008BC" w14:paraId="5E2CC7DA" w14:textId="77777777" w:rsidTr="001966A2">
        <w:trPr>
          <w:trHeight w:val="158"/>
        </w:trPr>
        <w:tc>
          <w:tcPr>
            <w:tcW w:w="0" w:type="auto"/>
            <w:vMerge/>
            <w:tcBorders>
              <w:top w:val="nil"/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326A7E4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5D03CC23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Dro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5BB53A5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0.03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2E84E797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0.05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3BB54F11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2.82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35A71665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0.41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6612E4A6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0.01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7DDAAAD6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20.16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48D8E195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49.66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4352E520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11.13</w:t>
            </w:r>
          </w:p>
        </w:tc>
      </w:tr>
      <w:tr w:rsidR="00EA68CB" w:rsidRPr="00F008BC" w14:paraId="1F2E323A" w14:textId="77777777" w:rsidTr="001966A2">
        <w:trPr>
          <w:trHeight w:val="158"/>
        </w:trPr>
        <w:tc>
          <w:tcPr>
            <w:tcW w:w="0" w:type="auto"/>
            <w:vMerge w:val="restart"/>
            <w:tcBorders>
              <w:top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6FBDE1E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  <w:lang w:eastAsia="en-US"/>
              </w:rPr>
              <w:t>GCV</w:t>
            </w:r>
          </w:p>
        </w:tc>
        <w:tc>
          <w:tcPr>
            <w:tcW w:w="0" w:type="auto"/>
            <w:tcBorders>
              <w:top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78522A1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Nor</w:t>
            </w:r>
          </w:p>
        </w:tc>
        <w:tc>
          <w:tcPr>
            <w:tcW w:w="0" w:type="auto"/>
            <w:tcBorders>
              <w:top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98E4C8A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1.54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331AF9A3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19.40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2CE7C233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15.63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5211EC27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7.03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149D74E7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19.27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779A887F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5.55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7E737462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6.63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2E44C45F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18.47</w:t>
            </w:r>
          </w:p>
        </w:tc>
      </w:tr>
      <w:tr w:rsidR="00EA68CB" w:rsidRPr="00F008BC" w14:paraId="4702985A" w14:textId="77777777" w:rsidTr="001966A2">
        <w:trPr>
          <w:trHeight w:val="158"/>
        </w:trPr>
        <w:tc>
          <w:tcPr>
            <w:tcW w:w="0" w:type="auto"/>
            <w:vMerge/>
            <w:tcBorders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A499A03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4A62EC0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Dro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65C1E10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5.19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46FA535C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12.70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0C5CBA88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10.44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5C6C992B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18.13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4D3CF571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20.52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36A0BC54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4.63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4F65B8E8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14.64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0C7386AF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5.02</w:t>
            </w:r>
          </w:p>
        </w:tc>
      </w:tr>
      <w:tr w:rsidR="00EA68CB" w:rsidRPr="00F008BC" w14:paraId="388DF3CF" w14:textId="77777777" w:rsidTr="001966A2">
        <w:trPr>
          <w:trHeight w:val="158"/>
        </w:trPr>
        <w:tc>
          <w:tcPr>
            <w:tcW w:w="0" w:type="auto"/>
            <w:vMerge w:val="restart"/>
            <w:tcBorders>
              <w:top w:val="dashed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99B980D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  <w:lang w:eastAsia="en-US"/>
              </w:rPr>
              <w:t>PCV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124FF04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Nor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358238E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4.06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5758D607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20.72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0617A369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16.15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53E4B6F4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11.02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084B973F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19.63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56F5EEE1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7.09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33DA00E9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8.59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4D61B5F2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19.52</w:t>
            </w:r>
          </w:p>
        </w:tc>
      </w:tr>
      <w:tr w:rsidR="00EA68CB" w:rsidRPr="00F008BC" w14:paraId="4654E136" w14:textId="77777777" w:rsidTr="001966A2">
        <w:trPr>
          <w:trHeight w:val="158"/>
        </w:trPr>
        <w:tc>
          <w:tcPr>
            <w:tcW w:w="0" w:type="auto"/>
            <w:vMerge/>
            <w:tcBorders>
              <w:top w:val="nil"/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38CF1F72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CF62AAF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Dro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0AD0665A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6.19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77F33806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13.89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48B93A43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11.12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04FCEE64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20.46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765221D4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22.37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47E8C85D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7.55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485B657C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16.64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75512DBF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6.14</w:t>
            </w:r>
          </w:p>
        </w:tc>
      </w:tr>
      <w:tr w:rsidR="00EA68CB" w:rsidRPr="00F008BC" w14:paraId="321672EF" w14:textId="77777777" w:rsidTr="001966A2">
        <w:trPr>
          <w:trHeight w:val="158"/>
        </w:trPr>
        <w:tc>
          <w:tcPr>
            <w:tcW w:w="0" w:type="auto"/>
            <w:vMerge w:val="restart"/>
            <w:tcBorders>
              <w:top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150B2F4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  <w:lang w:eastAsia="en-US"/>
              </w:rPr>
              <w:t>H²b</w:t>
            </w:r>
          </w:p>
        </w:tc>
        <w:tc>
          <w:tcPr>
            <w:tcW w:w="0" w:type="auto"/>
            <w:tcBorders>
              <w:top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4FEE086A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Nor</w:t>
            </w:r>
          </w:p>
        </w:tc>
        <w:tc>
          <w:tcPr>
            <w:tcW w:w="0" w:type="auto"/>
            <w:tcBorders>
              <w:top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79C5B92C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14.46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315DD80D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87.73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7836495B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93.61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55A911B5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40.63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52192B16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96.32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2A96DF22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61.18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78FAE3A7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59.63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4BFC88BC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89.52</w:t>
            </w:r>
          </w:p>
        </w:tc>
      </w:tr>
      <w:tr w:rsidR="00EA68CB" w:rsidRPr="00F008BC" w14:paraId="3DC33B75" w14:textId="77777777" w:rsidTr="001966A2">
        <w:trPr>
          <w:trHeight w:val="158"/>
        </w:trPr>
        <w:tc>
          <w:tcPr>
            <w:tcW w:w="0" w:type="auto"/>
            <w:vMerge/>
            <w:tcBorders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243FE1D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2578565C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Dro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495C744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70.25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510A25E3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83.68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0D5C596C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88.08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2ADF438D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78.55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522F3E5B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84.14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7978037E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37.60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0C2B0232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77.42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68FFF0BC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66.76</w:t>
            </w:r>
          </w:p>
        </w:tc>
      </w:tr>
      <w:tr w:rsidR="00EA68CB" w:rsidRPr="00F008BC" w14:paraId="1169AD24" w14:textId="77777777" w:rsidTr="001966A2">
        <w:trPr>
          <w:trHeight w:val="158"/>
        </w:trPr>
        <w:tc>
          <w:tcPr>
            <w:tcW w:w="0" w:type="auto"/>
            <w:vMerge w:val="restart"/>
            <w:tcBorders>
              <w:top w:val="dashed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5CCC535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  <w:lang w:eastAsia="en-US"/>
              </w:rPr>
              <w:t>GA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BB64398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Nor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A4BE0AE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0.04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0BF75179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0.76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29FD55C4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6.18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76D00CA1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0.38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268160D2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0.26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4C6C1428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7.04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694E2163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5.56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7563D184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13.22</w:t>
            </w:r>
          </w:p>
        </w:tc>
      </w:tr>
      <w:tr w:rsidR="00EA68CB" w:rsidRPr="00F008BC" w14:paraId="5988357B" w14:textId="77777777" w:rsidTr="001966A2">
        <w:trPr>
          <w:trHeight w:val="158"/>
        </w:trPr>
        <w:tc>
          <w:tcPr>
            <w:tcW w:w="0" w:type="auto"/>
            <w:vMerge/>
            <w:tcBorders>
              <w:top w:val="nil"/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E23FF0B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65FC0EFA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Dro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14:paraId="11D77FB0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0.23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134A47E0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0.37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23B4140C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3.05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4E71E8A0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1.03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02F61AEB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0.19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36736637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3.48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04251258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11.24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1D3D7397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4.59</w:t>
            </w:r>
          </w:p>
        </w:tc>
      </w:tr>
      <w:tr w:rsidR="00EA68CB" w:rsidRPr="00F008BC" w14:paraId="0C1D7927" w14:textId="77777777" w:rsidTr="001966A2">
        <w:trPr>
          <w:trHeight w:val="15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78906A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  <w:t>Parameter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491F75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  <w:t>Irrigation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D488306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  <w:t>Proc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D76DE0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  <w:t>CAT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9EF096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  <w:t>APX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806589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  <w:t>SOD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417B5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  <w:t>PH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CE338D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  <w:t>NGPS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9C75ED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  <w:t>TKW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64C66F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en-US"/>
              </w:rPr>
              <w:t>GY</w:t>
            </w:r>
          </w:p>
        </w:tc>
      </w:tr>
      <w:tr w:rsidR="00EA68CB" w:rsidRPr="00F008BC" w14:paraId="324730E0" w14:textId="77777777" w:rsidTr="001966A2">
        <w:trPr>
          <w:trHeight w:val="158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1BD8510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  <w:lang w:eastAsia="en-US"/>
              </w:rPr>
              <w:t>σ²g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EA6A3FC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Nor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9EDC6FA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1F722C9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0.95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0FE5B2E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2.11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8FCA53E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4.29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F5BF178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96.25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54B8067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51.91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C89DA45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10.71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F873D4A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0.70</w:t>
            </w:r>
          </w:p>
        </w:tc>
      </w:tr>
      <w:tr w:rsidR="00EA68CB" w:rsidRPr="00F008BC" w14:paraId="79DAE8B8" w14:textId="77777777" w:rsidTr="001966A2">
        <w:trPr>
          <w:trHeight w:val="158"/>
        </w:trPr>
        <w:tc>
          <w:tcPr>
            <w:tcW w:w="0" w:type="auto"/>
            <w:vMerge/>
            <w:tcBorders>
              <w:bottom w:val="dashed" w:sz="4" w:space="0" w:color="auto"/>
            </w:tcBorders>
            <w:shd w:val="clear" w:color="auto" w:fill="auto"/>
            <w:noWrap/>
            <w:vAlign w:val="center"/>
          </w:tcPr>
          <w:p w14:paraId="702AD7EA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bottom w:val="dashed" w:sz="4" w:space="0" w:color="auto"/>
            </w:tcBorders>
            <w:shd w:val="clear" w:color="auto" w:fill="auto"/>
            <w:noWrap/>
            <w:vAlign w:val="center"/>
          </w:tcPr>
          <w:p w14:paraId="36AA2458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Dro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shd w:val="clear" w:color="auto" w:fill="auto"/>
            <w:noWrap/>
            <w:vAlign w:val="center"/>
          </w:tcPr>
          <w:p w14:paraId="38411305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0.03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3383727F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4.28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54CC3725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11.66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396C6B72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17.23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0F62C890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82.91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5BB4EF1D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31.04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47460B38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7.59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65293B75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0.44</w:t>
            </w:r>
          </w:p>
        </w:tc>
      </w:tr>
      <w:tr w:rsidR="00EA68CB" w:rsidRPr="00F008BC" w14:paraId="417FD115" w14:textId="77777777" w:rsidTr="001966A2">
        <w:trPr>
          <w:trHeight w:val="158"/>
        </w:trPr>
        <w:tc>
          <w:tcPr>
            <w:tcW w:w="0" w:type="auto"/>
            <w:vMerge w:val="restart"/>
            <w:tcBorders>
              <w:top w:val="dashed" w:sz="4" w:space="0" w:color="auto"/>
              <w:bottom w:val="nil"/>
            </w:tcBorders>
            <w:shd w:val="clear" w:color="auto" w:fill="auto"/>
            <w:noWrap/>
            <w:vAlign w:val="center"/>
          </w:tcPr>
          <w:p w14:paraId="5E1EC64A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  <w:lang w:eastAsia="en-US"/>
              </w:rPr>
              <w:t>σ²p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shd w:val="clear" w:color="auto" w:fill="auto"/>
            <w:noWrap/>
            <w:vAlign w:val="center"/>
          </w:tcPr>
          <w:p w14:paraId="5DA9F101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Nor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shd w:val="clear" w:color="auto" w:fill="auto"/>
            <w:noWrap/>
            <w:vAlign w:val="center"/>
          </w:tcPr>
          <w:p w14:paraId="5B8F9152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0.02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2DC6EE73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1.47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43B68EB0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2.39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4D8CD8C4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10.32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2F64C772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116.58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48443E00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62.56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7D0B5AD1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37.65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37A7F571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1.58</w:t>
            </w:r>
          </w:p>
        </w:tc>
      </w:tr>
      <w:tr w:rsidR="00EA68CB" w:rsidRPr="00F008BC" w14:paraId="01EF2BC4" w14:textId="77777777" w:rsidTr="001966A2">
        <w:trPr>
          <w:trHeight w:val="158"/>
        </w:trPr>
        <w:tc>
          <w:tcPr>
            <w:tcW w:w="0" w:type="auto"/>
            <w:vMerge/>
            <w:tcBorders>
              <w:top w:val="nil"/>
              <w:bottom w:val="dashed" w:sz="4" w:space="0" w:color="auto"/>
            </w:tcBorders>
            <w:shd w:val="clear" w:color="auto" w:fill="auto"/>
            <w:noWrap/>
            <w:vAlign w:val="center"/>
          </w:tcPr>
          <w:p w14:paraId="5F84F515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shd w:val="clear" w:color="auto" w:fill="auto"/>
            <w:noWrap/>
            <w:vAlign w:val="center"/>
          </w:tcPr>
          <w:p w14:paraId="0ABB1A66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Dro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shd w:val="clear" w:color="auto" w:fill="auto"/>
            <w:noWrap/>
            <w:vAlign w:val="center"/>
          </w:tcPr>
          <w:p w14:paraId="46F06085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0.03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0EB3A144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5.17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1C3E641B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14.46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20930E57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22.84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4499F1BA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93.96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60DB4968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43.14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579BF6A4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9.91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1551E5F2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1.16</w:t>
            </w:r>
          </w:p>
        </w:tc>
      </w:tr>
      <w:tr w:rsidR="00EA68CB" w:rsidRPr="00F008BC" w14:paraId="0C66F505" w14:textId="77777777" w:rsidTr="001966A2">
        <w:trPr>
          <w:trHeight w:val="158"/>
        </w:trPr>
        <w:tc>
          <w:tcPr>
            <w:tcW w:w="0" w:type="auto"/>
            <w:vMerge w:val="restart"/>
            <w:tcBorders>
              <w:top w:val="dashed" w:sz="4" w:space="0" w:color="auto"/>
            </w:tcBorders>
            <w:shd w:val="clear" w:color="auto" w:fill="auto"/>
            <w:noWrap/>
            <w:vAlign w:val="center"/>
          </w:tcPr>
          <w:p w14:paraId="4F6EB02E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  <w:lang w:eastAsia="en-US"/>
              </w:rPr>
              <w:t>GCV</w:t>
            </w:r>
          </w:p>
        </w:tc>
        <w:tc>
          <w:tcPr>
            <w:tcW w:w="0" w:type="auto"/>
            <w:tcBorders>
              <w:top w:val="dashed" w:sz="4" w:space="0" w:color="auto"/>
            </w:tcBorders>
            <w:shd w:val="clear" w:color="auto" w:fill="auto"/>
            <w:noWrap/>
            <w:vAlign w:val="center"/>
          </w:tcPr>
          <w:p w14:paraId="6469B478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Nor</w:t>
            </w:r>
          </w:p>
        </w:tc>
        <w:tc>
          <w:tcPr>
            <w:tcW w:w="0" w:type="auto"/>
            <w:tcBorders>
              <w:top w:val="dashed" w:sz="4" w:space="0" w:color="auto"/>
            </w:tcBorders>
            <w:shd w:val="clear" w:color="auto" w:fill="auto"/>
            <w:noWrap/>
            <w:vAlign w:val="center"/>
          </w:tcPr>
          <w:p w14:paraId="463D55AE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6.17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3A0CD83E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10.16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19D088CF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20.06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701D2F35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5.59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2AA9056F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10.47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31422C7F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11.26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52B1CE51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7.01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0A44CC86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12.93</w:t>
            </w:r>
          </w:p>
        </w:tc>
      </w:tr>
      <w:tr w:rsidR="00EA68CB" w:rsidRPr="00F008BC" w14:paraId="033B4AED" w14:textId="77777777" w:rsidTr="001966A2">
        <w:trPr>
          <w:trHeight w:val="158"/>
        </w:trPr>
        <w:tc>
          <w:tcPr>
            <w:tcW w:w="0" w:type="auto"/>
            <w:vMerge/>
            <w:tcBorders>
              <w:bottom w:val="dashed" w:sz="4" w:space="0" w:color="auto"/>
            </w:tcBorders>
            <w:shd w:val="clear" w:color="auto" w:fill="auto"/>
            <w:noWrap/>
            <w:vAlign w:val="center"/>
          </w:tcPr>
          <w:p w14:paraId="64D2671A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bottom w:val="dashed" w:sz="4" w:space="0" w:color="auto"/>
            </w:tcBorders>
            <w:shd w:val="clear" w:color="auto" w:fill="auto"/>
            <w:noWrap/>
            <w:vAlign w:val="center"/>
          </w:tcPr>
          <w:p w14:paraId="76CA49AD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Dro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shd w:val="clear" w:color="auto" w:fill="auto"/>
            <w:noWrap/>
            <w:vAlign w:val="center"/>
          </w:tcPr>
          <w:p w14:paraId="49796E01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9.66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527DF574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13.63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453E3BDB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25.75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7F8B1CCB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6.58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16DC8897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12.17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2570D19D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10.49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742635D2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7.78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78EBA58F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13.99</w:t>
            </w:r>
          </w:p>
        </w:tc>
      </w:tr>
      <w:tr w:rsidR="00EA68CB" w:rsidRPr="00F008BC" w14:paraId="20D84634" w14:textId="77777777" w:rsidTr="001966A2">
        <w:trPr>
          <w:trHeight w:val="158"/>
        </w:trPr>
        <w:tc>
          <w:tcPr>
            <w:tcW w:w="0" w:type="auto"/>
            <w:vMerge w:val="restart"/>
            <w:tcBorders>
              <w:top w:val="dashed" w:sz="4" w:space="0" w:color="auto"/>
              <w:bottom w:val="nil"/>
            </w:tcBorders>
            <w:shd w:val="clear" w:color="auto" w:fill="auto"/>
            <w:noWrap/>
            <w:vAlign w:val="center"/>
          </w:tcPr>
          <w:p w14:paraId="14B60FD6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  <w:lang w:eastAsia="en-US"/>
              </w:rPr>
              <w:t>PCV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shd w:val="clear" w:color="auto" w:fill="auto"/>
            <w:noWrap/>
            <w:vAlign w:val="center"/>
          </w:tcPr>
          <w:p w14:paraId="278A3EE4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Nor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shd w:val="clear" w:color="auto" w:fill="auto"/>
            <w:noWrap/>
            <w:vAlign w:val="center"/>
          </w:tcPr>
          <w:p w14:paraId="7D9B7981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6.83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50915168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12.60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71ECF33F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21.31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2A3CAA61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8.68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746113B1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11.52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4B3D5FF1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12.36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0C967719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13.15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0363A5B2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19.44</w:t>
            </w:r>
          </w:p>
        </w:tc>
      </w:tr>
      <w:tr w:rsidR="00EA68CB" w:rsidRPr="00F008BC" w14:paraId="145D193C" w14:textId="77777777" w:rsidTr="001966A2">
        <w:trPr>
          <w:trHeight w:val="158"/>
        </w:trPr>
        <w:tc>
          <w:tcPr>
            <w:tcW w:w="0" w:type="auto"/>
            <w:vMerge/>
            <w:tcBorders>
              <w:top w:val="nil"/>
              <w:bottom w:val="dashed" w:sz="4" w:space="0" w:color="auto"/>
            </w:tcBorders>
            <w:shd w:val="clear" w:color="auto" w:fill="auto"/>
            <w:noWrap/>
            <w:vAlign w:val="center"/>
          </w:tcPr>
          <w:p w14:paraId="2409F6A2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shd w:val="clear" w:color="auto" w:fill="auto"/>
            <w:noWrap/>
            <w:vAlign w:val="center"/>
          </w:tcPr>
          <w:p w14:paraId="2D47721B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Dro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shd w:val="clear" w:color="auto" w:fill="auto"/>
            <w:noWrap/>
            <w:vAlign w:val="center"/>
          </w:tcPr>
          <w:p w14:paraId="28F133B3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10.02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48593537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14.98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215B5AFF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28.67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48BE9E36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7.58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53C85296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12.96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47151D95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12.36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101CB5D9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8.89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3878FBB5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22.61</w:t>
            </w:r>
          </w:p>
        </w:tc>
      </w:tr>
      <w:tr w:rsidR="00EA68CB" w:rsidRPr="00F008BC" w14:paraId="0A1189BE" w14:textId="77777777" w:rsidTr="001966A2">
        <w:trPr>
          <w:trHeight w:val="158"/>
        </w:trPr>
        <w:tc>
          <w:tcPr>
            <w:tcW w:w="0" w:type="auto"/>
            <w:vMerge w:val="restart"/>
            <w:tcBorders>
              <w:top w:val="dashed" w:sz="4" w:space="0" w:color="auto"/>
            </w:tcBorders>
            <w:shd w:val="clear" w:color="auto" w:fill="auto"/>
            <w:noWrap/>
            <w:vAlign w:val="center"/>
          </w:tcPr>
          <w:p w14:paraId="529DDB67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  <w:lang w:eastAsia="en-US"/>
              </w:rPr>
              <w:t>H²b</w:t>
            </w:r>
          </w:p>
        </w:tc>
        <w:tc>
          <w:tcPr>
            <w:tcW w:w="0" w:type="auto"/>
            <w:tcBorders>
              <w:top w:val="dashed" w:sz="4" w:space="0" w:color="auto"/>
            </w:tcBorders>
            <w:shd w:val="clear" w:color="auto" w:fill="auto"/>
            <w:noWrap/>
            <w:vAlign w:val="center"/>
          </w:tcPr>
          <w:p w14:paraId="0CF6D8A3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Nor</w:t>
            </w:r>
          </w:p>
        </w:tc>
        <w:tc>
          <w:tcPr>
            <w:tcW w:w="0" w:type="auto"/>
            <w:tcBorders>
              <w:top w:val="dashed" w:sz="4" w:space="0" w:color="auto"/>
            </w:tcBorders>
            <w:shd w:val="clear" w:color="auto" w:fill="auto"/>
            <w:noWrap/>
            <w:vAlign w:val="center"/>
          </w:tcPr>
          <w:p w14:paraId="74E18D00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81.54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0BEB2427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65.05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56D6960D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88.58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01475F2C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41.53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2A1AC46C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82.56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5FEE27DE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82.98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4E7C63AD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28.46</w:t>
            </w:r>
          </w:p>
        </w:tc>
        <w:tc>
          <w:tcPr>
            <w:tcW w:w="0" w:type="auto"/>
            <w:tcBorders>
              <w:top w:val="dashed" w:sz="4" w:space="0" w:color="auto"/>
            </w:tcBorders>
            <w:vAlign w:val="center"/>
          </w:tcPr>
          <w:p w14:paraId="1508B4EC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44.25</w:t>
            </w:r>
          </w:p>
        </w:tc>
      </w:tr>
      <w:tr w:rsidR="00EA68CB" w:rsidRPr="00F008BC" w14:paraId="7721372F" w14:textId="77777777" w:rsidTr="001966A2">
        <w:trPr>
          <w:trHeight w:val="158"/>
        </w:trPr>
        <w:tc>
          <w:tcPr>
            <w:tcW w:w="0" w:type="auto"/>
            <w:vMerge/>
            <w:tcBorders>
              <w:bottom w:val="dashed" w:sz="4" w:space="0" w:color="auto"/>
            </w:tcBorders>
            <w:shd w:val="clear" w:color="auto" w:fill="auto"/>
            <w:noWrap/>
            <w:vAlign w:val="center"/>
          </w:tcPr>
          <w:p w14:paraId="5DDE06DA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bottom w:val="dashed" w:sz="4" w:space="0" w:color="auto"/>
            </w:tcBorders>
            <w:shd w:val="clear" w:color="auto" w:fill="auto"/>
            <w:noWrap/>
            <w:vAlign w:val="center"/>
          </w:tcPr>
          <w:p w14:paraId="29B9C851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Dro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shd w:val="clear" w:color="auto" w:fill="auto"/>
            <w:noWrap/>
            <w:vAlign w:val="center"/>
          </w:tcPr>
          <w:p w14:paraId="57468D36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92.98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48A43CE3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82.81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5FC0BC5C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80.61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000704D8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75.41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285189C5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88.24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5B1EFFFE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71.95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4F4F87F1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76.60</w:t>
            </w:r>
          </w:p>
        </w:tc>
        <w:tc>
          <w:tcPr>
            <w:tcW w:w="0" w:type="auto"/>
            <w:tcBorders>
              <w:bottom w:val="dashed" w:sz="4" w:space="0" w:color="auto"/>
            </w:tcBorders>
            <w:vAlign w:val="center"/>
          </w:tcPr>
          <w:p w14:paraId="391F0C22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38.30</w:t>
            </w:r>
          </w:p>
        </w:tc>
      </w:tr>
      <w:tr w:rsidR="00EA68CB" w:rsidRPr="00F008BC" w14:paraId="629CFB20" w14:textId="77777777" w:rsidTr="001966A2">
        <w:trPr>
          <w:trHeight w:val="158"/>
        </w:trPr>
        <w:tc>
          <w:tcPr>
            <w:tcW w:w="0" w:type="auto"/>
            <w:vMerge w:val="restart"/>
            <w:tcBorders>
              <w:top w:val="dashed" w:sz="4" w:space="0" w:color="auto"/>
              <w:bottom w:val="nil"/>
            </w:tcBorders>
            <w:shd w:val="clear" w:color="auto" w:fill="auto"/>
            <w:noWrap/>
            <w:vAlign w:val="center"/>
          </w:tcPr>
          <w:p w14:paraId="504F072D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sz w:val="24"/>
                <w:szCs w:val="24"/>
                <w:lang w:eastAsia="en-US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  <w:lang w:eastAsia="en-US"/>
              </w:rPr>
              <w:t>GA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shd w:val="clear" w:color="auto" w:fill="auto"/>
            <w:noWrap/>
            <w:vAlign w:val="center"/>
          </w:tcPr>
          <w:p w14:paraId="02D321FE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Nor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shd w:val="clear" w:color="auto" w:fill="auto"/>
            <w:noWrap/>
            <w:vAlign w:val="center"/>
          </w:tcPr>
          <w:p w14:paraId="78CBBC2D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0.07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3AFEFF50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1.62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63957F4B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2.82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79415B46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2.75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5B57965F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18.36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4A30A3C9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13.52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470837BA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3.60</w:t>
            </w:r>
          </w:p>
        </w:tc>
        <w:tc>
          <w:tcPr>
            <w:tcW w:w="0" w:type="auto"/>
            <w:tcBorders>
              <w:top w:val="dashed" w:sz="4" w:space="0" w:color="auto"/>
              <w:bottom w:val="nil"/>
            </w:tcBorders>
            <w:vAlign w:val="center"/>
          </w:tcPr>
          <w:p w14:paraId="214EAF04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1.15</w:t>
            </w:r>
          </w:p>
        </w:tc>
      </w:tr>
      <w:tr w:rsidR="00EA68CB" w:rsidRPr="00F008BC" w14:paraId="14DC0B91" w14:textId="77777777" w:rsidTr="001966A2">
        <w:trPr>
          <w:trHeight w:val="158"/>
        </w:trPr>
        <w:tc>
          <w:tcPr>
            <w:tcW w:w="0" w:type="auto"/>
            <w:vMerge/>
            <w:tcBorders>
              <w:top w:val="nil"/>
              <w:bottom w:val="dashed" w:sz="4" w:space="0" w:color="auto"/>
            </w:tcBorders>
            <w:shd w:val="clear" w:color="auto" w:fill="auto"/>
            <w:noWrap/>
            <w:vAlign w:val="center"/>
          </w:tcPr>
          <w:p w14:paraId="3B5AF030" w14:textId="77777777" w:rsidR="00EA68CB" w:rsidRPr="00F008BC" w:rsidRDefault="00EA68CB" w:rsidP="001966A2">
            <w:pPr>
              <w:pStyle w:val="NoSpacing"/>
              <w:spacing w:line="240" w:lineRule="exact"/>
              <w:jc w:val="left"/>
              <w:rPr>
                <w:rFonts w:asciiTheme="majorBidi" w:hAnsiTheme="majorBidi" w:cstheme="majorBidi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shd w:val="clear" w:color="auto" w:fill="auto"/>
            <w:noWrap/>
            <w:vAlign w:val="center"/>
          </w:tcPr>
          <w:p w14:paraId="2ABD3B0E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Dro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shd w:val="clear" w:color="auto" w:fill="auto"/>
            <w:noWrap/>
            <w:vAlign w:val="center"/>
          </w:tcPr>
          <w:p w14:paraId="388F44DB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0.34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6B5144F2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3.88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27CEEB61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6.32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4828BEA1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7.43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5E2610E3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17.62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7562AB9A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9.74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655E3CA9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4.97</w:t>
            </w:r>
          </w:p>
        </w:tc>
        <w:tc>
          <w:tcPr>
            <w:tcW w:w="0" w:type="auto"/>
            <w:tcBorders>
              <w:top w:val="nil"/>
              <w:bottom w:val="dashed" w:sz="4" w:space="0" w:color="auto"/>
            </w:tcBorders>
            <w:vAlign w:val="center"/>
          </w:tcPr>
          <w:p w14:paraId="6B4A1A33" w14:textId="77777777" w:rsidR="00EA68CB" w:rsidRPr="00F008BC" w:rsidRDefault="00EA68CB" w:rsidP="001966A2">
            <w:pPr>
              <w:pStyle w:val="NoSpacing"/>
              <w:spacing w:line="240" w:lineRule="exact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008BC">
              <w:rPr>
                <w:rFonts w:asciiTheme="majorBidi" w:hAnsiTheme="majorBidi" w:cstheme="majorBidi"/>
                <w:sz w:val="24"/>
                <w:szCs w:val="24"/>
              </w:rPr>
              <w:t>0.85</w:t>
            </w:r>
          </w:p>
        </w:tc>
      </w:tr>
    </w:tbl>
    <w:p w14:paraId="58B48906" w14:textId="77777777" w:rsidR="00EA68CB" w:rsidRDefault="00EA68CB" w:rsidP="00EA68CB">
      <w:r w:rsidRPr="00DA5C7A">
        <w:rPr>
          <w:rFonts w:asciiTheme="majorBidi" w:hAnsiTheme="majorBidi" w:cstheme="majorBidi"/>
          <w:bCs/>
        </w:rPr>
        <w:t xml:space="preserve"> σ²p: Phenotypic variance, GCV: genotypic coefficient of variation, σ²g: Genotypic variance, PCV: phenotypic coefficient of variation, H²b: Broad-sense heritability, GA: Genetic Advance.</w:t>
      </w:r>
    </w:p>
    <w:p w14:paraId="75420628" w14:textId="07D032AB" w:rsidR="00EA2923" w:rsidRPr="00381C97" w:rsidRDefault="00EA2923">
      <w:pPr>
        <w:rPr>
          <w:rFonts w:asciiTheme="majorBidi" w:hAnsiTheme="majorBidi" w:cstheme="majorBidi"/>
          <w:sz w:val="24"/>
          <w:szCs w:val="24"/>
        </w:rPr>
      </w:pPr>
    </w:p>
    <w:p w14:paraId="40BDED21" w14:textId="76EABB31" w:rsidR="00EA2923" w:rsidRPr="00381C97" w:rsidRDefault="00EA2923" w:rsidP="002F09FE">
      <w:pPr>
        <w:tabs>
          <w:tab w:val="left" w:pos="3090"/>
        </w:tabs>
        <w:rPr>
          <w:rFonts w:asciiTheme="majorBidi" w:hAnsiTheme="majorBidi" w:cstheme="majorBidi"/>
          <w:sz w:val="24"/>
          <w:szCs w:val="24"/>
        </w:rPr>
      </w:pPr>
    </w:p>
    <w:p w14:paraId="74B07C14" w14:textId="77777777" w:rsidR="00EA68CB" w:rsidRDefault="00EA68CB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3BB8256E" w14:textId="397DF794" w:rsidR="00EA68CB" w:rsidRDefault="00EA68CB" w:rsidP="00EA2923">
      <w:pPr>
        <w:rPr>
          <w:rFonts w:asciiTheme="majorBidi" w:hAnsiTheme="majorBidi" w:cstheme="majorBidi"/>
          <w:b/>
          <w:bCs/>
          <w:sz w:val="24"/>
          <w:szCs w:val="24"/>
        </w:rPr>
      </w:pPr>
      <w:r w:rsidRPr="00381C97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08FC9F3" wp14:editId="2EAFC745">
            <wp:extent cx="5635929" cy="6583680"/>
            <wp:effectExtent l="0" t="0" r="3175" b="7620"/>
            <wp:docPr id="171134837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48372" name="Picture 1" descr="A screenshot of a graph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870" cy="65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91B20" w14:textId="3194FCEF" w:rsidR="009336B6" w:rsidRDefault="00EA2923" w:rsidP="00EA2923">
      <w:pPr>
        <w:rPr>
          <w:rFonts w:asciiTheme="majorBidi" w:hAnsiTheme="majorBidi" w:cstheme="majorBidi"/>
          <w:sz w:val="24"/>
          <w:szCs w:val="24"/>
        </w:rPr>
      </w:pPr>
      <w:r w:rsidRPr="00DC443D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072C73" w:rsidRPr="00DC443D">
        <w:rPr>
          <w:rFonts w:asciiTheme="majorBidi" w:hAnsiTheme="majorBidi" w:cstheme="majorBidi"/>
          <w:b/>
          <w:bCs/>
          <w:sz w:val="24"/>
          <w:szCs w:val="24"/>
        </w:rPr>
        <w:t>S</w:t>
      </w:r>
      <w:r w:rsidRPr="00DC443D"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DC443D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381C97">
        <w:rPr>
          <w:rFonts w:asciiTheme="majorBidi" w:hAnsiTheme="majorBidi" w:cstheme="majorBidi"/>
          <w:sz w:val="24"/>
          <w:szCs w:val="24"/>
        </w:rPr>
        <w:t xml:space="preserve"> Meteorological data of the experimental site </w:t>
      </w:r>
      <w:proofErr w:type="gramStart"/>
      <w:r w:rsidRPr="00381C97">
        <w:rPr>
          <w:rFonts w:asciiTheme="majorBidi" w:hAnsiTheme="majorBidi" w:cstheme="majorBidi"/>
          <w:sz w:val="24"/>
          <w:szCs w:val="24"/>
        </w:rPr>
        <w:t>illustrating</w:t>
      </w:r>
      <w:proofErr w:type="gramEnd"/>
      <w:r w:rsidRPr="00381C97">
        <w:rPr>
          <w:rFonts w:asciiTheme="majorBidi" w:hAnsiTheme="majorBidi" w:cstheme="majorBidi"/>
          <w:sz w:val="24"/>
          <w:szCs w:val="24"/>
        </w:rPr>
        <w:t xml:space="preserve"> maximum and minimum temperatures, as well as precipitation levels, recorded across the two growing seasons.</w:t>
      </w:r>
    </w:p>
    <w:p w14:paraId="08F799AF" w14:textId="77777777" w:rsidR="009336B6" w:rsidRDefault="009336B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7D37E883" w14:textId="610C5BB7" w:rsidR="009336B6" w:rsidRDefault="008249E0" w:rsidP="006E199D">
      <w:pPr>
        <w:spacing w:line="240" w:lineRule="exact"/>
        <w:jc w:val="both"/>
        <w:rPr>
          <w:rFonts w:asciiTheme="majorBidi" w:hAnsiTheme="majorBidi" w:cstheme="majorBidi"/>
          <w:b/>
          <w:bCs/>
          <w:color w:val="1A1B1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F5F9FEC" wp14:editId="0476D8D7">
            <wp:simplePos x="0" y="0"/>
            <wp:positionH relativeFrom="margin">
              <wp:posOffset>-129540</wp:posOffset>
            </wp:positionH>
            <wp:positionV relativeFrom="paragraph">
              <wp:posOffset>0</wp:posOffset>
            </wp:positionV>
            <wp:extent cx="6347460" cy="7528560"/>
            <wp:effectExtent l="0" t="0" r="0" b="0"/>
            <wp:wrapTopAndBottom/>
            <wp:docPr id="204617454" name="Picture 7" descr="A graph of different colo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7454" name="Picture 7" descr="A graph of different colored ba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752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6B6" w:rsidRPr="00F20332">
        <w:rPr>
          <w:rFonts w:asciiTheme="majorBidi" w:hAnsiTheme="majorBidi" w:cstheme="majorBidi"/>
          <w:b/>
          <w:bCs/>
          <w:color w:val="1A1B1A"/>
          <w:sz w:val="24"/>
          <w:szCs w:val="24"/>
        </w:rPr>
        <w:t xml:space="preserve">Figure </w:t>
      </w:r>
      <w:r w:rsidR="009336B6">
        <w:rPr>
          <w:rFonts w:asciiTheme="majorBidi" w:hAnsiTheme="majorBidi" w:cstheme="majorBidi"/>
          <w:b/>
          <w:bCs/>
          <w:color w:val="1A1B1A"/>
          <w:sz w:val="24"/>
          <w:szCs w:val="24"/>
        </w:rPr>
        <w:t>S</w:t>
      </w:r>
      <w:r w:rsidR="009336B6" w:rsidRPr="00F20332">
        <w:rPr>
          <w:rFonts w:asciiTheme="majorBidi" w:hAnsiTheme="majorBidi" w:cstheme="majorBidi"/>
          <w:b/>
          <w:bCs/>
          <w:color w:val="1A1B1A"/>
          <w:sz w:val="24"/>
          <w:szCs w:val="24"/>
        </w:rPr>
        <w:t>2</w:t>
      </w:r>
      <w:r w:rsidR="009336B6" w:rsidRPr="00F20332">
        <w:rPr>
          <w:rFonts w:asciiTheme="majorBidi" w:hAnsiTheme="majorBidi" w:cstheme="majorBidi"/>
          <w:color w:val="1A1B1A"/>
          <w:sz w:val="24"/>
          <w:szCs w:val="24"/>
        </w:rPr>
        <w:t xml:space="preserve">. Comparative performance of evaluated wheat genotypes: (A): Chlorophyll </w:t>
      </w:r>
      <w:r w:rsidR="009336B6" w:rsidRPr="00F20332">
        <w:rPr>
          <w:rFonts w:asciiTheme="majorBidi" w:hAnsiTheme="majorBidi" w:cstheme="majorBidi"/>
          <w:i/>
          <w:iCs/>
          <w:color w:val="1A1B1A"/>
          <w:sz w:val="24"/>
          <w:szCs w:val="24"/>
        </w:rPr>
        <w:t>a</w:t>
      </w:r>
      <w:r w:rsidR="009336B6" w:rsidRPr="00F20332">
        <w:rPr>
          <w:rFonts w:asciiTheme="majorBidi" w:hAnsiTheme="majorBidi" w:cstheme="majorBidi"/>
          <w:color w:val="1A1B1A"/>
          <w:sz w:val="24"/>
          <w:szCs w:val="24"/>
        </w:rPr>
        <w:t xml:space="preserve">, (B): Chlorophyll </w:t>
      </w:r>
      <w:r w:rsidR="009336B6" w:rsidRPr="00F20332">
        <w:rPr>
          <w:rFonts w:asciiTheme="majorBidi" w:hAnsiTheme="majorBidi" w:cstheme="majorBidi"/>
          <w:i/>
          <w:iCs/>
          <w:color w:val="1A1B1A"/>
          <w:sz w:val="24"/>
          <w:szCs w:val="24"/>
        </w:rPr>
        <w:t>b</w:t>
      </w:r>
      <w:r w:rsidR="009336B6" w:rsidRPr="00F20332">
        <w:rPr>
          <w:rFonts w:asciiTheme="majorBidi" w:hAnsiTheme="majorBidi" w:cstheme="majorBidi"/>
          <w:color w:val="1A1B1A"/>
          <w:sz w:val="24"/>
          <w:szCs w:val="24"/>
        </w:rPr>
        <w:t>, (C): Net photosynthetic rate, (D): Transpiration rate, (E: Stomatal conductance, and (F): Relative water content. The standard error (SE) is shown by the bars above the columns.</w:t>
      </w:r>
      <w:r w:rsidR="009336B6">
        <w:rPr>
          <w:rFonts w:asciiTheme="majorBidi" w:hAnsiTheme="majorBidi" w:cstheme="majorBidi"/>
          <w:b/>
          <w:bCs/>
          <w:color w:val="1A1B1A"/>
          <w:sz w:val="24"/>
          <w:szCs w:val="24"/>
        </w:rPr>
        <w:br w:type="page"/>
      </w:r>
    </w:p>
    <w:p w14:paraId="1B69A75F" w14:textId="069E071E" w:rsidR="009336B6" w:rsidRPr="00F20332" w:rsidRDefault="00D253BB" w:rsidP="00D253B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1A1B1A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56CD8582" wp14:editId="44AB27F6">
            <wp:simplePos x="0" y="0"/>
            <wp:positionH relativeFrom="page">
              <wp:posOffset>782320</wp:posOffset>
            </wp:positionH>
            <wp:positionV relativeFrom="paragraph">
              <wp:posOffset>0</wp:posOffset>
            </wp:positionV>
            <wp:extent cx="6303010" cy="7682230"/>
            <wp:effectExtent l="0" t="0" r="2540" b="0"/>
            <wp:wrapTopAndBottom/>
            <wp:docPr id="2106038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768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6B6" w:rsidRPr="00F20332">
        <w:rPr>
          <w:rFonts w:asciiTheme="majorBidi" w:hAnsiTheme="majorBidi" w:cstheme="majorBidi"/>
          <w:b/>
          <w:bCs/>
          <w:color w:val="1A1B1A"/>
          <w:sz w:val="24"/>
          <w:szCs w:val="24"/>
        </w:rPr>
        <w:t xml:space="preserve">Figure </w:t>
      </w:r>
      <w:r w:rsidR="006A5A41">
        <w:rPr>
          <w:rFonts w:asciiTheme="majorBidi" w:hAnsiTheme="majorBidi" w:cstheme="majorBidi"/>
          <w:b/>
          <w:bCs/>
          <w:color w:val="1A1B1A"/>
          <w:sz w:val="24"/>
          <w:szCs w:val="24"/>
        </w:rPr>
        <w:t>S</w:t>
      </w:r>
      <w:r w:rsidR="009336B6" w:rsidRPr="00F20332">
        <w:rPr>
          <w:rFonts w:asciiTheme="majorBidi" w:hAnsiTheme="majorBidi" w:cstheme="majorBidi"/>
          <w:b/>
          <w:bCs/>
          <w:color w:val="1A1B1A"/>
          <w:sz w:val="24"/>
          <w:szCs w:val="24"/>
        </w:rPr>
        <w:t>3</w:t>
      </w:r>
      <w:r w:rsidR="009336B6" w:rsidRPr="00F20332">
        <w:rPr>
          <w:rFonts w:asciiTheme="majorBidi" w:hAnsiTheme="majorBidi" w:cstheme="majorBidi"/>
          <w:color w:val="1A1B1A"/>
          <w:sz w:val="24"/>
          <w:szCs w:val="24"/>
        </w:rPr>
        <w:t>. Comparative performance of evaluated wheat genotypes: (A): Membrane stability index, (B): Malondialdehyde, (C): Proline content, (D) Catalase, (E): Ascorbate peroxidase and (F): Superoxide dismutase. The standard error (SE) is shown by the bars above the columns.</w:t>
      </w:r>
    </w:p>
    <w:p w14:paraId="16A88010" w14:textId="7EC58F78" w:rsidR="009336B6" w:rsidRPr="00F20332" w:rsidRDefault="00D87A07" w:rsidP="00D87A07">
      <w:pPr>
        <w:rPr>
          <w:rFonts w:asciiTheme="majorBidi" w:hAnsiTheme="majorBidi" w:cstheme="majorBidi"/>
          <w:color w:val="1A1B1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A1AE173" wp14:editId="771D7A65">
            <wp:simplePos x="0" y="0"/>
            <wp:positionH relativeFrom="page">
              <wp:posOffset>464820</wp:posOffset>
            </wp:positionH>
            <wp:positionV relativeFrom="paragraph">
              <wp:posOffset>0</wp:posOffset>
            </wp:positionV>
            <wp:extent cx="6867525" cy="6446520"/>
            <wp:effectExtent l="0" t="0" r="9525" b="0"/>
            <wp:wrapTopAndBottom/>
            <wp:docPr id="262502545" name="Picture 3" descr="A graph of different levels of condi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02545" name="Picture 3" descr="A graph of different levels of condi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644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6B6" w:rsidRPr="00F20332">
        <w:rPr>
          <w:rFonts w:asciiTheme="majorBidi" w:hAnsiTheme="majorBidi" w:cstheme="majorBidi"/>
          <w:b/>
          <w:bCs/>
          <w:color w:val="1A1B1A"/>
          <w:sz w:val="24"/>
          <w:szCs w:val="24"/>
        </w:rPr>
        <w:t xml:space="preserve">Figure </w:t>
      </w:r>
      <w:r w:rsidR="006A5A41">
        <w:rPr>
          <w:rFonts w:asciiTheme="majorBidi" w:hAnsiTheme="majorBidi" w:cstheme="majorBidi"/>
          <w:b/>
          <w:bCs/>
          <w:color w:val="1A1B1A"/>
          <w:sz w:val="24"/>
          <w:szCs w:val="24"/>
        </w:rPr>
        <w:t>S</w:t>
      </w:r>
      <w:r w:rsidR="009336B6" w:rsidRPr="00F20332">
        <w:rPr>
          <w:rFonts w:asciiTheme="majorBidi" w:hAnsiTheme="majorBidi" w:cstheme="majorBidi"/>
          <w:b/>
          <w:bCs/>
          <w:color w:val="1A1B1A"/>
          <w:sz w:val="24"/>
          <w:szCs w:val="24"/>
        </w:rPr>
        <w:t>4.</w:t>
      </w:r>
      <w:r w:rsidR="009336B6" w:rsidRPr="00F20332">
        <w:rPr>
          <w:rFonts w:asciiTheme="majorBidi" w:hAnsiTheme="majorBidi" w:cstheme="majorBidi"/>
          <w:color w:val="1A1B1A"/>
          <w:sz w:val="24"/>
          <w:szCs w:val="24"/>
        </w:rPr>
        <w:t xml:space="preserve"> Comparative performance of evaluated wheat genotypes: (A): Plant height, (B): Number of </w:t>
      </w:r>
      <w:proofErr w:type="gramStart"/>
      <w:r w:rsidR="009336B6" w:rsidRPr="00F20332">
        <w:rPr>
          <w:rFonts w:asciiTheme="majorBidi" w:hAnsiTheme="majorBidi" w:cstheme="majorBidi"/>
          <w:color w:val="1A1B1A"/>
          <w:sz w:val="24"/>
          <w:szCs w:val="24"/>
        </w:rPr>
        <w:t>grains/spike</w:t>
      </w:r>
      <w:proofErr w:type="gramEnd"/>
      <w:r w:rsidR="009336B6" w:rsidRPr="00F20332">
        <w:rPr>
          <w:rFonts w:asciiTheme="majorBidi" w:hAnsiTheme="majorBidi" w:cstheme="majorBidi"/>
          <w:color w:val="1A1B1A"/>
          <w:sz w:val="24"/>
          <w:szCs w:val="24"/>
        </w:rPr>
        <w:t>, (C): 1000-grain weight, and (D): Grain yield. The standard error (SE) is shown by the bars above the columns.</w:t>
      </w:r>
    </w:p>
    <w:sectPr w:rsidR="009336B6" w:rsidRPr="00F20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DFont+F2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46E"/>
    <w:rsid w:val="00004ED4"/>
    <w:rsid w:val="00032736"/>
    <w:rsid w:val="0005146E"/>
    <w:rsid w:val="00055E24"/>
    <w:rsid w:val="000623C2"/>
    <w:rsid w:val="00072C73"/>
    <w:rsid w:val="0016629D"/>
    <w:rsid w:val="001B45C5"/>
    <w:rsid w:val="001D34A7"/>
    <w:rsid w:val="001D5484"/>
    <w:rsid w:val="00220C02"/>
    <w:rsid w:val="00253AF5"/>
    <w:rsid w:val="00273BE1"/>
    <w:rsid w:val="002829A2"/>
    <w:rsid w:val="00290FD4"/>
    <w:rsid w:val="00296098"/>
    <w:rsid w:val="002B4CE7"/>
    <w:rsid w:val="002F09FE"/>
    <w:rsid w:val="00305B26"/>
    <w:rsid w:val="00346780"/>
    <w:rsid w:val="00381C97"/>
    <w:rsid w:val="0038696A"/>
    <w:rsid w:val="003C05E5"/>
    <w:rsid w:val="003C5E4A"/>
    <w:rsid w:val="004357B0"/>
    <w:rsid w:val="00461A1C"/>
    <w:rsid w:val="004B7638"/>
    <w:rsid w:val="004C2656"/>
    <w:rsid w:val="005646D9"/>
    <w:rsid w:val="00572905"/>
    <w:rsid w:val="00602A33"/>
    <w:rsid w:val="00620D1A"/>
    <w:rsid w:val="00634B89"/>
    <w:rsid w:val="00667B0A"/>
    <w:rsid w:val="006A5A41"/>
    <w:rsid w:val="006D6004"/>
    <w:rsid w:val="006E199D"/>
    <w:rsid w:val="008249E0"/>
    <w:rsid w:val="0084215A"/>
    <w:rsid w:val="008A545F"/>
    <w:rsid w:val="008C0A18"/>
    <w:rsid w:val="008C5720"/>
    <w:rsid w:val="008D6005"/>
    <w:rsid w:val="008E668D"/>
    <w:rsid w:val="00903E0F"/>
    <w:rsid w:val="00914260"/>
    <w:rsid w:val="009336B6"/>
    <w:rsid w:val="00953E16"/>
    <w:rsid w:val="0096535E"/>
    <w:rsid w:val="009B205E"/>
    <w:rsid w:val="00A46D96"/>
    <w:rsid w:val="00A55496"/>
    <w:rsid w:val="00A563D1"/>
    <w:rsid w:val="00A96444"/>
    <w:rsid w:val="00AF082E"/>
    <w:rsid w:val="00AF4F73"/>
    <w:rsid w:val="00B144D5"/>
    <w:rsid w:val="00B214BD"/>
    <w:rsid w:val="00B31D9F"/>
    <w:rsid w:val="00B8700B"/>
    <w:rsid w:val="00BA24EF"/>
    <w:rsid w:val="00C06679"/>
    <w:rsid w:val="00C30A8A"/>
    <w:rsid w:val="00C410CD"/>
    <w:rsid w:val="00C716E9"/>
    <w:rsid w:val="00CA39D4"/>
    <w:rsid w:val="00CA6AB6"/>
    <w:rsid w:val="00CB0816"/>
    <w:rsid w:val="00CB2032"/>
    <w:rsid w:val="00CB7B4D"/>
    <w:rsid w:val="00CC7052"/>
    <w:rsid w:val="00D00948"/>
    <w:rsid w:val="00D075FC"/>
    <w:rsid w:val="00D249B9"/>
    <w:rsid w:val="00D253BB"/>
    <w:rsid w:val="00D50C43"/>
    <w:rsid w:val="00D87A07"/>
    <w:rsid w:val="00DA2D77"/>
    <w:rsid w:val="00DA6CC2"/>
    <w:rsid w:val="00DC443D"/>
    <w:rsid w:val="00E33B19"/>
    <w:rsid w:val="00E46811"/>
    <w:rsid w:val="00E47F83"/>
    <w:rsid w:val="00E61473"/>
    <w:rsid w:val="00E82579"/>
    <w:rsid w:val="00E86682"/>
    <w:rsid w:val="00E93622"/>
    <w:rsid w:val="00EA14DA"/>
    <w:rsid w:val="00EA2923"/>
    <w:rsid w:val="00EA68CB"/>
    <w:rsid w:val="00EC3393"/>
    <w:rsid w:val="00EE4CCF"/>
    <w:rsid w:val="00EF0724"/>
    <w:rsid w:val="00F518A4"/>
    <w:rsid w:val="00F56DE5"/>
    <w:rsid w:val="00F60163"/>
    <w:rsid w:val="00F80389"/>
    <w:rsid w:val="00F9330C"/>
    <w:rsid w:val="00F94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CD87475"/>
  <w15:chartTrackingRefBased/>
  <w15:docId w15:val="{E89B6EEE-D8CD-4E86-BF12-8017055E9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AB6"/>
  </w:style>
  <w:style w:type="paragraph" w:styleId="Heading1">
    <w:name w:val="heading 1"/>
    <w:basedOn w:val="Normal"/>
    <w:next w:val="Normal"/>
    <w:link w:val="Heading1Char"/>
    <w:uiPriority w:val="9"/>
    <w:qFormat/>
    <w:rsid w:val="000514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14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4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4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4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4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4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4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4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4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4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4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4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4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4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4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4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4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14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4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14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4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14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4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14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14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14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14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146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C0A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F80389"/>
    <w:rPr>
      <w:rFonts w:ascii="CIDFont+F2" w:hAnsi="CIDFont+F2" w:hint="default"/>
      <w:b w:val="0"/>
      <w:bCs w:val="0"/>
      <w:i w:val="0"/>
      <w:iCs w:val="0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5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5E5"/>
    <w:rPr>
      <w:rFonts w:ascii="Segoe UI" w:hAnsi="Segoe UI" w:cs="Segoe UI"/>
      <w:sz w:val="18"/>
      <w:szCs w:val="18"/>
    </w:rPr>
  </w:style>
  <w:style w:type="character" w:customStyle="1" w:styleId="fontstyle21">
    <w:name w:val="fontstyle21"/>
    <w:basedOn w:val="DefaultParagraphFont"/>
    <w:rsid w:val="00F56DE5"/>
    <w:rPr>
      <w:rFonts w:ascii="TimesNewRomanPS-ItalicMT" w:hAnsi="TimesNewRomanPS-ItalicMT" w:hint="default"/>
      <w:b w:val="0"/>
      <w:bCs w:val="0"/>
      <w:i/>
      <w:iCs/>
      <w:color w:val="000000"/>
      <w:sz w:val="18"/>
      <w:szCs w:val="18"/>
    </w:rPr>
  </w:style>
  <w:style w:type="paragraph" w:styleId="NoSpacing">
    <w:name w:val="No Spacing"/>
    <w:uiPriority w:val="1"/>
    <w:qFormat/>
    <w:rsid w:val="00EA68CB"/>
    <w:pPr>
      <w:spacing w:after="0" w:line="240" w:lineRule="auto"/>
      <w:jc w:val="both"/>
    </w:pPr>
    <w:rPr>
      <w:rFonts w:ascii="Palatino Linotype" w:eastAsia="SimSun" w:hAnsi="Palatino Linotype" w:cs="Times New Roman"/>
      <w:noProof/>
      <w:color w:val="000000"/>
      <w:kern w:val="0"/>
      <w:sz w:val="20"/>
      <w:szCs w:val="2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7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1090</Words>
  <Characters>5768</Characters>
  <Application>Microsoft Office Word</Application>
  <DocSecurity>0</DocSecurity>
  <Lines>767</Lines>
  <Paragraphs>717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mohamed309Staf</dc:creator>
  <cp:keywords/>
  <dc:description/>
  <cp:lastModifiedBy>Elsayed Mansour Elsayed Gomaa</cp:lastModifiedBy>
  <cp:revision>32</cp:revision>
  <dcterms:created xsi:type="dcterms:W3CDTF">2024-12-23T19:13:00Z</dcterms:created>
  <dcterms:modified xsi:type="dcterms:W3CDTF">2025-03-18T23:52:00Z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73c5b194334a5638dcc0ed482b11710e639a3491bebaf3a448f13f0eb1288671</vt:lpwstr>
  </property>
</Properties>
</file>