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Supplementary Materials-Scripts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 Co-occurrence network analysis scripts of 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 R version 4.2.3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</w:rPr>
      </w:pPr>
      <w:r>
        <w:rPr>
          <w:rFonts w:hint="default"/>
        </w:rPr>
        <w:t>library(mkin)</w:t>
      </w:r>
    </w:p>
    <w:p>
      <w:pPr>
        <w:rPr>
          <w:rFonts w:hint="default"/>
        </w:rPr>
      </w:pPr>
      <w:r>
        <w:rPr>
          <w:rFonts w:hint="default"/>
        </w:rPr>
        <w:t>library(igraph)</w:t>
      </w:r>
    </w:p>
    <w:p>
      <w:pPr>
        <w:rPr>
          <w:rFonts w:hint="default"/>
        </w:rPr>
      </w:pPr>
      <w:r>
        <w:rPr>
          <w:rFonts w:hint="default"/>
        </w:rPr>
        <w:t>library(psych)</w:t>
      </w:r>
    </w:p>
    <w:p>
      <w:pPr>
        <w:rPr>
          <w:rFonts w:hint="default"/>
        </w:rPr>
      </w:pPr>
      <w:r>
        <w:rPr>
          <w:rFonts w:hint="default"/>
        </w:rPr>
        <w:t>library(Hmisc)</w:t>
      </w:r>
    </w:p>
    <w:p>
      <w:pPr>
        <w:rPr>
          <w:rFonts w:hint="default"/>
        </w:rPr>
      </w:pPr>
      <w:r>
        <w:rPr>
          <w:rFonts w:hint="default"/>
        </w:rPr>
        <w:t>E.antibiotic&lt;-read.csv("C:/R/E_antibioti-gene.csv",header=T,row.names=1)</w:t>
      </w:r>
    </w:p>
    <w:p>
      <w:pPr>
        <w:rPr>
          <w:rFonts w:hint="default"/>
        </w:rPr>
      </w:pPr>
      <w:r>
        <w:rPr>
          <w:rFonts w:hint="default"/>
        </w:rPr>
        <w:t>E.antibiotic&lt;-replace(E.antibiotic,E.antibiotic&lt;0.000001, 0.000001)</w:t>
      </w:r>
    </w:p>
    <w:p>
      <w:pPr>
        <w:rPr>
          <w:rFonts w:hint="default"/>
        </w:rPr>
      </w:pPr>
      <w:r>
        <w:rPr>
          <w:rFonts w:hint="default"/>
        </w:rPr>
        <w:t>E.antibiotic$CHE01&lt;-invilr(ilr(E.antibiotic$CHE01))</w:t>
      </w:r>
    </w:p>
    <w:p>
      <w:pPr>
        <w:rPr>
          <w:rFonts w:hint="default"/>
        </w:rPr>
      </w:pPr>
      <w:r>
        <w:rPr>
          <w:rFonts w:hint="default"/>
        </w:rPr>
        <w:t>E.antibiotic$CHE02&lt;-invilr(ilr(E.antibiotic$CHE02))</w:t>
      </w:r>
    </w:p>
    <w:p>
      <w:pPr>
        <w:rPr>
          <w:rFonts w:hint="default"/>
        </w:rPr>
      </w:pPr>
      <w:r>
        <w:rPr>
          <w:rFonts w:hint="default"/>
        </w:rPr>
        <w:t>E.antibiotic$CHE03&lt;-invilr(ilr(E.antibiotic$CHE03))</w:t>
      </w:r>
    </w:p>
    <w:p>
      <w:pPr>
        <w:rPr>
          <w:rFonts w:hint="default"/>
        </w:rPr>
      </w:pPr>
      <w:r>
        <w:rPr>
          <w:rFonts w:hint="default"/>
        </w:rPr>
        <w:t>E.antibiotic$CHE04&lt;-invilr(ilr(E.antibiotic$CHE04))</w:t>
      </w:r>
    </w:p>
    <w:p>
      <w:pPr>
        <w:rPr>
          <w:rFonts w:hint="default"/>
        </w:rPr>
      </w:pPr>
      <w:r>
        <w:rPr>
          <w:rFonts w:hint="default"/>
        </w:rPr>
        <w:t>E.antibiotic$CHE05&lt;-invilr(ilr(E.antibiotic$CHE05))</w:t>
      </w:r>
    </w:p>
    <w:p>
      <w:pPr>
        <w:rPr>
          <w:rFonts w:hint="default"/>
        </w:rPr>
      </w:pPr>
      <w:r>
        <w:rPr>
          <w:rFonts w:hint="default"/>
        </w:rPr>
        <w:t>E.antibiotic&lt;-t(E.antibiotic)</w:t>
      </w:r>
    </w:p>
    <w:p>
      <w:pPr>
        <w:rPr>
          <w:rFonts w:hint="default"/>
        </w:rPr>
      </w:pPr>
      <w:r>
        <w:rPr>
          <w:rFonts w:hint="default"/>
        </w:rPr>
        <w:t>occor = corr.test(E.antibiotic,use="pairwise",method="spearman",adjust="fdr",alpha=.05)</w:t>
      </w:r>
    </w:p>
    <w:p>
      <w:pPr>
        <w:rPr>
          <w:rFonts w:hint="default"/>
        </w:rPr>
      </w:pPr>
      <w:r>
        <w:rPr>
          <w:rFonts w:hint="default"/>
        </w:rPr>
        <w:t>occor.r = occor$r</w:t>
      </w:r>
    </w:p>
    <w:p>
      <w:pPr>
        <w:rPr>
          <w:rFonts w:hint="default"/>
        </w:rPr>
      </w:pPr>
      <w:r>
        <w:rPr>
          <w:rFonts w:hint="default"/>
        </w:rPr>
        <w:t>occor.p = occor$p</w:t>
      </w:r>
    </w:p>
    <w:p>
      <w:pPr>
        <w:rPr>
          <w:rFonts w:hint="default"/>
        </w:rPr>
      </w:pPr>
      <w:r>
        <w:rPr>
          <w:rFonts w:hint="default"/>
        </w:rPr>
        <w:t>occor.r[occor.p&gt;0.01|abs(occor.r)&lt;0.7] = 0</w:t>
      </w:r>
    </w:p>
    <w:p>
      <w:pPr>
        <w:rPr>
          <w:rFonts w:hint="default"/>
        </w:rPr>
      </w:pPr>
      <w:r>
        <w:rPr>
          <w:rFonts w:hint="default"/>
        </w:rPr>
        <w:t>igraph = graph_from_adjacency_matrix (occor.r, mode="undirected", weighted=TRUE, diag=FALSE)</w:t>
      </w:r>
    </w:p>
    <w:p>
      <w:pPr>
        <w:rPr>
          <w:rFonts w:hint="default"/>
        </w:rPr>
      </w:pPr>
      <w:r>
        <w:rPr>
          <w:rFonts w:hint="default"/>
        </w:rPr>
        <w:t>I</w:t>
      </w:r>
      <w:r>
        <w:rPr>
          <w:rFonts w:hint="default"/>
        </w:rPr>
        <w:t>graph</w:t>
      </w:r>
    </w:p>
    <w:p>
      <w:pPr>
        <w:rPr>
          <w:rFonts w:hint="default"/>
        </w:rPr>
      </w:pPr>
      <w:r>
        <w:rPr>
          <w:rFonts w:hint="default"/>
        </w:rPr>
        <w:t>bad.vs = V(igraph)[degree(igraph) == 0]</w:t>
      </w:r>
    </w:p>
    <w:p>
      <w:pPr>
        <w:rPr>
          <w:rFonts w:hint="default"/>
        </w:rPr>
      </w:pPr>
      <w:r>
        <w:rPr>
          <w:rFonts w:hint="default"/>
        </w:rPr>
        <w:t>igraph = delete.vertices(igraph, bad.vs)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i</w:t>
      </w:r>
      <w:r>
        <w:rPr>
          <w:rFonts w:hint="default"/>
        </w:rPr>
        <w:t>graph</w:t>
      </w:r>
    </w:p>
    <w:p>
      <w:pPr>
        <w:rPr>
          <w:rFonts w:hint="default"/>
        </w:rPr>
      </w:pPr>
      <w:r>
        <w:rPr>
          <w:rFonts w:hint="default"/>
        </w:rPr>
        <w:t>igraph.weight = E(igraph)$weight</w:t>
      </w:r>
    </w:p>
    <w:p>
      <w:pPr>
        <w:rPr>
          <w:rFonts w:hint="default"/>
        </w:rPr>
      </w:pPr>
      <w:r>
        <w:rPr>
          <w:rFonts w:hint="default"/>
        </w:rPr>
        <w:t>w</w:t>
      </w:r>
      <w:r>
        <w:rPr>
          <w:rFonts w:hint="eastAsia"/>
          <w:lang w:val="en-US" w:eastAsia="zh-CN"/>
        </w:rPr>
        <w:t>r</w:t>
      </w:r>
      <w:r>
        <w:rPr>
          <w:rFonts w:hint="default"/>
        </w:rPr>
        <w:t>ite_graph(igraph, "C:/R/E_antibioti_gene.graphml","graphml")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W.antibiotic&lt;-read.csv("C:/R/W_antibioti-gene.csv",header=T,row.names=1)</w:t>
      </w:r>
    </w:p>
    <w:p>
      <w:pPr>
        <w:rPr>
          <w:rFonts w:hint="default"/>
        </w:rPr>
      </w:pPr>
      <w:r>
        <w:rPr>
          <w:rFonts w:hint="default"/>
        </w:rPr>
        <w:t>W.antibiotic&lt;-replace(W.antibiotic,W.antibiotic&lt;0.000001, 0.000001)</w:t>
      </w:r>
    </w:p>
    <w:p>
      <w:pPr>
        <w:rPr>
          <w:rFonts w:hint="default"/>
        </w:rPr>
      </w:pPr>
      <w:r>
        <w:rPr>
          <w:rFonts w:hint="default"/>
        </w:rPr>
        <w:t>W.antibiotic$CHW01&lt;-invilr(ilr(W.antibiotic$CHW01))</w:t>
      </w:r>
    </w:p>
    <w:p>
      <w:pPr>
        <w:rPr>
          <w:rFonts w:hint="default"/>
        </w:rPr>
      </w:pPr>
      <w:r>
        <w:rPr>
          <w:rFonts w:hint="default"/>
        </w:rPr>
        <w:t>W.antibiotic$CHW02&lt;-invilr(ilr(W.antibiotic$CHW02))</w:t>
      </w:r>
    </w:p>
    <w:p>
      <w:pPr>
        <w:rPr>
          <w:rFonts w:hint="default"/>
        </w:rPr>
      </w:pPr>
      <w:r>
        <w:rPr>
          <w:rFonts w:hint="default"/>
        </w:rPr>
        <w:t>W.antibiotic$CHW03&lt;-invilr(ilr(W.antibiotic$CHW03))</w:t>
      </w:r>
    </w:p>
    <w:p>
      <w:pPr>
        <w:rPr>
          <w:rFonts w:hint="default"/>
        </w:rPr>
      </w:pPr>
      <w:r>
        <w:rPr>
          <w:rFonts w:hint="default"/>
        </w:rPr>
        <w:t>W.antibiotic$CHW04&lt;-invilr(ilr(W.antibiotic$CHW04))</w:t>
      </w:r>
    </w:p>
    <w:p>
      <w:pPr>
        <w:rPr>
          <w:rFonts w:hint="default"/>
        </w:rPr>
      </w:pPr>
      <w:r>
        <w:rPr>
          <w:rFonts w:hint="default"/>
        </w:rPr>
        <w:t>W.antibiotic$CHW05&lt;-invilr(ilr(W.antibiotic$CHW05))</w:t>
      </w:r>
    </w:p>
    <w:p>
      <w:pPr>
        <w:rPr>
          <w:rFonts w:hint="default"/>
        </w:rPr>
      </w:pPr>
      <w:r>
        <w:rPr>
          <w:rFonts w:hint="default"/>
        </w:rPr>
        <w:t>W.antibiotic&lt;-t(W.antibiotic)</w:t>
      </w:r>
    </w:p>
    <w:p>
      <w:pPr>
        <w:rPr>
          <w:rFonts w:hint="default"/>
        </w:rPr>
      </w:pPr>
      <w:r>
        <w:rPr>
          <w:rFonts w:hint="default"/>
        </w:rPr>
        <w:t>occor = corr.test(W.antibiotic,use="pairwise",method="spearman",adjust="fdr",alpha=.05)</w:t>
      </w:r>
    </w:p>
    <w:p>
      <w:pPr>
        <w:rPr>
          <w:rFonts w:hint="default"/>
        </w:rPr>
      </w:pPr>
      <w:r>
        <w:rPr>
          <w:rFonts w:hint="default"/>
        </w:rPr>
        <w:t>occor.r = occor$r</w:t>
      </w:r>
    </w:p>
    <w:p>
      <w:pPr>
        <w:rPr>
          <w:rFonts w:hint="default"/>
        </w:rPr>
      </w:pPr>
      <w:r>
        <w:rPr>
          <w:rFonts w:hint="default"/>
        </w:rPr>
        <w:t>occor.p = occor$p</w:t>
      </w:r>
    </w:p>
    <w:p>
      <w:pPr>
        <w:rPr>
          <w:rFonts w:hint="default"/>
        </w:rPr>
      </w:pPr>
      <w:r>
        <w:rPr>
          <w:rFonts w:hint="default"/>
        </w:rPr>
        <w:t>occor.r[occor.p&gt;0.01|abs(occor.r)&lt;0.7] = 0</w:t>
      </w:r>
    </w:p>
    <w:p>
      <w:pPr>
        <w:rPr>
          <w:rFonts w:hint="default"/>
        </w:rPr>
      </w:pPr>
      <w:r>
        <w:rPr>
          <w:rFonts w:hint="default"/>
        </w:rPr>
        <w:t>igraph = graph_from_adjacency_matrix (occor.r, mode="undirected", weighted=TRUE, diag=FALSE)</w:t>
      </w:r>
    </w:p>
    <w:p>
      <w:pPr>
        <w:rPr>
          <w:rFonts w:hint="default"/>
        </w:rPr>
      </w:pPr>
      <w:r>
        <w:rPr>
          <w:rFonts w:hint="default"/>
        </w:rPr>
        <w:t>igraph</w:t>
      </w:r>
    </w:p>
    <w:p>
      <w:pPr>
        <w:rPr>
          <w:rFonts w:hint="default"/>
        </w:rPr>
      </w:pPr>
      <w:r>
        <w:rPr>
          <w:rFonts w:hint="default"/>
        </w:rPr>
        <w:t>bad.vs = V(igraph)[degree(igraph) == 0]</w:t>
      </w:r>
    </w:p>
    <w:p>
      <w:pPr>
        <w:rPr>
          <w:rFonts w:hint="default"/>
        </w:rPr>
      </w:pPr>
      <w:r>
        <w:rPr>
          <w:rFonts w:hint="default"/>
        </w:rPr>
        <w:t>igraph = delete.vertices(igraph, bad.vs)</w:t>
      </w:r>
    </w:p>
    <w:p>
      <w:pPr>
        <w:rPr>
          <w:rFonts w:hint="default"/>
        </w:rPr>
      </w:pPr>
      <w:r>
        <w:rPr>
          <w:rFonts w:hint="default"/>
        </w:rPr>
        <w:t>igraph</w:t>
      </w:r>
    </w:p>
    <w:p>
      <w:pPr>
        <w:rPr>
          <w:rFonts w:hint="default"/>
        </w:rPr>
      </w:pPr>
      <w:r>
        <w:rPr>
          <w:rFonts w:hint="default"/>
        </w:rPr>
        <w:t>write_graph(igraph, "C:/R/W_antibioti_gene.graphml","graphml")</w:t>
      </w:r>
    </w:p>
    <w:p>
      <w:pPr>
        <w:rPr>
          <w:rFonts w:hint="default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 LDA script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library(ggplot2)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library(MASS)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mydata&lt;-read.csv("C:/R/env.csv",header=T,row.names=1)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mydata$group&lt;-as.factor(mydata$group)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attach(mydata)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lakeld &lt;- lda(group ~ TN + TP + NH3.N + NO3.N + NO2.N + PO4 + CODMn, data = mydata)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summary(lakeld)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lakeld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lakePredict &lt;- predict(lakeld)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newGroup &lt;- lakePredict$class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cbind(mydata$group, lakePredict$x, newGroup)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tab &lt;- table(mydata$group , newGroup)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erro &lt;- 1-sum(diag(prop.table(tab)))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plot(tab)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LDAresults&lt;-read.csv("C:/R/LDA_DATA.csv",header=T,row.names=1)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qplot(x=LD1,data = subset(LDAresults,!is.na(group)),geom = 'freqpoly')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p&lt;-ggplot(LDAresults, aes(x = LD1))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 + geom_density(aes(color = group))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LDAresults$group&lt;-as.factor(LDAresults$group)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 + geom_density(aes(fill = group), alpha=0.4)+theme_classic()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E0D08"/>
    <w:rsid w:val="5A1D44CF"/>
    <w:rsid w:val="5E26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2025-03-02T11:17:43Z</dcterms:created>
  <dc:creator>nijia</dc:creator>
  <cp:lastModifiedBy>nijia</cp:lastModifiedBy>
  <dcterms:modified xsi:type="dcterms:W3CDTF">2025-03-02T14:31:26Z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E148647B9ADB47FF9EED7E8FA0D1EA48</vt:lpwstr>
  </property>
</Properties>
</file>