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EECB9" w14:textId="79BA3A8F" w:rsidR="00FD3E20" w:rsidRDefault="00FD3E20" w:rsidP="003651C9">
      <w:pPr>
        <w:spacing w:after="0" w:line="480" w:lineRule="auto"/>
        <w:rPr>
          <w:rFonts w:ascii="Times New Roman" w:hAnsi="Times New Roman" w:cs="Times New Roman"/>
          <w:b/>
          <w:bCs/>
          <w:sz w:val="24"/>
          <w:szCs w:val="24"/>
          <w:u w:val="single"/>
        </w:rPr>
      </w:pPr>
      <w:r w:rsidRPr="00FC0698">
        <w:rPr>
          <w:rFonts w:ascii="Times New Roman" w:hAnsi="Times New Roman" w:cs="Times New Roman"/>
          <w:b/>
          <w:bCs/>
          <w:sz w:val="24"/>
          <w:szCs w:val="24"/>
          <w:u w:val="single"/>
        </w:rPr>
        <w:t>Appendix S1</w:t>
      </w:r>
    </w:p>
    <w:p w14:paraId="3A5804F1" w14:textId="365D6CB9" w:rsidR="00375DCE" w:rsidRPr="00FC0698" w:rsidRDefault="00EA2EA4" w:rsidP="003651C9">
      <w:pPr>
        <w:spacing w:after="0" w:line="480" w:lineRule="auto"/>
        <w:jc w:val="both"/>
        <w:rPr>
          <w:rFonts w:ascii="Times New Roman" w:hAnsi="Times New Roman" w:cs="Times New Roman"/>
          <w:sz w:val="24"/>
          <w:szCs w:val="24"/>
        </w:rPr>
      </w:pPr>
      <w:r w:rsidRPr="00FC0698">
        <w:rPr>
          <w:rFonts w:ascii="Times New Roman" w:hAnsi="Times New Roman" w:cs="Times New Roman"/>
          <w:sz w:val="24"/>
          <w:szCs w:val="24"/>
        </w:rPr>
        <w:t>S</w:t>
      </w:r>
      <w:r w:rsidR="00B556D0" w:rsidRPr="00FC0698">
        <w:rPr>
          <w:rFonts w:ascii="Times New Roman" w:hAnsi="Times New Roman" w:cs="Times New Roman"/>
          <w:sz w:val="24"/>
          <w:szCs w:val="24"/>
        </w:rPr>
        <w:t xml:space="preserve">tudies </w:t>
      </w:r>
      <w:r w:rsidRPr="00FC0698">
        <w:rPr>
          <w:rFonts w:ascii="Times New Roman" w:hAnsi="Times New Roman" w:cs="Times New Roman"/>
          <w:sz w:val="24"/>
          <w:szCs w:val="24"/>
        </w:rPr>
        <w:t xml:space="preserve">of </w:t>
      </w:r>
      <w:r w:rsidR="00B556D0" w:rsidRPr="00FC0698">
        <w:rPr>
          <w:rFonts w:ascii="Times New Roman" w:hAnsi="Times New Roman" w:cs="Times New Roman"/>
          <w:sz w:val="24"/>
          <w:szCs w:val="24"/>
        </w:rPr>
        <w:t xml:space="preserve">gastrointestinal parasites </w:t>
      </w:r>
      <w:r w:rsidRPr="00FC0698">
        <w:rPr>
          <w:rFonts w:ascii="Times New Roman" w:hAnsi="Times New Roman" w:cs="Times New Roman"/>
          <w:sz w:val="24"/>
          <w:szCs w:val="24"/>
        </w:rPr>
        <w:t xml:space="preserve">from </w:t>
      </w:r>
      <w:r w:rsidR="00B556D0" w:rsidRPr="00FC0698">
        <w:rPr>
          <w:rFonts w:ascii="Times New Roman" w:hAnsi="Times New Roman" w:cs="Times New Roman"/>
          <w:sz w:val="24"/>
          <w:szCs w:val="24"/>
        </w:rPr>
        <w:t>sloths are limited</w:t>
      </w:r>
      <w:r w:rsidRPr="00FC0698">
        <w:rPr>
          <w:rFonts w:ascii="Times New Roman" w:hAnsi="Times New Roman" w:cs="Times New Roman"/>
          <w:sz w:val="24"/>
          <w:szCs w:val="24"/>
        </w:rPr>
        <w:t xml:space="preserve">, but nevertheless prior publications provide </w:t>
      </w:r>
      <w:r w:rsidR="00FC0698" w:rsidRPr="00FC0698">
        <w:rPr>
          <w:rFonts w:ascii="Times New Roman" w:hAnsi="Times New Roman" w:cs="Times New Roman"/>
          <w:sz w:val="24"/>
          <w:szCs w:val="24"/>
        </w:rPr>
        <w:t>a</w:t>
      </w:r>
      <w:r w:rsidRPr="00FC0698">
        <w:rPr>
          <w:rFonts w:ascii="Times New Roman" w:hAnsi="Times New Roman" w:cs="Times New Roman"/>
          <w:sz w:val="24"/>
          <w:szCs w:val="24"/>
        </w:rPr>
        <w:t xml:space="preserve"> basis for interpretation of our results</w:t>
      </w:r>
      <w:r w:rsidR="00B556D0" w:rsidRPr="00FC0698">
        <w:rPr>
          <w:rFonts w:ascii="Times New Roman" w:hAnsi="Times New Roman" w:cs="Times New Roman"/>
          <w:sz w:val="24"/>
          <w:szCs w:val="24"/>
        </w:rPr>
        <w:t xml:space="preserve">. </w:t>
      </w:r>
      <w:r w:rsidRPr="00FC0698">
        <w:rPr>
          <w:rFonts w:ascii="Times New Roman" w:hAnsi="Times New Roman" w:cs="Times New Roman"/>
          <w:sz w:val="24"/>
          <w:szCs w:val="24"/>
        </w:rPr>
        <w:t>We review</w:t>
      </w:r>
      <w:r w:rsidR="00FC0698" w:rsidRPr="00FC0698">
        <w:rPr>
          <w:rFonts w:ascii="Times New Roman" w:hAnsi="Times New Roman" w:cs="Times New Roman"/>
          <w:sz w:val="24"/>
          <w:szCs w:val="24"/>
        </w:rPr>
        <w:t>ed</w:t>
      </w:r>
      <w:r w:rsidRPr="00FC0698">
        <w:rPr>
          <w:rFonts w:ascii="Times New Roman" w:hAnsi="Times New Roman" w:cs="Times New Roman"/>
          <w:sz w:val="24"/>
          <w:szCs w:val="24"/>
        </w:rPr>
        <w:t xml:space="preserve"> all publications known to </w:t>
      </w:r>
      <w:r w:rsidR="00FC0698" w:rsidRPr="00FC0698">
        <w:rPr>
          <w:rFonts w:ascii="Times New Roman" w:hAnsi="Times New Roman" w:cs="Times New Roman"/>
          <w:sz w:val="24"/>
          <w:szCs w:val="24"/>
        </w:rPr>
        <w:t xml:space="preserve">describe </w:t>
      </w:r>
      <w:r w:rsidRPr="00FC0698">
        <w:rPr>
          <w:rFonts w:ascii="Times New Roman" w:hAnsi="Times New Roman" w:cs="Times New Roman"/>
          <w:sz w:val="24"/>
          <w:szCs w:val="24"/>
        </w:rPr>
        <w:t xml:space="preserve">taxonomic identifications of </w:t>
      </w:r>
      <w:r w:rsidR="00DF5E48" w:rsidRPr="00FC0698">
        <w:rPr>
          <w:rFonts w:ascii="Times New Roman" w:hAnsi="Times New Roman" w:cs="Times New Roman"/>
          <w:sz w:val="24"/>
          <w:szCs w:val="24"/>
        </w:rPr>
        <w:t>gastrointestinal</w:t>
      </w:r>
      <w:r w:rsidRPr="00FC0698">
        <w:rPr>
          <w:rFonts w:ascii="Times New Roman" w:hAnsi="Times New Roman" w:cs="Times New Roman"/>
          <w:sz w:val="24"/>
          <w:szCs w:val="24"/>
        </w:rPr>
        <w:t xml:space="preserve"> parasites from sloths, and found that reports were</w:t>
      </w:r>
      <w:r w:rsidR="00B556D0" w:rsidRPr="00FC0698">
        <w:rPr>
          <w:rFonts w:ascii="Times New Roman" w:hAnsi="Times New Roman" w:cs="Times New Roman"/>
          <w:sz w:val="24"/>
          <w:szCs w:val="24"/>
        </w:rPr>
        <w:t xml:space="preserve"> </w:t>
      </w:r>
      <w:r w:rsidRPr="00FC0698">
        <w:rPr>
          <w:rFonts w:ascii="Times New Roman" w:hAnsi="Times New Roman" w:cs="Times New Roman"/>
          <w:sz w:val="24"/>
          <w:szCs w:val="24"/>
        </w:rPr>
        <w:t xml:space="preserve">limited </w:t>
      </w:r>
      <w:r w:rsidR="00B556D0" w:rsidRPr="00FC0698">
        <w:rPr>
          <w:rFonts w:ascii="Times New Roman" w:hAnsi="Times New Roman" w:cs="Times New Roman"/>
          <w:sz w:val="24"/>
          <w:szCs w:val="24"/>
        </w:rPr>
        <w:t xml:space="preserve">to only two host species of the genus </w:t>
      </w:r>
      <w:r w:rsidR="00B556D0" w:rsidRPr="00FC0698">
        <w:rPr>
          <w:rFonts w:ascii="Times New Roman" w:hAnsi="Times New Roman" w:cs="Times New Roman"/>
          <w:i/>
          <w:iCs/>
          <w:sz w:val="24"/>
          <w:szCs w:val="24"/>
        </w:rPr>
        <w:t>Bradypus</w:t>
      </w:r>
      <w:r w:rsidR="00B556D0" w:rsidRPr="00FC0698">
        <w:rPr>
          <w:rFonts w:ascii="Times New Roman" w:hAnsi="Times New Roman" w:cs="Times New Roman"/>
          <w:sz w:val="24"/>
          <w:szCs w:val="24"/>
        </w:rPr>
        <w:t xml:space="preserve">, specifically </w:t>
      </w:r>
      <w:r w:rsidR="00B556D0" w:rsidRPr="00FC0698">
        <w:rPr>
          <w:rFonts w:ascii="Times New Roman" w:hAnsi="Times New Roman" w:cs="Times New Roman"/>
          <w:i/>
          <w:iCs/>
          <w:sz w:val="24"/>
          <w:szCs w:val="24"/>
        </w:rPr>
        <w:t>B. variegatus</w:t>
      </w:r>
      <w:r w:rsidR="00B556D0" w:rsidRPr="00FC0698">
        <w:rPr>
          <w:rFonts w:ascii="Times New Roman" w:hAnsi="Times New Roman" w:cs="Times New Roman"/>
          <w:sz w:val="24"/>
          <w:szCs w:val="24"/>
        </w:rPr>
        <w:t xml:space="preserve"> and </w:t>
      </w:r>
      <w:r w:rsidR="00B556D0" w:rsidRPr="00FC0698">
        <w:rPr>
          <w:rFonts w:ascii="Times New Roman" w:hAnsi="Times New Roman" w:cs="Times New Roman"/>
          <w:i/>
          <w:iCs/>
          <w:sz w:val="24"/>
          <w:szCs w:val="24"/>
        </w:rPr>
        <w:t>B. tridactylus</w:t>
      </w:r>
      <w:r w:rsidRPr="00FC0698">
        <w:rPr>
          <w:rFonts w:ascii="Times New Roman" w:hAnsi="Times New Roman" w:cs="Times New Roman"/>
          <w:sz w:val="24"/>
          <w:szCs w:val="24"/>
        </w:rPr>
        <w:t>. There have been</w:t>
      </w:r>
      <w:r w:rsidR="00B556D0" w:rsidRPr="00FC0698">
        <w:rPr>
          <w:rFonts w:ascii="Times New Roman" w:hAnsi="Times New Roman" w:cs="Times New Roman"/>
          <w:sz w:val="24"/>
          <w:szCs w:val="24"/>
        </w:rPr>
        <w:t xml:space="preserve"> no</w:t>
      </w:r>
      <w:r w:rsidRPr="00FC0698">
        <w:rPr>
          <w:rFonts w:ascii="Times New Roman" w:hAnsi="Times New Roman" w:cs="Times New Roman"/>
          <w:sz w:val="24"/>
          <w:szCs w:val="24"/>
        </w:rPr>
        <w:t xml:space="preserve"> prior</w:t>
      </w:r>
      <w:r w:rsidR="00B556D0" w:rsidRPr="00FC0698">
        <w:rPr>
          <w:rFonts w:ascii="Times New Roman" w:hAnsi="Times New Roman" w:cs="Times New Roman"/>
          <w:sz w:val="24"/>
          <w:szCs w:val="24"/>
        </w:rPr>
        <w:t xml:space="preserve"> </w:t>
      </w:r>
      <w:r w:rsidRPr="00FC0698">
        <w:rPr>
          <w:rFonts w:ascii="Times New Roman" w:hAnsi="Times New Roman" w:cs="Times New Roman"/>
          <w:sz w:val="24"/>
          <w:szCs w:val="24"/>
        </w:rPr>
        <w:t>descriptions of adult</w:t>
      </w:r>
      <w:r w:rsidR="00B556D0" w:rsidRPr="00FC0698">
        <w:rPr>
          <w:rFonts w:ascii="Times New Roman" w:hAnsi="Times New Roman" w:cs="Times New Roman"/>
          <w:sz w:val="24"/>
          <w:szCs w:val="24"/>
        </w:rPr>
        <w:t xml:space="preserve"> parasites </w:t>
      </w:r>
      <w:r w:rsidRPr="00FC0698">
        <w:rPr>
          <w:rFonts w:ascii="Times New Roman" w:hAnsi="Times New Roman" w:cs="Times New Roman"/>
          <w:sz w:val="24"/>
          <w:szCs w:val="24"/>
        </w:rPr>
        <w:t xml:space="preserve">from any of </w:t>
      </w:r>
      <w:r w:rsidR="00FC0698" w:rsidRPr="00FC0698">
        <w:rPr>
          <w:rFonts w:ascii="Times New Roman" w:hAnsi="Times New Roman" w:cs="Times New Roman"/>
          <w:sz w:val="24"/>
          <w:szCs w:val="24"/>
        </w:rPr>
        <w:t xml:space="preserve">five </w:t>
      </w:r>
      <w:r w:rsidR="00B556D0" w:rsidRPr="00FC0698">
        <w:rPr>
          <w:rFonts w:ascii="Times New Roman" w:hAnsi="Times New Roman" w:cs="Times New Roman"/>
          <w:sz w:val="24"/>
          <w:szCs w:val="24"/>
        </w:rPr>
        <w:t>the remaining sloth species (</w:t>
      </w:r>
      <w:r w:rsidR="00B556D0" w:rsidRPr="00FC0698">
        <w:rPr>
          <w:rFonts w:ascii="Times New Roman" w:hAnsi="Times New Roman" w:cs="Times New Roman"/>
          <w:i/>
          <w:iCs/>
          <w:sz w:val="24"/>
          <w:szCs w:val="24"/>
        </w:rPr>
        <w:t>Bradypus torquatus</w:t>
      </w:r>
      <w:r w:rsidR="00B556D0" w:rsidRPr="00FC0698">
        <w:rPr>
          <w:rFonts w:ascii="Times New Roman" w:hAnsi="Times New Roman" w:cs="Times New Roman"/>
          <w:sz w:val="24"/>
          <w:szCs w:val="24"/>
        </w:rPr>
        <w:t xml:space="preserve">, </w:t>
      </w:r>
      <w:r w:rsidR="00B556D0" w:rsidRPr="00FC0698">
        <w:rPr>
          <w:rFonts w:ascii="Times New Roman" w:hAnsi="Times New Roman" w:cs="Times New Roman"/>
          <w:i/>
          <w:iCs/>
          <w:sz w:val="24"/>
          <w:szCs w:val="24"/>
        </w:rPr>
        <w:t>B. crinitus</w:t>
      </w:r>
      <w:r w:rsidR="00B556D0" w:rsidRPr="00FC0698">
        <w:rPr>
          <w:rFonts w:ascii="Times New Roman" w:hAnsi="Times New Roman" w:cs="Times New Roman"/>
          <w:sz w:val="24"/>
          <w:szCs w:val="24"/>
        </w:rPr>
        <w:t xml:space="preserve">, </w:t>
      </w:r>
      <w:r w:rsidR="00B556D0" w:rsidRPr="00FC0698">
        <w:rPr>
          <w:rFonts w:ascii="Times New Roman" w:hAnsi="Times New Roman" w:cs="Times New Roman"/>
          <w:i/>
          <w:iCs/>
          <w:sz w:val="24"/>
          <w:szCs w:val="24"/>
        </w:rPr>
        <w:t>B. pygmaeus</w:t>
      </w:r>
      <w:r w:rsidR="00B556D0" w:rsidRPr="00FC0698">
        <w:rPr>
          <w:rFonts w:ascii="Times New Roman" w:hAnsi="Times New Roman" w:cs="Times New Roman"/>
          <w:sz w:val="24"/>
          <w:szCs w:val="24"/>
        </w:rPr>
        <w:t xml:space="preserve">, </w:t>
      </w:r>
      <w:r w:rsidR="00B556D0" w:rsidRPr="00FC0698">
        <w:rPr>
          <w:rFonts w:ascii="Times New Roman" w:hAnsi="Times New Roman" w:cs="Times New Roman"/>
          <w:i/>
          <w:iCs/>
          <w:sz w:val="24"/>
          <w:szCs w:val="24"/>
        </w:rPr>
        <w:t>Choloepus hoffmanni</w:t>
      </w:r>
      <w:r w:rsidR="00B556D0" w:rsidRPr="00FC0698">
        <w:rPr>
          <w:rFonts w:ascii="Times New Roman" w:hAnsi="Times New Roman" w:cs="Times New Roman"/>
          <w:sz w:val="24"/>
          <w:szCs w:val="24"/>
        </w:rPr>
        <w:t xml:space="preserve">, </w:t>
      </w:r>
      <w:r w:rsidRPr="00FC0698">
        <w:rPr>
          <w:rFonts w:ascii="Times New Roman" w:hAnsi="Times New Roman" w:cs="Times New Roman"/>
          <w:sz w:val="24"/>
          <w:szCs w:val="24"/>
        </w:rPr>
        <w:t xml:space="preserve">or </w:t>
      </w:r>
      <w:r w:rsidR="00B556D0" w:rsidRPr="00FC0698">
        <w:rPr>
          <w:rFonts w:ascii="Times New Roman" w:hAnsi="Times New Roman" w:cs="Times New Roman"/>
          <w:i/>
          <w:iCs/>
          <w:sz w:val="24"/>
          <w:szCs w:val="24"/>
        </w:rPr>
        <w:t>Choloepus didactylus</w:t>
      </w:r>
      <w:r w:rsidR="00B556D0" w:rsidRPr="00FC0698">
        <w:rPr>
          <w:rFonts w:ascii="Times New Roman" w:hAnsi="Times New Roman" w:cs="Times New Roman"/>
          <w:sz w:val="24"/>
          <w:szCs w:val="24"/>
        </w:rPr>
        <w:t xml:space="preserve">). </w:t>
      </w:r>
      <w:r w:rsidRPr="00FC0698">
        <w:rPr>
          <w:rFonts w:ascii="Times New Roman" w:hAnsi="Times New Roman" w:cs="Times New Roman"/>
          <w:sz w:val="24"/>
          <w:szCs w:val="24"/>
        </w:rPr>
        <w:t xml:space="preserve">In </w:t>
      </w:r>
      <w:r w:rsidR="00FC0698" w:rsidRPr="00FC0698">
        <w:rPr>
          <w:rFonts w:ascii="Times New Roman" w:hAnsi="Times New Roman" w:cs="Times New Roman"/>
          <w:sz w:val="24"/>
          <w:szCs w:val="24"/>
        </w:rPr>
        <w:t xml:space="preserve">publications </w:t>
      </w:r>
      <w:r w:rsidR="00DF5E48" w:rsidRPr="00FC0698">
        <w:rPr>
          <w:rFonts w:ascii="Times New Roman" w:hAnsi="Times New Roman" w:cs="Times New Roman"/>
          <w:sz w:val="24"/>
          <w:szCs w:val="24"/>
        </w:rPr>
        <w:t>dating to 192</w:t>
      </w:r>
      <w:r w:rsidR="00C0600A" w:rsidRPr="00FC0698">
        <w:rPr>
          <w:rFonts w:ascii="Times New Roman" w:hAnsi="Times New Roman" w:cs="Times New Roman"/>
          <w:sz w:val="24"/>
          <w:szCs w:val="24"/>
        </w:rPr>
        <w:t>8</w:t>
      </w:r>
      <w:r w:rsidR="00DF5E48" w:rsidRPr="00FC0698">
        <w:rPr>
          <w:rFonts w:ascii="Times New Roman" w:hAnsi="Times New Roman" w:cs="Times New Roman"/>
          <w:sz w:val="24"/>
          <w:szCs w:val="24"/>
        </w:rPr>
        <w:t>, a total of</w:t>
      </w:r>
      <w:r w:rsidRPr="00FC0698">
        <w:rPr>
          <w:rFonts w:ascii="Times New Roman" w:hAnsi="Times New Roman" w:cs="Times New Roman"/>
          <w:sz w:val="24"/>
          <w:szCs w:val="24"/>
        </w:rPr>
        <w:t xml:space="preserve"> </w:t>
      </w:r>
      <w:r w:rsidR="00DF5E48" w:rsidRPr="00FC0698">
        <w:rPr>
          <w:rFonts w:ascii="Times New Roman" w:hAnsi="Times New Roman" w:cs="Times New Roman"/>
          <w:sz w:val="24"/>
          <w:szCs w:val="24"/>
        </w:rPr>
        <w:t xml:space="preserve">eight </w:t>
      </w:r>
      <w:r w:rsidR="00B556D0" w:rsidRPr="00FC0698">
        <w:rPr>
          <w:rFonts w:ascii="Times New Roman" w:hAnsi="Times New Roman" w:cs="Times New Roman"/>
          <w:sz w:val="24"/>
          <w:szCs w:val="24"/>
        </w:rPr>
        <w:t>nematode species</w:t>
      </w:r>
      <w:r w:rsidR="00DF5E48" w:rsidRPr="00FC0698">
        <w:rPr>
          <w:rFonts w:ascii="Times New Roman" w:hAnsi="Times New Roman" w:cs="Times New Roman"/>
          <w:sz w:val="24"/>
          <w:szCs w:val="24"/>
        </w:rPr>
        <w:t>,</w:t>
      </w:r>
      <w:r w:rsidR="00B556D0" w:rsidRPr="00FC0698">
        <w:rPr>
          <w:rFonts w:ascii="Times New Roman" w:hAnsi="Times New Roman" w:cs="Times New Roman"/>
          <w:sz w:val="24"/>
          <w:szCs w:val="24"/>
        </w:rPr>
        <w:t xml:space="preserve"> </w:t>
      </w:r>
      <w:r w:rsidR="00DF5E48" w:rsidRPr="00FC0698">
        <w:rPr>
          <w:rFonts w:ascii="Times New Roman" w:hAnsi="Times New Roman" w:cs="Times New Roman"/>
          <w:sz w:val="24"/>
          <w:szCs w:val="24"/>
        </w:rPr>
        <w:t xml:space="preserve">one cestode, and one protozoan </w:t>
      </w:r>
      <w:r w:rsidR="00B556D0" w:rsidRPr="00FC0698">
        <w:rPr>
          <w:rFonts w:ascii="Times New Roman" w:hAnsi="Times New Roman" w:cs="Times New Roman"/>
          <w:sz w:val="24"/>
          <w:szCs w:val="24"/>
        </w:rPr>
        <w:t>have been described</w:t>
      </w:r>
      <w:r w:rsidR="00DF5E48" w:rsidRPr="00FC0698">
        <w:rPr>
          <w:rFonts w:ascii="Times New Roman" w:hAnsi="Times New Roman" w:cs="Times New Roman"/>
          <w:sz w:val="24"/>
          <w:szCs w:val="24"/>
        </w:rPr>
        <w:t xml:space="preserve"> in association with three-fingered sloths</w:t>
      </w:r>
      <w:r w:rsidR="00B556D0" w:rsidRPr="00FC0698">
        <w:rPr>
          <w:rFonts w:ascii="Times New Roman" w:hAnsi="Times New Roman" w:cs="Times New Roman"/>
          <w:sz w:val="24"/>
          <w:szCs w:val="24"/>
        </w:rPr>
        <w:t xml:space="preserve"> (Table </w:t>
      </w:r>
      <w:r w:rsidR="00BB7085" w:rsidRPr="00FC0698">
        <w:rPr>
          <w:rFonts w:ascii="Times New Roman" w:hAnsi="Times New Roman" w:cs="Times New Roman"/>
          <w:sz w:val="24"/>
          <w:szCs w:val="24"/>
        </w:rPr>
        <w:t>S1</w:t>
      </w:r>
      <w:r w:rsidR="00B556D0" w:rsidRPr="00FC0698">
        <w:rPr>
          <w:rFonts w:ascii="Times New Roman" w:hAnsi="Times New Roman" w:cs="Times New Roman"/>
          <w:sz w:val="24"/>
          <w:szCs w:val="24"/>
        </w:rPr>
        <w:t xml:space="preserve">). </w:t>
      </w:r>
      <w:r w:rsidR="00DF5E48" w:rsidRPr="00FC0698">
        <w:rPr>
          <w:rFonts w:ascii="Times New Roman" w:hAnsi="Times New Roman" w:cs="Times New Roman"/>
          <w:sz w:val="24"/>
          <w:szCs w:val="24"/>
        </w:rPr>
        <w:t>C</w:t>
      </w:r>
      <w:r w:rsidR="00B556D0" w:rsidRPr="00FC0698">
        <w:rPr>
          <w:rFonts w:ascii="Times New Roman" w:hAnsi="Times New Roman" w:cs="Times New Roman"/>
          <w:sz w:val="24"/>
          <w:szCs w:val="24"/>
        </w:rPr>
        <w:t>opro</w:t>
      </w:r>
      <w:r w:rsidR="00430C9D">
        <w:rPr>
          <w:rFonts w:ascii="Times New Roman" w:hAnsi="Times New Roman" w:cs="Times New Roman"/>
          <w:sz w:val="24"/>
          <w:szCs w:val="24"/>
        </w:rPr>
        <w:t>parasito</w:t>
      </w:r>
      <w:r w:rsidR="00B556D0" w:rsidRPr="00FC0698">
        <w:rPr>
          <w:rFonts w:ascii="Times New Roman" w:hAnsi="Times New Roman" w:cs="Times New Roman"/>
          <w:sz w:val="24"/>
          <w:szCs w:val="24"/>
        </w:rPr>
        <w:t>log</w:t>
      </w:r>
      <w:r w:rsidR="00096FC6" w:rsidRPr="00FC0698">
        <w:rPr>
          <w:rFonts w:ascii="Times New Roman" w:hAnsi="Times New Roman" w:cs="Times New Roman"/>
          <w:sz w:val="24"/>
          <w:szCs w:val="24"/>
        </w:rPr>
        <w:t xml:space="preserve">ical </w:t>
      </w:r>
      <w:r w:rsidR="00B556D0" w:rsidRPr="00FC0698">
        <w:rPr>
          <w:rFonts w:ascii="Times New Roman" w:hAnsi="Times New Roman" w:cs="Times New Roman"/>
          <w:sz w:val="24"/>
          <w:szCs w:val="24"/>
        </w:rPr>
        <w:t xml:space="preserve">studies are </w:t>
      </w:r>
      <w:r w:rsidR="00DF5E48" w:rsidRPr="00FC0698">
        <w:rPr>
          <w:rFonts w:ascii="Times New Roman" w:hAnsi="Times New Roman" w:cs="Times New Roman"/>
          <w:sz w:val="24"/>
          <w:szCs w:val="24"/>
        </w:rPr>
        <w:t xml:space="preserve">also </w:t>
      </w:r>
      <w:r w:rsidR="00B556D0" w:rsidRPr="00FC0698">
        <w:rPr>
          <w:rFonts w:ascii="Times New Roman" w:hAnsi="Times New Roman" w:cs="Times New Roman"/>
          <w:sz w:val="24"/>
          <w:szCs w:val="24"/>
        </w:rPr>
        <w:t>limited</w:t>
      </w:r>
      <w:r w:rsidR="00DF5E48" w:rsidRPr="00FC0698">
        <w:rPr>
          <w:rFonts w:ascii="Times New Roman" w:hAnsi="Times New Roman" w:cs="Times New Roman"/>
          <w:sz w:val="24"/>
          <w:szCs w:val="24"/>
        </w:rPr>
        <w:t xml:space="preserve">, although </w:t>
      </w:r>
      <w:r w:rsidR="007E0B1D" w:rsidRPr="00FC0698">
        <w:rPr>
          <w:rFonts w:ascii="Times New Roman" w:hAnsi="Times New Roman" w:cs="Times New Roman"/>
          <w:sz w:val="24"/>
          <w:szCs w:val="24"/>
        </w:rPr>
        <w:t>two</w:t>
      </w:r>
      <w:r w:rsidR="00DF5E48" w:rsidRPr="00FC0698">
        <w:rPr>
          <w:rFonts w:ascii="Times New Roman" w:hAnsi="Times New Roman" w:cs="Times New Roman"/>
          <w:sz w:val="24"/>
          <w:szCs w:val="24"/>
        </w:rPr>
        <w:t xml:space="preserve"> prior studies of </w:t>
      </w:r>
      <w:r w:rsidR="00096FC6" w:rsidRPr="00FC0698">
        <w:rPr>
          <w:rFonts w:ascii="Times New Roman" w:hAnsi="Times New Roman" w:cs="Times New Roman"/>
          <w:sz w:val="24"/>
          <w:szCs w:val="24"/>
        </w:rPr>
        <w:t>sloths</w:t>
      </w:r>
      <w:r w:rsidR="00B556D0" w:rsidRPr="00FC0698">
        <w:rPr>
          <w:rFonts w:ascii="Times New Roman" w:hAnsi="Times New Roman" w:cs="Times New Roman"/>
          <w:sz w:val="24"/>
          <w:szCs w:val="24"/>
        </w:rPr>
        <w:t xml:space="preserve"> </w:t>
      </w:r>
      <w:r w:rsidR="00DF5E48" w:rsidRPr="00FC0698">
        <w:rPr>
          <w:rFonts w:ascii="Times New Roman" w:hAnsi="Times New Roman" w:cs="Times New Roman"/>
          <w:sz w:val="24"/>
          <w:szCs w:val="24"/>
        </w:rPr>
        <w:t xml:space="preserve">occurring </w:t>
      </w:r>
      <w:r w:rsidR="00B556D0" w:rsidRPr="00FC0698">
        <w:rPr>
          <w:rFonts w:ascii="Times New Roman" w:hAnsi="Times New Roman" w:cs="Times New Roman"/>
          <w:sz w:val="24"/>
          <w:szCs w:val="24"/>
        </w:rPr>
        <w:t>in captivity and rural areas</w:t>
      </w:r>
      <w:r w:rsidR="00DF5E48" w:rsidRPr="00FC0698">
        <w:rPr>
          <w:rFonts w:ascii="Times New Roman" w:hAnsi="Times New Roman" w:cs="Times New Roman"/>
          <w:sz w:val="24"/>
          <w:szCs w:val="24"/>
        </w:rPr>
        <w:t xml:space="preserve"> have reported observations of nematode,</w:t>
      </w:r>
      <w:r w:rsidR="00B556D0" w:rsidRPr="00FC0698">
        <w:rPr>
          <w:rFonts w:ascii="Times New Roman" w:hAnsi="Times New Roman" w:cs="Times New Roman"/>
          <w:sz w:val="24"/>
          <w:szCs w:val="24"/>
        </w:rPr>
        <w:t xml:space="preserve"> cestode, and protozoan eggs</w:t>
      </w:r>
      <w:r w:rsidR="007E0B1D" w:rsidRPr="00FC0698">
        <w:rPr>
          <w:rFonts w:ascii="Times New Roman" w:hAnsi="Times New Roman" w:cs="Times New Roman"/>
          <w:sz w:val="24"/>
          <w:szCs w:val="24"/>
        </w:rPr>
        <w:t xml:space="preserve"> (Lainson &amp; Shaw 1982; Sibaja-Morales et al., 2009)</w:t>
      </w:r>
      <w:r w:rsidR="00B556D0" w:rsidRPr="00FC0698">
        <w:rPr>
          <w:rFonts w:ascii="Times New Roman" w:hAnsi="Times New Roman" w:cs="Times New Roman"/>
          <w:sz w:val="24"/>
          <w:szCs w:val="24"/>
        </w:rPr>
        <w:t xml:space="preserve">. </w:t>
      </w:r>
      <w:r w:rsidR="00DF5E48" w:rsidRPr="00FC0698">
        <w:rPr>
          <w:rFonts w:ascii="Times New Roman" w:hAnsi="Times New Roman" w:cs="Times New Roman"/>
          <w:sz w:val="24"/>
          <w:szCs w:val="24"/>
        </w:rPr>
        <w:t xml:space="preserve">As with the current study, taxonomic identifications of </w:t>
      </w:r>
      <w:r w:rsidR="00B556D0" w:rsidRPr="00FC0698">
        <w:rPr>
          <w:rFonts w:ascii="Times New Roman" w:hAnsi="Times New Roman" w:cs="Times New Roman"/>
          <w:sz w:val="24"/>
          <w:szCs w:val="24"/>
        </w:rPr>
        <w:t xml:space="preserve">potential parasite species </w:t>
      </w:r>
      <w:r w:rsidR="00DF5E48" w:rsidRPr="00FC0698">
        <w:rPr>
          <w:rFonts w:ascii="Times New Roman" w:hAnsi="Times New Roman" w:cs="Times New Roman"/>
          <w:sz w:val="24"/>
          <w:szCs w:val="24"/>
        </w:rPr>
        <w:t xml:space="preserve">based on </w:t>
      </w:r>
      <w:r w:rsidR="00B556D0" w:rsidRPr="00FC0698">
        <w:rPr>
          <w:rFonts w:ascii="Times New Roman" w:hAnsi="Times New Roman" w:cs="Times New Roman"/>
          <w:sz w:val="24"/>
          <w:szCs w:val="24"/>
        </w:rPr>
        <w:t>obser</w:t>
      </w:r>
      <w:r w:rsidR="00DF5E48" w:rsidRPr="00FC0698">
        <w:rPr>
          <w:rFonts w:ascii="Times New Roman" w:hAnsi="Times New Roman" w:cs="Times New Roman"/>
          <w:sz w:val="24"/>
          <w:szCs w:val="24"/>
        </w:rPr>
        <w:t>vations of</w:t>
      </w:r>
      <w:r w:rsidR="00B556D0" w:rsidRPr="00FC0698">
        <w:rPr>
          <w:rFonts w:ascii="Times New Roman" w:hAnsi="Times New Roman" w:cs="Times New Roman"/>
          <w:sz w:val="24"/>
          <w:szCs w:val="24"/>
        </w:rPr>
        <w:t xml:space="preserve"> eggs </w:t>
      </w:r>
      <w:r w:rsidR="00DF5E48" w:rsidRPr="00FC0698">
        <w:rPr>
          <w:rFonts w:ascii="Times New Roman" w:hAnsi="Times New Roman" w:cs="Times New Roman"/>
          <w:sz w:val="24"/>
          <w:szCs w:val="24"/>
        </w:rPr>
        <w:t xml:space="preserve">can be </w:t>
      </w:r>
      <w:r w:rsidR="00B556D0" w:rsidRPr="00FC0698">
        <w:rPr>
          <w:rFonts w:ascii="Times New Roman" w:hAnsi="Times New Roman" w:cs="Times New Roman"/>
          <w:sz w:val="24"/>
          <w:szCs w:val="24"/>
        </w:rPr>
        <w:t xml:space="preserve">challenging and </w:t>
      </w:r>
      <w:r w:rsidR="00DF5E48" w:rsidRPr="00FC0698">
        <w:rPr>
          <w:rFonts w:ascii="Times New Roman" w:hAnsi="Times New Roman" w:cs="Times New Roman"/>
          <w:sz w:val="24"/>
          <w:szCs w:val="24"/>
        </w:rPr>
        <w:t>thus the ability of these descriptions to support cross-study comparisons is limited.</w:t>
      </w:r>
    </w:p>
    <w:p w14:paraId="30EC6DBE" w14:textId="485C0CE2" w:rsidR="00DF21F2" w:rsidRPr="00FC0698" w:rsidDel="00DF5E48" w:rsidRDefault="00DF5E48" w:rsidP="003651C9">
      <w:pPr>
        <w:spacing w:after="0" w:line="480" w:lineRule="auto"/>
        <w:rPr>
          <w:rFonts w:ascii="Times New Roman" w:hAnsi="Times New Roman" w:cs="Times New Roman"/>
          <w:sz w:val="24"/>
          <w:szCs w:val="24"/>
        </w:rPr>
      </w:pPr>
      <w:r w:rsidRPr="00FC0698">
        <w:rPr>
          <w:rFonts w:ascii="Times New Roman" w:hAnsi="Times New Roman" w:cs="Times New Roman"/>
          <w:sz w:val="24"/>
          <w:szCs w:val="24"/>
        </w:rPr>
        <w:t>Here</w:t>
      </w:r>
      <w:r w:rsidR="00FC0698" w:rsidRPr="00FC0698">
        <w:rPr>
          <w:rFonts w:ascii="Times New Roman" w:hAnsi="Times New Roman" w:cs="Times New Roman"/>
          <w:sz w:val="24"/>
          <w:szCs w:val="24"/>
        </w:rPr>
        <w:t xml:space="preserve">, </w:t>
      </w:r>
      <w:r w:rsidRPr="00FC0698">
        <w:rPr>
          <w:rFonts w:ascii="Times New Roman" w:hAnsi="Times New Roman" w:cs="Times New Roman"/>
          <w:sz w:val="24"/>
          <w:szCs w:val="24"/>
        </w:rPr>
        <w:t xml:space="preserve">we provide a detailed </w:t>
      </w:r>
      <w:r w:rsidR="00DF21F2" w:rsidRPr="00FC0698">
        <w:rPr>
          <w:rFonts w:ascii="Times New Roman" w:hAnsi="Times New Roman" w:cs="Times New Roman"/>
          <w:sz w:val="24"/>
          <w:szCs w:val="24"/>
        </w:rPr>
        <w:t>review of taxonomic and morphological similarities between our results and the available literature. We err on the side of ensuring broadly accurate taxonomic descriptions, even in cases where taxonomic resolution is limited.</w:t>
      </w:r>
    </w:p>
    <w:p w14:paraId="6032A142" w14:textId="2E8B6265" w:rsidR="003A08EB" w:rsidRPr="00FC0698" w:rsidRDefault="00727D41" w:rsidP="003651C9">
      <w:pPr>
        <w:spacing w:after="0" w:line="480" w:lineRule="auto"/>
        <w:rPr>
          <w:rFonts w:ascii="Times New Roman" w:hAnsi="Times New Roman" w:cs="Times New Roman"/>
          <w:sz w:val="24"/>
          <w:szCs w:val="24"/>
        </w:rPr>
      </w:pPr>
      <w:r w:rsidRPr="00FC0698">
        <w:rPr>
          <w:rFonts w:ascii="Times New Roman" w:hAnsi="Times New Roman" w:cs="Times New Roman"/>
          <w:sz w:val="24"/>
          <w:szCs w:val="24"/>
        </w:rPr>
        <w:t>F</w:t>
      </w:r>
      <w:r w:rsidR="00DF21F2" w:rsidRPr="00FC0698">
        <w:rPr>
          <w:rFonts w:ascii="Times New Roman" w:hAnsi="Times New Roman" w:cs="Times New Roman"/>
          <w:sz w:val="24"/>
          <w:szCs w:val="24"/>
        </w:rPr>
        <w:t xml:space="preserve">ive </w:t>
      </w:r>
      <w:r w:rsidRPr="00FC0698">
        <w:rPr>
          <w:rFonts w:ascii="Times New Roman" w:hAnsi="Times New Roman" w:cs="Times New Roman"/>
          <w:sz w:val="24"/>
          <w:szCs w:val="24"/>
        </w:rPr>
        <w:t>parasite morphotypes</w:t>
      </w:r>
      <w:r w:rsidR="00DF21F2" w:rsidRPr="00FC0698">
        <w:rPr>
          <w:rFonts w:ascii="Times New Roman" w:hAnsi="Times New Roman" w:cs="Times New Roman"/>
          <w:sz w:val="24"/>
          <w:szCs w:val="24"/>
        </w:rPr>
        <w:t xml:space="preserve"> </w:t>
      </w:r>
      <w:r w:rsidR="00891B62" w:rsidRPr="00FC0698">
        <w:rPr>
          <w:rFonts w:ascii="Times New Roman" w:hAnsi="Times New Roman" w:cs="Times New Roman"/>
          <w:sz w:val="24"/>
          <w:szCs w:val="24"/>
        </w:rPr>
        <w:t xml:space="preserve">from </w:t>
      </w:r>
      <w:r w:rsidR="00891B62" w:rsidRPr="00FC0698">
        <w:rPr>
          <w:rFonts w:ascii="Times New Roman" w:hAnsi="Times New Roman" w:cs="Times New Roman"/>
          <w:i/>
          <w:iCs/>
          <w:sz w:val="24"/>
          <w:szCs w:val="24"/>
        </w:rPr>
        <w:t xml:space="preserve">Bradypus variegatus </w:t>
      </w:r>
      <w:r w:rsidR="00891B62" w:rsidRPr="00FC0698">
        <w:rPr>
          <w:rFonts w:ascii="Times New Roman" w:hAnsi="Times New Roman" w:cs="Times New Roman"/>
          <w:sz w:val="24"/>
          <w:szCs w:val="24"/>
        </w:rPr>
        <w:t>(</w:t>
      </w:r>
      <w:r w:rsidR="00DF21F2" w:rsidRPr="00FC0698">
        <w:rPr>
          <w:rFonts w:ascii="Times New Roman" w:hAnsi="Times New Roman" w:cs="Times New Roman"/>
          <w:sz w:val="24"/>
          <w:szCs w:val="24"/>
        </w:rPr>
        <w:t xml:space="preserve">Table 1; </w:t>
      </w:r>
      <w:r w:rsidR="00891B62" w:rsidRPr="00FC0698">
        <w:rPr>
          <w:rFonts w:ascii="Times New Roman" w:hAnsi="Times New Roman" w:cs="Times New Roman"/>
          <w:sz w:val="24"/>
          <w:szCs w:val="24"/>
        </w:rPr>
        <w:t>Figure 2)</w:t>
      </w:r>
      <w:r w:rsidR="00DF21F2" w:rsidRPr="00FC0698">
        <w:rPr>
          <w:rFonts w:ascii="Times New Roman" w:hAnsi="Times New Roman" w:cs="Times New Roman"/>
          <w:sz w:val="24"/>
          <w:szCs w:val="24"/>
        </w:rPr>
        <w:t>.</w:t>
      </w:r>
    </w:p>
    <w:p w14:paraId="47B62FBB" w14:textId="075121A6" w:rsidR="00555696" w:rsidRPr="00FC0698" w:rsidRDefault="00891B62" w:rsidP="003651C9">
      <w:pPr>
        <w:pStyle w:val="Prrafodelista"/>
        <w:numPr>
          <w:ilvl w:val="0"/>
          <w:numId w:val="3"/>
        </w:numPr>
        <w:spacing w:after="0" w:line="480" w:lineRule="auto"/>
        <w:rPr>
          <w:rFonts w:ascii="Times New Roman" w:hAnsi="Times New Roman" w:cs="Times New Roman"/>
          <w:sz w:val="24"/>
          <w:szCs w:val="24"/>
        </w:rPr>
      </w:pPr>
      <w:r w:rsidRPr="00FC0698">
        <w:rPr>
          <w:rFonts w:ascii="Times New Roman" w:hAnsi="Times New Roman" w:cs="Times New Roman"/>
          <w:sz w:val="24"/>
          <w:szCs w:val="24"/>
        </w:rPr>
        <w:t>Spirocercidae egg morphotype 1</w:t>
      </w:r>
      <w:r w:rsidR="00DF21F2" w:rsidRPr="00FC0698">
        <w:rPr>
          <w:rFonts w:ascii="Times New Roman" w:hAnsi="Times New Roman" w:cs="Times New Roman"/>
          <w:sz w:val="24"/>
          <w:szCs w:val="24"/>
        </w:rPr>
        <w:t xml:space="preserve"> (Figure 2a)</w:t>
      </w:r>
      <w:r w:rsidR="009A1AD9" w:rsidRPr="00FC0698">
        <w:rPr>
          <w:rFonts w:ascii="Times New Roman" w:hAnsi="Times New Roman" w:cs="Times New Roman"/>
          <w:sz w:val="24"/>
          <w:szCs w:val="24"/>
        </w:rPr>
        <w:t xml:space="preserve">: </w:t>
      </w:r>
      <w:r w:rsidR="005514C7" w:rsidRPr="00FC0698">
        <w:rPr>
          <w:rFonts w:ascii="Times New Roman" w:hAnsi="Times New Roman" w:cs="Times New Roman"/>
          <w:sz w:val="24"/>
          <w:szCs w:val="24"/>
        </w:rPr>
        <w:t>This morphotype was found in one sample</w:t>
      </w:r>
      <w:r w:rsidR="00DF21F2" w:rsidRPr="00FC0698">
        <w:rPr>
          <w:rFonts w:ascii="Times New Roman" w:hAnsi="Times New Roman" w:cs="Times New Roman"/>
          <w:sz w:val="24"/>
          <w:szCs w:val="24"/>
        </w:rPr>
        <w:t>,</w:t>
      </w:r>
      <w:r w:rsidR="005514C7" w:rsidRPr="00FC0698">
        <w:rPr>
          <w:rFonts w:ascii="Times New Roman" w:hAnsi="Times New Roman" w:cs="Times New Roman"/>
          <w:sz w:val="24"/>
          <w:szCs w:val="24"/>
        </w:rPr>
        <w:t xml:space="preserve"> and it resembles </w:t>
      </w:r>
      <w:r w:rsidR="00DF21F2" w:rsidRPr="00FC0698">
        <w:rPr>
          <w:rFonts w:ascii="Times New Roman" w:hAnsi="Times New Roman" w:cs="Times New Roman"/>
          <w:sz w:val="24"/>
          <w:szCs w:val="24"/>
        </w:rPr>
        <w:t>the</w:t>
      </w:r>
      <w:r w:rsidR="005514C7" w:rsidRPr="00FC0698">
        <w:rPr>
          <w:rFonts w:ascii="Times New Roman" w:hAnsi="Times New Roman" w:cs="Times New Roman"/>
          <w:sz w:val="24"/>
          <w:szCs w:val="24"/>
        </w:rPr>
        <w:t xml:space="preserve"> Spirurida egg </w:t>
      </w:r>
      <w:r w:rsidR="00DF21F2" w:rsidRPr="00FC0698">
        <w:rPr>
          <w:rFonts w:ascii="Times New Roman" w:hAnsi="Times New Roman" w:cs="Times New Roman"/>
          <w:sz w:val="24"/>
          <w:szCs w:val="24"/>
        </w:rPr>
        <w:t>morphotype (Figure 2b),</w:t>
      </w:r>
      <w:r w:rsidR="005514C7" w:rsidRPr="00FC0698">
        <w:rPr>
          <w:rFonts w:ascii="Times New Roman" w:hAnsi="Times New Roman" w:cs="Times New Roman"/>
          <w:sz w:val="24"/>
          <w:szCs w:val="24"/>
        </w:rPr>
        <w:t xml:space="preserve"> but its size is significant</w:t>
      </w:r>
      <w:r w:rsidR="00DF21F2" w:rsidRPr="00FC0698">
        <w:rPr>
          <w:rFonts w:ascii="Times New Roman" w:hAnsi="Times New Roman" w:cs="Times New Roman"/>
          <w:sz w:val="24"/>
          <w:szCs w:val="24"/>
        </w:rPr>
        <w:t>ly</w:t>
      </w:r>
      <w:r w:rsidR="005514C7" w:rsidRPr="00FC0698">
        <w:rPr>
          <w:rFonts w:ascii="Times New Roman" w:hAnsi="Times New Roman" w:cs="Times New Roman"/>
          <w:sz w:val="24"/>
          <w:szCs w:val="24"/>
        </w:rPr>
        <w:t xml:space="preserve"> smaller (Table </w:t>
      </w:r>
      <w:r w:rsidR="0033352C" w:rsidRPr="00FC0698">
        <w:rPr>
          <w:rFonts w:ascii="Times New Roman" w:hAnsi="Times New Roman" w:cs="Times New Roman"/>
          <w:sz w:val="24"/>
          <w:szCs w:val="24"/>
        </w:rPr>
        <w:t>1</w:t>
      </w:r>
      <w:r w:rsidR="005514C7" w:rsidRPr="00FC0698">
        <w:rPr>
          <w:rFonts w:ascii="Times New Roman" w:hAnsi="Times New Roman" w:cs="Times New Roman"/>
          <w:sz w:val="24"/>
          <w:szCs w:val="24"/>
        </w:rPr>
        <w:t xml:space="preserve">). The family Spirocercidae has been reported in </w:t>
      </w:r>
      <w:r w:rsidR="005514C7" w:rsidRPr="00FC0698">
        <w:rPr>
          <w:rFonts w:ascii="Times New Roman" w:hAnsi="Times New Roman" w:cs="Times New Roman"/>
          <w:i/>
          <w:iCs/>
          <w:sz w:val="24"/>
          <w:szCs w:val="24"/>
        </w:rPr>
        <w:t>Bradypus</w:t>
      </w:r>
      <w:r w:rsidR="00DF21F2" w:rsidRPr="00FC0698">
        <w:rPr>
          <w:rFonts w:ascii="Times New Roman" w:hAnsi="Times New Roman" w:cs="Times New Roman"/>
          <w:i/>
          <w:iCs/>
          <w:sz w:val="24"/>
          <w:szCs w:val="24"/>
        </w:rPr>
        <w:t xml:space="preserve"> </w:t>
      </w:r>
      <w:r w:rsidR="004B6CDA" w:rsidRPr="00FC0698">
        <w:rPr>
          <w:rFonts w:ascii="Times New Roman" w:hAnsi="Times New Roman" w:cs="Times New Roman"/>
          <w:i/>
          <w:iCs/>
          <w:sz w:val="24"/>
          <w:szCs w:val="24"/>
        </w:rPr>
        <w:t xml:space="preserve">variegatus </w:t>
      </w:r>
      <w:r w:rsidR="004B6CDA" w:rsidRPr="00FC0698">
        <w:rPr>
          <w:rFonts w:ascii="Times New Roman" w:hAnsi="Times New Roman" w:cs="Times New Roman"/>
          <w:sz w:val="24"/>
          <w:szCs w:val="24"/>
        </w:rPr>
        <w:t xml:space="preserve">and </w:t>
      </w:r>
      <w:r w:rsidR="004B6CDA" w:rsidRPr="00FC0698">
        <w:rPr>
          <w:rFonts w:ascii="Times New Roman" w:hAnsi="Times New Roman" w:cs="Times New Roman"/>
          <w:i/>
          <w:iCs/>
          <w:sz w:val="24"/>
          <w:szCs w:val="24"/>
        </w:rPr>
        <w:t>B. tridactylus</w:t>
      </w:r>
      <w:r w:rsidR="005514C7" w:rsidRPr="00FC0698">
        <w:rPr>
          <w:rFonts w:ascii="Times New Roman" w:hAnsi="Times New Roman" w:cs="Times New Roman"/>
          <w:sz w:val="24"/>
          <w:szCs w:val="24"/>
        </w:rPr>
        <w:t xml:space="preserve">, </w:t>
      </w:r>
      <w:r w:rsidR="00DF21F2" w:rsidRPr="00FC0698">
        <w:rPr>
          <w:rFonts w:ascii="Times New Roman" w:hAnsi="Times New Roman" w:cs="Times New Roman"/>
          <w:sz w:val="24"/>
          <w:szCs w:val="24"/>
        </w:rPr>
        <w:t xml:space="preserve">with </w:t>
      </w:r>
      <w:r w:rsidR="005514C7" w:rsidRPr="00FC0698">
        <w:rPr>
          <w:rFonts w:ascii="Times New Roman" w:hAnsi="Times New Roman" w:cs="Times New Roman"/>
          <w:i/>
          <w:iCs/>
          <w:sz w:val="24"/>
          <w:szCs w:val="24"/>
        </w:rPr>
        <w:t>Leiurus</w:t>
      </w:r>
      <w:r w:rsidR="005514C7" w:rsidRPr="00FC0698">
        <w:rPr>
          <w:rFonts w:ascii="Times New Roman" w:hAnsi="Times New Roman" w:cs="Times New Roman"/>
          <w:sz w:val="24"/>
          <w:szCs w:val="24"/>
        </w:rPr>
        <w:t xml:space="preserve"> and </w:t>
      </w:r>
      <w:r w:rsidR="005514C7" w:rsidRPr="00FC0698">
        <w:rPr>
          <w:rFonts w:ascii="Times New Roman" w:hAnsi="Times New Roman" w:cs="Times New Roman"/>
          <w:i/>
          <w:iCs/>
          <w:sz w:val="24"/>
          <w:szCs w:val="24"/>
        </w:rPr>
        <w:t>Paraleiurus</w:t>
      </w:r>
      <w:r w:rsidR="005514C7" w:rsidRPr="00FC0698">
        <w:rPr>
          <w:rFonts w:ascii="Times New Roman" w:hAnsi="Times New Roman" w:cs="Times New Roman"/>
          <w:sz w:val="24"/>
          <w:szCs w:val="24"/>
        </w:rPr>
        <w:t xml:space="preserve"> </w:t>
      </w:r>
      <w:r w:rsidR="00DF21F2" w:rsidRPr="00FC0698">
        <w:rPr>
          <w:rFonts w:ascii="Times New Roman" w:hAnsi="Times New Roman" w:cs="Times New Roman"/>
          <w:sz w:val="24"/>
          <w:szCs w:val="24"/>
        </w:rPr>
        <w:t xml:space="preserve">being </w:t>
      </w:r>
      <w:r w:rsidR="005514C7" w:rsidRPr="00FC0698">
        <w:rPr>
          <w:rFonts w:ascii="Times New Roman" w:hAnsi="Times New Roman" w:cs="Times New Roman"/>
          <w:sz w:val="24"/>
          <w:szCs w:val="24"/>
        </w:rPr>
        <w:t xml:space="preserve">the only described genera (Table </w:t>
      </w:r>
      <w:r w:rsidR="00BB7085" w:rsidRPr="00FC0698">
        <w:rPr>
          <w:rFonts w:ascii="Times New Roman" w:hAnsi="Times New Roman" w:cs="Times New Roman"/>
          <w:sz w:val="24"/>
          <w:szCs w:val="24"/>
        </w:rPr>
        <w:t>S1</w:t>
      </w:r>
      <w:r w:rsidR="005514C7" w:rsidRPr="00FC0698">
        <w:rPr>
          <w:rFonts w:ascii="Times New Roman" w:hAnsi="Times New Roman" w:cs="Times New Roman"/>
          <w:sz w:val="24"/>
          <w:szCs w:val="24"/>
        </w:rPr>
        <w:t>). Egg sizes vary between</w:t>
      </w:r>
      <w:r w:rsidR="00DF21F2" w:rsidRPr="00FC0698">
        <w:rPr>
          <w:rFonts w:ascii="Times New Roman" w:hAnsi="Times New Roman" w:cs="Times New Roman"/>
          <w:sz w:val="24"/>
          <w:szCs w:val="24"/>
        </w:rPr>
        <w:t xml:space="preserve"> the suite of</w:t>
      </w:r>
      <w:r w:rsidR="005514C7" w:rsidRPr="00FC0698">
        <w:rPr>
          <w:rFonts w:ascii="Times New Roman" w:hAnsi="Times New Roman" w:cs="Times New Roman"/>
          <w:sz w:val="24"/>
          <w:szCs w:val="24"/>
        </w:rPr>
        <w:t xml:space="preserve"> host and </w:t>
      </w:r>
      <w:r w:rsidR="005514C7" w:rsidRPr="00FC0698">
        <w:rPr>
          <w:rFonts w:ascii="Times New Roman" w:hAnsi="Times New Roman" w:cs="Times New Roman"/>
          <w:sz w:val="24"/>
          <w:szCs w:val="24"/>
        </w:rPr>
        <w:lastRenderedPageBreak/>
        <w:t>Spirocercidae species found in sloths</w:t>
      </w:r>
      <w:r w:rsidR="00DF21F2" w:rsidRPr="00FC0698">
        <w:rPr>
          <w:rFonts w:ascii="Times New Roman" w:hAnsi="Times New Roman" w:cs="Times New Roman"/>
          <w:sz w:val="24"/>
          <w:szCs w:val="24"/>
        </w:rPr>
        <w:t xml:space="preserve">: </w:t>
      </w:r>
      <w:r w:rsidR="005514C7" w:rsidRPr="00FC0698">
        <w:rPr>
          <w:rFonts w:ascii="Times New Roman" w:hAnsi="Times New Roman" w:cs="Times New Roman"/>
          <w:i/>
          <w:iCs/>
          <w:sz w:val="24"/>
          <w:szCs w:val="24"/>
        </w:rPr>
        <w:t>Paraleiurus vazi</w:t>
      </w:r>
      <w:r w:rsidR="005514C7" w:rsidRPr="00FC0698">
        <w:rPr>
          <w:rFonts w:ascii="Times New Roman" w:hAnsi="Times New Roman" w:cs="Times New Roman"/>
          <w:sz w:val="24"/>
          <w:szCs w:val="24"/>
        </w:rPr>
        <w:t xml:space="preserve"> (Vicente &amp; Gomez, 1971) and </w:t>
      </w:r>
      <w:r w:rsidR="005514C7" w:rsidRPr="00FC0698">
        <w:rPr>
          <w:rFonts w:ascii="Times New Roman" w:hAnsi="Times New Roman" w:cs="Times New Roman"/>
          <w:i/>
          <w:iCs/>
          <w:sz w:val="24"/>
          <w:szCs w:val="24"/>
        </w:rPr>
        <w:t>Leiurus pereirai</w:t>
      </w:r>
      <w:r w:rsidR="005514C7" w:rsidRPr="00FC0698">
        <w:rPr>
          <w:rFonts w:ascii="Times New Roman" w:hAnsi="Times New Roman" w:cs="Times New Roman"/>
          <w:sz w:val="24"/>
          <w:szCs w:val="24"/>
        </w:rPr>
        <w:t xml:space="preserve"> (Gomez &amp; Vicente, 1970) exhibit similar measurements and larvated eggs.</w:t>
      </w:r>
    </w:p>
    <w:p w14:paraId="6C127B08" w14:textId="3A9B376A" w:rsidR="005514C7" w:rsidRPr="00FC0698" w:rsidRDefault="00891B62" w:rsidP="003651C9">
      <w:pPr>
        <w:pStyle w:val="Prrafodelista"/>
        <w:numPr>
          <w:ilvl w:val="0"/>
          <w:numId w:val="3"/>
        </w:numPr>
        <w:spacing w:after="0" w:line="480" w:lineRule="auto"/>
        <w:rPr>
          <w:rFonts w:ascii="Times New Roman" w:hAnsi="Times New Roman" w:cs="Times New Roman"/>
          <w:sz w:val="24"/>
          <w:szCs w:val="24"/>
        </w:rPr>
      </w:pPr>
      <w:r w:rsidRPr="00FC0698">
        <w:rPr>
          <w:rFonts w:ascii="Times New Roman" w:hAnsi="Times New Roman" w:cs="Times New Roman"/>
          <w:sz w:val="24"/>
          <w:szCs w:val="24"/>
        </w:rPr>
        <w:t>Spirurida egg</w:t>
      </w:r>
      <w:r w:rsidR="005514C7" w:rsidRPr="00FC0698">
        <w:rPr>
          <w:rFonts w:ascii="Times New Roman" w:hAnsi="Times New Roman" w:cs="Times New Roman"/>
          <w:sz w:val="24"/>
          <w:szCs w:val="24"/>
        </w:rPr>
        <w:t xml:space="preserve"> morphotype</w:t>
      </w:r>
      <w:r w:rsidR="00DF21F2" w:rsidRPr="00FC0698">
        <w:rPr>
          <w:rFonts w:ascii="Times New Roman" w:hAnsi="Times New Roman" w:cs="Times New Roman"/>
          <w:sz w:val="24"/>
          <w:szCs w:val="24"/>
        </w:rPr>
        <w:t xml:space="preserve"> (Figure 2b): </w:t>
      </w:r>
      <w:r w:rsidR="007D6BD9" w:rsidRPr="00FC0698">
        <w:rPr>
          <w:rFonts w:ascii="Times New Roman" w:hAnsi="Times New Roman" w:cs="Times New Roman"/>
          <w:sz w:val="24"/>
          <w:szCs w:val="24"/>
        </w:rPr>
        <w:t xml:space="preserve">This morphotype was the most prevalent nematode egg in </w:t>
      </w:r>
      <w:r w:rsidR="009D6D01" w:rsidRPr="00FC0698">
        <w:rPr>
          <w:rFonts w:ascii="Times New Roman" w:hAnsi="Times New Roman" w:cs="Times New Roman"/>
          <w:i/>
          <w:iCs/>
          <w:sz w:val="24"/>
          <w:szCs w:val="24"/>
        </w:rPr>
        <w:t>B. variegatus</w:t>
      </w:r>
      <w:r w:rsidR="009D6D01" w:rsidRPr="00FC0698">
        <w:rPr>
          <w:rFonts w:ascii="Times New Roman" w:hAnsi="Times New Roman" w:cs="Times New Roman"/>
          <w:sz w:val="24"/>
          <w:szCs w:val="24"/>
        </w:rPr>
        <w:t xml:space="preserve"> (</w:t>
      </w:r>
      <w:r w:rsidR="00555696" w:rsidRPr="00FC0698">
        <w:rPr>
          <w:rFonts w:ascii="Times New Roman" w:hAnsi="Times New Roman" w:cs="Times New Roman"/>
          <w:sz w:val="24"/>
          <w:szCs w:val="24"/>
        </w:rPr>
        <w:t xml:space="preserve">Table </w:t>
      </w:r>
      <w:r w:rsidR="0033352C" w:rsidRPr="00FC0698">
        <w:rPr>
          <w:rFonts w:ascii="Times New Roman" w:hAnsi="Times New Roman" w:cs="Times New Roman"/>
          <w:sz w:val="24"/>
          <w:szCs w:val="24"/>
        </w:rPr>
        <w:t>1</w:t>
      </w:r>
      <w:r w:rsidR="009D6D01" w:rsidRPr="00FC0698">
        <w:rPr>
          <w:rFonts w:ascii="Times New Roman" w:hAnsi="Times New Roman" w:cs="Times New Roman"/>
          <w:sz w:val="24"/>
          <w:szCs w:val="24"/>
        </w:rPr>
        <w:t>)</w:t>
      </w:r>
      <w:r w:rsidR="00555696" w:rsidRPr="00FC0698">
        <w:rPr>
          <w:rFonts w:ascii="Times New Roman" w:hAnsi="Times New Roman" w:cs="Times New Roman"/>
          <w:sz w:val="24"/>
          <w:szCs w:val="24"/>
        </w:rPr>
        <w:t>.</w:t>
      </w:r>
      <w:r w:rsidR="009D6D01" w:rsidRPr="00FC0698">
        <w:rPr>
          <w:rFonts w:ascii="Times New Roman" w:hAnsi="Times New Roman" w:cs="Times New Roman"/>
          <w:sz w:val="24"/>
          <w:szCs w:val="24"/>
        </w:rPr>
        <w:t xml:space="preserve"> T</w:t>
      </w:r>
      <w:r w:rsidR="00D1026F" w:rsidRPr="00FC0698">
        <w:rPr>
          <w:rFonts w:ascii="Times New Roman" w:hAnsi="Times New Roman" w:cs="Times New Roman"/>
          <w:sz w:val="24"/>
          <w:szCs w:val="24"/>
        </w:rPr>
        <w:t>hese egg</w:t>
      </w:r>
      <w:r w:rsidR="00DF21F2" w:rsidRPr="00FC0698">
        <w:rPr>
          <w:rFonts w:ascii="Times New Roman" w:hAnsi="Times New Roman" w:cs="Times New Roman"/>
          <w:sz w:val="24"/>
          <w:szCs w:val="24"/>
        </w:rPr>
        <w:t xml:space="preserve">s </w:t>
      </w:r>
      <w:r w:rsidR="00D1026F" w:rsidRPr="00FC0698">
        <w:rPr>
          <w:rFonts w:ascii="Times New Roman" w:hAnsi="Times New Roman" w:cs="Times New Roman"/>
          <w:sz w:val="24"/>
          <w:szCs w:val="24"/>
        </w:rPr>
        <w:t xml:space="preserve">could </w:t>
      </w:r>
      <w:r w:rsidR="00DF21F2" w:rsidRPr="00FC0698">
        <w:rPr>
          <w:rFonts w:ascii="Times New Roman" w:hAnsi="Times New Roman" w:cs="Times New Roman"/>
          <w:sz w:val="24"/>
          <w:szCs w:val="24"/>
        </w:rPr>
        <w:t>potentially match prior descriptions of</w:t>
      </w:r>
      <w:r w:rsidR="00D1026F" w:rsidRPr="00FC0698">
        <w:rPr>
          <w:rFonts w:ascii="Times New Roman" w:hAnsi="Times New Roman" w:cs="Times New Roman"/>
          <w:sz w:val="24"/>
          <w:szCs w:val="24"/>
        </w:rPr>
        <w:t xml:space="preserve"> </w:t>
      </w:r>
      <w:r w:rsidR="00D1026F" w:rsidRPr="00FC0698">
        <w:rPr>
          <w:rFonts w:ascii="Times New Roman" w:hAnsi="Times New Roman" w:cs="Times New Roman"/>
          <w:i/>
          <w:iCs/>
          <w:sz w:val="24"/>
          <w:szCs w:val="24"/>
        </w:rPr>
        <w:t>Leiurus leptocephalus</w:t>
      </w:r>
      <w:r w:rsidR="00D1026F" w:rsidRPr="00FC0698">
        <w:rPr>
          <w:rFonts w:ascii="Times New Roman" w:hAnsi="Times New Roman" w:cs="Times New Roman"/>
          <w:sz w:val="24"/>
          <w:szCs w:val="24"/>
        </w:rPr>
        <w:t>, as adult worms from this species were reported in both Costa Rica and Brazil (</w:t>
      </w:r>
      <w:r w:rsidR="00B421FA" w:rsidRPr="00FC0698">
        <w:rPr>
          <w:rFonts w:ascii="Times New Roman" w:hAnsi="Times New Roman" w:cs="Times New Roman"/>
          <w:sz w:val="24"/>
          <w:szCs w:val="24"/>
        </w:rPr>
        <w:t>Table S1</w:t>
      </w:r>
      <w:r w:rsidR="00B421FA">
        <w:rPr>
          <w:rFonts w:ascii="Times New Roman" w:hAnsi="Times New Roman" w:cs="Times New Roman"/>
          <w:sz w:val="24"/>
          <w:szCs w:val="24"/>
        </w:rPr>
        <w:t xml:space="preserve">; </w:t>
      </w:r>
      <w:r w:rsidR="00D1026F" w:rsidRPr="00FC0698">
        <w:rPr>
          <w:rFonts w:ascii="Times New Roman" w:hAnsi="Times New Roman" w:cs="Times New Roman"/>
          <w:sz w:val="24"/>
          <w:szCs w:val="24"/>
        </w:rPr>
        <w:t>Jiménez-Quirós &amp; Brenes, 1956; Werneck et al., 2005). Description of these eggs are based on gravid female worms</w:t>
      </w:r>
      <w:r w:rsidR="00DF21F2" w:rsidRPr="00FC0698">
        <w:rPr>
          <w:rFonts w:ascii="Times New Roman" w:hAnsi="Times New Roman" w:cs="Times New Roman"/>
          <w:sz w:val="24"/>
          <w:szCs w:val="24"/>
        </w:rPr>
        <w:t xml:space="preserve"> included measurements of </w:t>
      </w:r>
      <w:r w:rsidR="00D1026F" w:rsidRPr="00FC0698">
        <w:rPr>
          <w:rFonts w:ascii="Times New Roman" w:hAnsi="Times New Roman" w:cs="Times New Roman"/>
          <w:sz w:val="24"/>
          <w:szCs w:val="24"/>
        </w:rPr>
        <w:t xml:space="preserve">56 by 22 μm </w:t>
      </w:r>
      <w:r w:rsidR="00DF21F2" w:rsidRPr="00FC0698">
        <w:rPr>
          <w:rFonts w:ascii="Times New Roman" w:hAnsi="Times New Roman" w:cs="Times New Roman"/>
          <w:sz w:val="24"/>
          <w:szCs w:val="24"/>
        </w:rPr>
        <w:t>(</w:t>
      </w:r>
      <w:r w:rsidR="00D1026F" w:rsidRPr="00FC0698">
        <w:rPr>
          <w:rFonts w:ascii="Times New Roman" w:hAnsi="Times New Roman" w:cs="Times New Roman"/>
          <w:sz w:val="24"/>
          <w:szCs w:val="24"/>
        </w:rPr>
        <w:t>Vaz &amp; Pereira</w:t>
      </w:r>
      <w:r w:rsidR="00DF21F2" w:rsidRPr="00FC0698">
        <w:rPr>
          <w:rFonts w:ascii="Times New Roman" w:hAnsi="Times New Roman" w:cs="Times New Roman"/>
          <w:sz w:val="24"/>
          <w:szCs w:val="24"/>
        </w:rPr>
        <w:t>,</w:t>
      </w:r>
      <w:r w:rsidR="00D1026F" w:rsidRPr="00FC0698">
        <w:rPr>
          <w:rFonts w:ascii="Times New Roman" w:hAnsi="Times New Roman" w:cs="Times New Roman"/>
          <w:sz w:val="24"/>
          <w:szCs w:val="24"/>
        </w:rPr>
        <w:t xml:space="preserve"> 1929)</w:t>
      </w:r>
      <w:r w:rsidR="00DF21F2" w:rsidRPr="00FC0698">
        <w:rPr>
          <w:rFonts w:ascii="Times New Roman" w:hAnsi="Times New Roman" w:cs="Times New Roman"/>
          <w:sz w:val="24"/>
          <w:szCs w:val="24"/>
        </w:rPr>
        <w:t xml:space="preserve">, </w:t>
      </w:r>
      <w:r w:rsidR="00D1026F" w:rsidRPr="00FC0698">
        <w:rPr>
          <w:rFonts w:ascii="Times New Roman" w:hAnsi="Times New Roman" w:cs="Times New Roman"/>
          <w:sz w:val="24"/>
          <w:szCs w:val="24"/>
        </w:rPr>
        <w:t xml:space="preserve">33 by 13 μm </w:t>
      </w:r>
      <w:r w:rsidR="00DF21F2" w:rsidRPr="00FC0698">
        <w:rPr>
          <w:rFonts w:ascii="Times New Roman" w:hAnsi="Times New Roman" w:cs="Times New Roman"/>
          <w:sz w:val="24"/>
          <w:szCs w:val="24"/>
        </w:rPr>
        <w:t>(</w:t>
      </w:r>
      <w:r w:rsidR="00D1026F" w:rsidRPr="00FC0698">
        <w:rPr>
          <w:rFonts w:ascii="Times New Roman" w:hAnsi="Times New Roman" w:cs="Times New Roman"/>
          <w:sz w:val="24"/>
          <w:szCs w:val="24"/>
        </w:rPr>
        <w:t>Jiménez-Quirós &amp; Brenes</w:t>
      </w:r>
      <w:r w:rsidR="00DF21F2" w:rsidRPr="00FC0698">
        <w:rPr>
          <w:rFonts w:ascii="Times New Roman" w:hAnsi="Times New Roman" w:cs="Times New Roman"/>
          <w:sz w:val="24"/>
          <w:szCs w:val="24"/>
        </w:rPr>
        <w:t xml:space="preserve">, </w:t>
      </w:r>
      <w:r w:rsidR="00D1026F" w:rsidRPr="00FC0698">
        <w:rPr>
          <w:rFonts w:ascii="Times New Roman" w:hAnsi="Times New Roman" w:cs="Times New Roman"/>
          <w:sz w:val="24"/>
          <w:szCs w:val="24"/>
        </w:rPr>
        <w:t>1956), and</w:t>
      </w:r>
      <w:r w:rsidR="00DF21F2" w:rsidRPr="00FC0698">
        <w:rPr>
          <w:rFonts w:ascii="Times New Roman" w:hAnsi="Times New Roman" w:cs="Times New Roman"/>
          <w:sz w:val="24"/>
          <w:szCs w:val="24"/>
        </w:rPr>
        <w:t xml:space="preserve"> an average of</w:t>
      </w:r>
      <w:r w:rsidR="00D1026F" w:rsidRPr="00FC0698">
        <w:rPr>
          <w:rFonts w:ascii="Times New Roman" w:hAnsi="Times New Roman" w:cs="Times New Roman"/>
          <w:sz w:val="24"/>
          <w:szCs w:val="24"/>
        </w:rPr>
        <w:t xml:space="preserve"> 44 by 24</w:t>
      </w:r>
      <w:r w:rsidR="00DF21F2" w:rsidRPr="00FC0698">
        <w:rPr>
          <w:rFonts w:ascii="Times New Roman" w:hAnsi="Times New Roman" w:cs="Times New Roman"/>
          <w:sz w:val="24"/>
          <w:szCs w:val="24"/>
        </w:rPr>
        <w:t xml:space="preserve"> </w:t>
      </w:r>
      <w:r w:rsidR="00D1026F" w:rsidRPr="00FC0698">
        <w:rPr>
          <w:rFonts w:ascii="Times New Roman" w:hAnsi="Times New Roman" w:cs="Times New Roman"/>
          <w:sz w:val="24"/>
          <w:szCs w:val="24"/>
        </w:rPr>
        <w:t xml:space="preserve">μm </w:t>
      </w:r>
      <w:r w:rsidR="00DF21F2" w:rsidRPr="00FC0698">
        <w:rPr>
          <w:rFonts w:ascii="Times New Roman" w:hAnsi="Times New Roman" w:cs="Times New Roman"/>
          <w:sz w:val="24"/>
          <w:szCs w:val="24"/>
        </w:rPr>
        <w:t>(</w:t>
      </w:r>
      <w:r w:rsidR="00D1026F" w:rsidRPr="00FC0698">
        <w:rPr>
          <w:rFonts w:ascii="Times New Roman" w:hAnsi="Times New Roman" w:cs="Times New Roman"/>
          <w:sz w:val="24"/>
          <w:szCs w:val="24"/>
        </w:rPr>
        <w:t>Werneck et al.</w:t>
      </w:r>
      <w:r w:rsidR="00DF21F2" w:rsidRPr="00FC0698">
        <w:rPr>
          <w:rFonts w:ascii="Times New Roman" w:hAnsi="Times New Roman" w:cs="Times New Roman"/>
          <w:sz w:val="24"/>
          <w:szCs w:val="24"/>
        </w:rPr>
        <w:t xml:space="preserve">, </w:t>
      </w:r>
      <w:r w:rsidR="00D1026F" w:rsidRPr="00FC0698">
        <w:rPr>
          <w:rFonts w:ascii="Times New Roman" w:hAnsi="Times New Roman" w:cs="Times New Roman"/>
          <w:sz w:val="24"/>
          <w:szCs w:val="24"/>
        </w:rPr>
        <w:t xml:space="preserve">2005). </w:t>
      </w:r>
      <w:r w:rsidR="005514C7" w:rsidRPr="00FC0698">
        <w:rPr>
          <w:rFonts w:ascii="Times New Roman" w:hAnsi="Times New Roman" w:cs="Times New Roman"/>
          <w:sz w:val="24"/>
          <w:szCs w:val="24"/>
        </w:rPr>
        <w:t xml:space="preserve">This variability in egg measurements may be attributable to differences in female reproductive maturity, host species, </w:t>
      </w:r>
      <w:r w:rsidR="00DF21F2" w:rsidRPr="00FC0698">
        <w:rPr>
          <w:rFonts w:ascii="Times New Roman" w:hAnsi="Times New Roman" w:cs="Times New Roman"/>
          <w:sz w:val="24"/>
          <w:szCs w:val="24"/>
        </w:rPr>
        <w:t>and/</w:t>
      </w:r>
      <w:r w:rsidR="005514C7" w:rsidRPr="00FC0698">
        <w:rPr>
          <w:rFonts w:ascii="Times New Roman" w:hAnsi="Times New Roman" w:cs="Times New Roman"/>
          <w:sz w:val="24"/>
          <w:szCs w:val="24"/>
        </w:rPr>
        <w:t>or geographic variation.</w:t>
      </w:r>
    </w:p>
    <w:p w14:paraId="55D77756" w14:textId="3B4070EC" w:rsidR="00DF21F2" w:rsidRPr="00FC0698" w:rsidRDefault="00D1026F" w:rsidP="003651C9">
      <w:pPr>
        <w:pStyle w:val="Prrafodelista"/>
        <w:numPr>
          <w:ilvl w:val="0"/>
          <w:numId w:val="3"/>
        </w:numPr>
        <w:spacing w:after="0" w:line="480" w:lineRule="auto"/>
        <w:rPr>
          <w:rFonts w:ascii="Times New Roman" w:hAnsi="Times New Roman" w:cs="Times New Roman"/>
          <w:sz w:val="24"/>
          <w:szCs w:val="24"/>
        </w:rPr>
      </w:pPr>
      <w:r w:rsidRPr="00FC0698">
        <w:rPr>
          <w:rFonts w:ascii="Times New Roman" w:hAnsi="Times New Roman" w:cs="Times New Roman"/>
          <w:sz w:val="24"/>
          <w:szCs w:val="24"/>
        </w:rPr>
        <w:t>Subuluridae</w:t>
      </w:r>
      <w:r w:rsidR="00891B62" w:rsidRPr="00FC0698">
        <w:rPr>
          <w:rFonts w:ascii="Times New Roman" w:hAnsi="Times New Roman" w:cs="Times New Roman"/>
          <w:sz w:val="24"/>
          <w:szCs w:val="24"/>
        </w:rPr>
        <w:t xml:space="preserve"> egg morphotype</w:t>
      </w:r>
      <w:r w:rsidR="009D6D01" w:rsidRPr="00FC0698">
        <w:rPr>
          <w:rFonts w:ascii="Times New Roman" w:hAnsi="Times New Roman" w:cs="Times New Roman"/>
          <w:sz w:val="24"/>
          <w:szCs w:val="24"/>
        </w:rPr>
        <w:t xml:space="preserve"> </w:t>
      </w:r>
      <w:r w:rsidR="00DF21F2" w:rsidRPr="00FC0698">
        <w:rPr>
          <w:rFonts w:ascii="Times New Roman" w:hAnsi="Times New Roman" w:cs="Times New Roman"/>
          <w:sz w:val="24"/>
          <w:szCs w:val="24"/>
        </w:rPr>
        <w:t xml:space="preserve">(Figure 2c): This morphotype is being reported for the first time in </w:t>
      </w:r>
      <w:r w:rsidR="00DF21F2" w:rsidRPr="00FC0698">
        <w:rPr>
          <w:rFonts w:ascii="Times New Roman" w:hAnsi="Times New Roman" w:cs="Times New Roman"/>
          <w:i/>
          <w:iCs/>
          <w:sz w:val="24"/>
          <w:szCs w:val="24"/>
        </w:rPr>
        <w:t>B. variegatus</w:t>
      </w:r>
      <w:r w:rsidR="00DF21F2" w:rsidRPr="00FC0698">
        <w:rPr>
          <w:rFonts w:ascii="Times New Roman" w:hAnsi="Times New Roman" w:cs="Times New Roman"/>
          <w:sz w:val="24"/>
          <w:szCs w:val="24"/>
        </w:rPr>
        <w:t>. No prior publication of this family in association with sloths were identified in our review.</w:t>
      </w:r>
      <w:r w:rsidR="00DF21F2" w:rsidRPr="00FC0698" w:rsidDel="00DF21F2">
        <w:rPr>
          <w:rFonts w:ascii="Times New Roman" w:hAnsi="Times New Roman" w:cs="Times New Roman"/>
          <w:sz w:val="24"/>
          <w:szCs w:val="24"/>
        </w:rPr>
        <w:t xml:space="preserve"> </w:t>
      </w:r>
    </w:p>
    <w:p w14:paraId="67072365" w14:textId="40C42763" w:rsidR="00DF21F2" w:rsidRPr="00FC0698" w:rsidRDefault="007D6BD9" w:rsidP="003651C9">
      <w:pPr>
        <w:pStyle w:val="Prrafodelista"/>
        <w:numPr>
          <w:ilvl w:val="0"/>
          <w:numId w:val="3"/>
        </w:numPr>
        <w:spacing w:after="0" w:line="480" w:lineRule="auto"/>
        <w:rPr>
          <w:rFonts w:ascii="Times New Roman" w:hAnsi="Times New Roman" w:cs="Times New Roman"/>
          <w:sz w:val="24"/>
          <w:szCs w:val="24"/>
        </w:rPr>
      </w:pPr>
      <w:r w:rsidRPr="00FC0698">
        <w:rPr>
          <w:rFonts w:ascii="Times New Roman" w:hAnsi="Times New Roman" w:cs="Times New Roman"/>
          <w:sz w:val="24"/>
          <w:szCs w:val="24"/>
        </w:rPr>
        <w:t>Ascaridida egg</w:t>
      </w:r>
      <w:r w:rsidR="00DF21F2" w:rsidRPr="00FC0698">
        <w:rPr>
          <w:rFonts w:ascii="Times New Roman" w:hAnsi="Times New Roman" w:cs="Times New Roman"/>
          <w:sz w:val="24"/>
          <w:szCs w:val="24"/>
        </w:rPr>
        <w:t xml:space="preserve"> (Figure 2d)</w:t>
      </w:r>
      <w:r w:rsidR="003A08EB" w:rsidRPr="00FC0698">
        <w:rPr>
          <w:rFonts w:ascii="Times New Roman" w:hAnsi="Times New Roman" w:cs="Times New Roman"/>
          <w:sz w:val="24"/>
          <w:szCs w:val="24"/>
        </w:rPr>
        <w:t xml:space="preserve">: </w:t>
      </w:r>
      <w:r w:rsidR="00DF21F2" w:rsidRPr="00FC0698">
        <w:rPr>
          <w:rFonts w:ascii="Times New Roman" w:hAnsi="Times New Roman" w:cs="Times New Roman"/>
          <w:sz w:val="24"/>
          <w:szCs w:val="24"/>
        </w:rPr>
        <w:t xml:space="preserve">This morphotype is being reported for the first time in </w:t>
      </w:r>
      <w:r w:rsidR="00DF21F2" w:rsidRPr="00FC0698">
        <w:rPr>
          <w:rFonts w:ascii="Times New Roman" w:hAnsi="Times New Roman" w:cs="Times New Roman"/>
          <w:i/>
          <w:iCs/>
          <w:sz w:val="24"/>
          <w:szCs w:val="24"/>
        </w:rPr>
        <w:t>B. variegatus</w:t>
      </w:r>
      <w:r w:rsidR="00DF21F2" w:rsidRPr="00FC0698">
        <w:rPr>
          <w:rFonts w:ascii="Times New Roman" w:hAnsi="Times New Roman" w:cs="Times New Roman"/>
          <w:sz w:val="24"/>
          <w:szCs w:val="24"/>
        </w:rPr>
        <w:t>. No prior publication of this family in association with sloths were identified in our review.</w:t>
      </w:r>
    </w:p>
    <w:p w14:paraId="2CF6F93D" w14:textId="10F375E9" w:rsidR="00891B62" w:rsidRDefault="003A08EB" w:rsidP="00364FED">
      <w:pPr>
        <w:pStyle w:val="Prrafodelista"/>
        <w:numPr>
          <w:ilvl w:val="0"/>
          <w:numId w:val="3"/>
        </w:numPr>
        <w:spacing w:after="0" w:line="480" w:lineRule="auto"/>
        <w:rPr>
          <w:rFonts w:ascii="Times New Roman" w:hAnsi="Times New Roman" w:cs="Times New Roman"/>
          <w:sz w:val="24"/>
          <w:szCs w:val="24"/>
        </w:rPr>
      </w:pPr>
      <w:r w:rsidRPr="00FC0698">
        <w:rPr>
          <w:rFonts w:ascii="Times New Roman" w:hAnsi="Times New Roman" w:cs="Times New Roman"/>
          <w:sz w:val="24"/>
          <w:szCs w:val="24"/>
        </w:rPr>
        <w:t xml:space="preserve">Coccidia cyst morphotype </w:t>
      </w:r>
      <w:r w:rsidR="00DF21F2" w:rsidRPr="00FC0698">
        <w:rPr>
          <w:rFonts w:ascii="Times New Roman" w:hAnsi="Times New Roman" w:cs="Times New Roman"/>
          <w:sz w:val="24"/>
          <w:szCs w:val="24"/>
        </w:rPr>
        <w:t>(Figure 2e)</w:t>
      </w:r>
      <w:r w:rsidRPr="00FC0698">
        <w:rPr>
          <w:rFonts w:ascii="Times New Roman" w:hAnsi="Times New Roman" w:cs="Times New Roman"/>
          <w:sz w:val="24"/>
          <w:szCs w:val="24"/>
        </w:rPr>
        <w:t xml:space="preserve">: </w:t>
      </w:r>
      <w:r w:rsidR="005514C7" w:rsidRPr="00FC0698">
        <w:rPr>
          <w:rFonts w:ascii="Times New Roman" w:hAnsi="Times New Roman" w:cs="Times New Roman"/>
          <w:sz w:val="24"/>
          <w:szCs w:val="24"/>
        </w:rPr>
        <w:t>C</w:t>
      </w:r>
      <w:r w:rsidR="00891B62" w:rsidRPr="00FC0698">
        <w:rPr>
          <w:rFonts w:ascii="Times New Roman" w:hAnsi="Times New Roman" w:cs="Times New Roman"/>
          <w:sz w:val="24"/>
          <w:szCs w:val="24"/>
        </w:rPr>
        <w:t>yst</w:t>
      </w:r>
      <w:r w:rsidR="00DF21F2" w:rsidRPr="00FC0698">
        <w:rPr>
          <w:rFonts w:ascii="Times New Roman" w:hAnsi="Times New Roman" w:cs="Times New Roman"/>
          <w:sz w:val="24"/>
          <w:szCs w:val="24"/>
        </w:rPr>
        <w:t>s</w:t>
      </w:r>
      <w:r w:rsidR="00891B62" w:rsidRPr="00FC0698">
        <w:rPr>
          <w:rFonts w:ascii="Times New Roman" w:hAnsi="Times New Roman" w:cs="Times New Roman"/>
          <w:sz w:val="24"/>
          <w:szCs w:val="24"/>
        </w:rPr>
        <w:t xml:space="preserve"> of</w:t>
      </w:r>
      <w:r w:rsidR="00DB7A69" w:rsidRPr="00FC0698">
        <w:rPr>
          <w:rFonts w:ascii="Times New Roman" w:hAnsi="Times New Roman" w:cs="Times New Roman"/>
          <w:sz w:val="24"/>
          <w:szCs w:val="24"/>
        </w:rPr>
        <w:t xml:space="preserve"> the protozoan </w:t>
      </w:r>
      <w:r w:rsidR="00891B62" w:rsidRPr="00FC0698">
        <w:rPr>
          <w:rFonts w:ascii="Times New Roman" w:hAnsi="Times New Roman" w:cs="Times New Roman"/>
          <w:sz w:val="24"/>
          <w:szCs w:val="24"/>
        </w:rPr>
        <w:t xml:space="preserve">Eimeridae </w:t>
      </w:r>
      <w:r w:rsidR="004B6CDA" w:rsidRPr="00FC0698">
        <w:rPr>
          <w:rFonts w:ascii="Times New Roman" w:hAnsi="Times New Roman" w:cs="Times New Roman"/>
          <w:sz w:val="24"/>
          <w:szCs w:val="24"/>
        </w:rPr>
        <w:t xml:space="preserve">(Apicomplexa) </w:t>
      </w:r>
      <w:r w:rsidR="00891B62" w:rsidRPr="00FC0698">
        <w:rPr>
          <w:rFonts w:ascii="Times New Roman" w:hAnsi="Times New Roman" w:cs="Times New Roman"/>
          <w:sz w:val="24"/>
          <w:szCs w:val="24"/>
        </w:rPr>
        <w:t xml:space="preserve">were </w:t>
      </w:r>
      <w:r w:rsidR="00DF21F2" w:rsidRPr="00FC0698">
        <w:rPr>
          <w:rFonts w:ascii="Times New Roman" w:hAnsi="Times New Roman" w:cs="Times New Roman"/>
          <w:sz w:val="24"/>
          <w:szCs w:val="24"/>
        </w:rPr>
        <w:t xml:space="preserve">reported </w:t>
      </w:r>
      <w:r w:rsidR="00891B62" w:rsidRPr="00FC0698">
        <w:rPr>
          <w:rFonts w:ascii="Times New Roman" w:hAnsi="Times New Roman" w:cs="Times New Roman"/>
          <w:sz w:val="24"/>
          <w:szCs w:val="24"/>
        </w:rPr>
        <w:t>in</w:t>
      </w:r>
      <w:r w:rsidR="00DF21F2" w:rsidRPr="00FC0698">
        <w:rPr>
          <w:rFonts w:ascii="Times New Roman" w:hAnsi="Times New Roman" w:cs="Times New Roman"/>
          <w:sz w:val="24"/>
          <w:szCs w:val="24"/>
        </w:rPr>
        <w:t xml:space="preserve"> prior</w:t>
      </w:r>
      <w:r w:rsidR="00891B62" w:rsidRPr="00FC0698">
        <w:rPr>
          <w:rFonts w:ascii="Times New Roman" w:hAnsi="Times New Roman" w:cs="Times New Roman"/>
          <w:sz w:val="24"/>
          <w:szCs w:val="24"/>
        </w:rPr>
        <w:t xml:space="preserve"> coprological surveys</w:t>
      </w:r>
      <w:r w:rsidR="004B6CDA" w:rsidRPr="00FC0698">
        <w:rPr>
          <w:rFonts w:ascii="Times New Roman" w:hAnsi="Times New Roman" w:cs="Times New Roman"/>
          <w:sz w:val="24"/>
          <w:szCs w:val="24"/>
        </w:rPr>
        <w:t xml:space="preserve"> in sloth species</w:t>
      </w:r>
      <w:r w:rsidR="00891B62" w:rsidRPr="00FC0698">
        <w:rPr>
          <w:rFonts w:ascii="Times New Roman" w:hAnsi="Times New Roman" w:cs="Times New Roman"/>
          <w:sz w:val="24"/>
          <w:szCs w:val="24"/>
        </w:rPr>
        <w:t xml:space="preserve"> (Lainson &amp; Shaw 1982; Sibaja-Morales et al., 2009). </w:t>
      </w:r>
      <w:r w:rsidR="00DF21F2" w:rsidRPr="00FC0698">
        <w:rPr>
          <w:rFonts w:ascii="Times New Roman" w:hAnsi="Times New Roman" w:cs="Times New Roman"/>
          <w:sz w:val="24"/>
          <w:szCs w:val="24"/>
        </w:rPr>
        <w:t>It is not practical to provide a precise identification of</w:t>
      </w:r>
      <w:r w:rsidR="00891B62" w:rsidRPr="00FC0698">
        <w:rPr>
          <w:rFonts w:ascii="Times New Roman" w:hAnsi="Times New Roman" w:cs="Times New Roman"/>
          <w:sz w:val="24"/>
          <w:szCs w:val="24"/>
        </w:rPr>
        <w:t xml:space="preserve"> protozoa</w:t>
      </w:r>
      <w:r w:rsidR="00DF21F2" w:rsidRPr="00FC0698">
        <w:rPr>
          <w:rFonts w:ascii="Times New Roman" w:hAnsi="Times New Roman" w:cs="Times New Roman"/>
          <w:sz w:val="24"/>
          <w:szCs w:val="24"/>
        </w:rPr>
        <w:t>n species based on</w:t>
      </w:r>
      <w:r w:rsidR="00891B62" w:rsidRPr="00FC0698">
        <w:rPr>
          <w:rFonts w:ascii="Times New Roman" w:hAnsi="Times New Roman" w:cs="Times New Roman"/>
          <w:sz w:val="24"/>
          <w:szCs w:val="24"/>
        </w:rPr>
        <w:t xml:space="preserve"> observ</w:t>
      </w:r>
      <w:r w:rsidR="00DF21F2" w:rsidRPr="00FC0698">
        <w:rPr>
          <w:rFonts w:ascii="Times New Roman" w:hAnsi="Times New Roman" w:cs="Times New Roman"/>
          <w:sz w:val="24"/>
          <w:szCs w:val="24"/>
        </w:rPr>
        <w:t>ations of cysts, f</w:t>
      </w:r>
      <w:r w:rsidR="00891B62" w:rsidRPr="00FC0698">
        <w:rPr>
          <w:rFonts w:ascii="Times New Roman" w:hAnsi="Times New Roman" w:cs="Times New Roman"/>
          <w:sz w:val="24"/>
          <w:szCs w:val="24"/>
        </w:rPr>
        <w:t xml:space="preserve">urther studies </w:t>
      </w:r>
      <w:r w:rsidR="00DF21F2" w:rsidRPr="00FC0698">
        <w:rPr>
          <w:rFonts w:ascii="Times New Roman" w:hAnsi="Times New Roman" w:cs="Times New Roman"/>
          <w:sz w:val="24"/>
          <w:szCs w:val="24"/>
        </w:rPr>
        <w:t>using specialized</w:t>
      </w:r>
      <w:r w:rsidR="00891B62" w:rsidRPr="00FC0698">
        <w:rPr>
          <w:rFonts w:ascii="Times New Roman" w:hAnsi="Times New Roman" w:cs="Times New Roman"/>
          <w:sz w:val="24"/>
          <w:szCs w:val="24"/>
        </w:rPr>
        <w:t xml:space="preserve"> Protozoa techniques </w:t>
      </w:r>
      <w:r w:rsidR="00DF21F2" w:rsidRPr="00FC0698">
        <w:rPr>
          <w:rFonts w:ascii="Times New Roman" w:hAnsi="Times New Roman" w:cs="Times New Roman"/>
          <w:sz w:val="24"/>
          <w:szCs w:val="24"/>
        </w:rPr>
        <w:t xml:space="preserve">would be required to </w:t>
      </w:r>
      <w:r w:rsidR="00DB7A69" w:rsidRPr="00FC0698">
        <w:rPr>
          <w:rFonts w:ascii="Times New Roman" w:hAnsi="Times New Roman" w:cs="Times New Roman"/>
          <w:sz w:val="24"/>
          <w:szCs w:val="24"/>
        </w:rPr>
        <w:t>provide better taxonomic resolution</w:t>
      </w:r>
      <w:r w:rsidR="00891B62" w:rsidRPr="00FC0698">
        <w:rPr>
          <w:rFonts w:ascii="Times New Roman" w:hAnsi="Times New Roman" w:cs="Times New Roman"/>
          <w:sz w:val="24"/>
          <w:szCs w:val="24"/>
        </w:rPr>
        <w:t>.</w:t>
      </w:r>
    </w:p>
    <w:p w14:paraId="79E07CE3" w14:textId="77777777" w:rsidR="00364FED" w:rsidRPr="003651C9" w:rsidRDefault="00364FED" w:rsidP="003651C9">
      <w:pPr>
        <w:spacing w:after="0" w:line="480" w:lineRule="auto"/>
        <w:rPr>
          <w:rFonts w:ascii="Times New Roman" w:hAnsi="Times New Roman" w:cs="Times New Roman"/>
          <w:sz w:val="24"/>
          <w:szCs w:val="24"/>
        </w:rPr>
      </w:pPr>
    </w:p>
    <w:p w14:paraId="0E15E246" w14:textId="5FEA0ACE" w:rsidR="00891B62" w:rsidRPr="00FC0698" w:rsidRDefault="00727D41" w:rsidP="003651C9">
      <w:pPr>
        <w:spacing w:after="0" w:line="480" w:lineRule="auto"/>
        <w:rPr>
          <w:rFonts w:ascii="Times New Roman" w:hAnsi="Times New Roman" w:cs="Times New Roman"/>
          <w:sz w:val="24"/>
          <w:szCs w:val="24"/>
        </w:rPr>
      </w:pPr>
      <w:r w:rsidRPr="00FC0698">
        <w:rPr>
          <w:rFonts w:ascii="Times New Roman" w:hAnsi="Times New Roman" w:cs="Times New Roman"/>
          <w:sz w:val="24"/>
          <w:szCs w:val="24"/>
        </w:rPr>
        <w:lastRenderedPageBreak/>
        <w:t xml:space="preserve">Three parasite morphotypes from </w:t>
      </w:r>
      <w:r w:rsidR="00891B62" w:rsidRPr="00FC0698">
        <w:rPr>
          <w:rFonts w:ascii="Times New Roman" w:hAnsi="Times New Roman" w:cs="Times New Roman"/>
          <w:i/>
          <w:iCs/>
          <w:sz w:val="24"/>
          <w:szCs w:val="24"/>
        </w:rPr>
        <w:t xml:space="preserve">Choloepus hoffmanni </w:t>
      </w:r>
      <w:r w:rsidR="00891B62" w:rsidRPr="00FC0698">
        <w:rPr>
          <w:rFonts w:ascii="Times New Roman" w:hAnsi="Times New Roman" w:cs="Times New Roman"/>
          <w:sz w:val="24"/>
          <w:szCs w:val="24"/>
        </w:rPr>
        <w:t>(</w:t>
      </w:r>
      <w:r w:rsidR="00DB7A69" w:rsidRPr="00FC0698">
        <w:rPr>
          <w:rFonts w:ascii="Times New Roman" w:hAnsi="Times New Roman" w:cs="Times New Roman"/>
          <w:sz w:val="24"/>
          <w:szCs w:val="24"/>
        </w:rPr>
        <w:t xml:space="preserve">Table 1; </w:t>
      </w:r>
      <w:r w:rsidR="00891B62" w:rsidRPr="00FC0698">
        <w:rPr>
          <w:rFonts w:ascii="Times New Roman" w:hAnsi="Times New Roman" w:cs="Times New Roman"/>
          <w:sz w:val="24"/>
          <w:szCs w:val="24"/>
        </w:rPr>
        <w:t>Figure 3)</w:t>
      </w:r>
      <w:r w:rsidR="00DB7A69" w:rsidRPr="00FC0698">
        <w:rPr>
          <w:rFonts w:ascii="Times New Roman" w:hAnsi="Times New Roman" w:cs="Times New Roman"/>
          <w:sz w:val="24"/>
          <w:szCs w:val="24"/>
        </w:rPr>
        <w:t>.</w:t>
      </w:r>
    </w:p>
    <w:p w14:paraId="1E15D83A" w14:textId="1784AE08" w:rsidR="00891B62" w:rsidRPr="00FC0698" w:rsidRDefault="00891B62" w:rsidP="003651C9">
      <w:pPr>
        <w:pStyle w:val="Prrafodelista"/>
        <w:numPr>
          <w:ilvl w:val="0"/>
          <w:numId w:val="1"/>
        </w:numPr>
        <w:spacing w:after="0" w:line="480" w:lineRule="auto"/>
        <w:jc w:val="both"/>
        <w:rPr>
          <w:rFonts w:ascii="Times New Roman" w:hAnsi="Times New Roman" w:cs="Times New Roman"/>
          <w:sz w:val="24"/>
          <w:szCs w:val="24"/>
        </w:rPr>
      </w:pPr>
      <w:r w:rsidRPr="00FC0698">
        <w:rPr>
          <w:rFonts w:ascii="Times New Roman" w:hAnsi="Times New Roman" w:cs="Times New Roman"/>
          <w:sz w:val="24"/>
          <w:szCs w:val="24"/>
        </w:rPr>
        <w:t>Anoplocephalidae morphotype</w:t>
      </w:r>
      <w:r w:rsidR="00E567EC" w:rsidRPr="00FC0698">
        <w:rPr>
          <w:rFonts w:ascii="Times New Roman" w:hAnsi="Times New Roman" w:cs="Times New Roman"/>
          <w:sz w:val="24"/>
          <w:szCs w:val="24"/>
        </w:rPr>
        <w:t xml:space="preserve"> (Figure 3a)</w:t>
      </w:r>
      <w:r w:rsidRPr="00FC0698">
        <w:rPr>
          <w:rFonts w:ascii="Times New Roman" w:hAnsi="Times New Roman" w:cs="Times New Roman"/>
          <w:sz w:val="24"/>
          <w:szCs w:val="24"/>
        </w:rPr>
        <w:t>:</w:t>
      </w:r>
      <w:r w:rsidR="003A08EB" w:rsidRPr="00FC0698">
        <w:rPr>
          <w:rFonts w:ascii="Times New Roman" w:hAnsi="Times New Roman" w:cs="Times New Roman"/>
          <w:sz w:val="24"/>
          <w:szCs w:val="24"/>
        </w:rPr>
        <w:t xml:space="preserve"> </w:t>
      </w:r>
      <w:r w:rsidR="00555696" w:rsidRPr="00FC0698">
        <w:rPr>
          <w:rFonts w:ascii="Times New Roman" w:hAnsi="Times New Roman" w:cs="Times New Roman"/>
          <w:sz w:val="24"/>
          <w:szCs w:val="24"/>
        </w:rPr>
        <w:t xml:space="preserve">This was the most prevalent </w:t>
      </w:r>
      <w:r w:rsidR="005514C7" w:rsidRPr="00FC0698">
        <w:rPr>
          <w:rFonts w:ascii="Times New Roman" w:hAnsi="Times New Roman" w:cs="Times New Roman"/>
          <w:sz w:val="24"/>
          <w:szCs w:val="24"/>
        </w:rPr>
        <w:t>helmint</w:t>
      </w:r>
      <w:r w:rsidR="00944AFC" w:rsidRPr="00FC0698">
        <w:rPr>
          <w:rFonts w:ascii="Times New Roman" w:hAnsi="Times New Roman" w:cs="Times New Roman"/>
          <w:sz w:val="24"/>
          <w:szCs w:val="24"/>
        </w:rPr>
        <w:t>h</w:t>
      </w:r>
      <w:r w:rsidR="005514C7" w:rsidRPr="00FC0698">
        <w:rPr>
          <w:rFonts w:ascii="Times New Roman" w:hAnsi="Times New Roman" w:cs="Times New Roman"/>
          <w:sz w:val="24"/>
          <w:szCs w:val="24"/>
        </w:rPr>
        <w:t xml:space="preserve"> </w:t>
      </w:r>
      <w:r w:rsidR="00555696" w:rsidRPr="00FC0698">
        <w:rPr>
          <w:rFonts w:ascii="Times New Roman" w:hAnsi="Times New Roman" w:cs="Times New Roman"/>
          <w:sz w:val="24"/>
          <w:szCs w:val="24"/>
        </w:rPr>
        <w:t>egg morphotype detected</w:t>
      </w:r>
      <w:r w:rsidR="00944AFC" w:rsidRPr="00FC0698">
        <w:rPr>
          <w:rFonts w:ascii="Times New Roman" w:hAnsi="Times New Roman" w:cs="Times New Roman"/>
          <w:sz w:val="24"/>
          <w:szCs w:val="24"/>
        </w:rPr>
        <w:t xml:space="preserve"> (Table 1)</w:t>
      </w:r>
      <w:r w:rsidR="00555696" w:rsidRPr="00FC0698">
        <w:rPr>
          <w:rFonts w:ascii="Times New Roman" w:hAnsi="Times New Roman" w:cs="Times New Roman"/>
          <w:sz w:val="24"/>
          <w:szCs w:val="24"/>
        </w:rPr>
        <w:t>. This family</w:t>
      </w:r>
      <w:r w:rsidR="009B73C0" w:rsidRPr="00FC0698">
        <w:rPr>
          <w:rFonts w:ascii="Times New Roman" w:hAnsi="Times New Roman" w:cs="Times New Roman"/>
          <w:sz w:val="24"/>
          <w:szCs w:val="24"/>
        </w:rPr>
        <w:t xml:space="preserve"> of Cestoda</w:t>
      </w:r>
      <w:r w:rsidR="00555696" w:rsidRPr="00FC0698">
        <w:rPr>
          <w:rFonts w:ascii="Times New Roman" w:hAnsi="Times New Roman" w:cs="Times New Roman"/>
          <w:sz w:val="24"/>
          <w:szCs w:val="24"/>
        </w:rPr>
        <w:t xml:space="preserve"> was reported in </w:t>
      </w:r>
      <w:r w:rsidR="009B73C0" w:rsidRPr="00FC0698">
        <w:rPr>
          <w:rFonts w:ascii="Times New Roman" w:hAnsi="Times New Roman" w:cs="Times New Roman"/>
          <w:sz w:val="24"/>
          <w:szCs w:val="24"/>
        </w:rPr>
        <w:t>other coproparasitological studies in Costa Rica</w:t>
      </w:r>
      <w:r w:rsidR="00944AFC" w:rsidRPr="00FC0698">
        <w:rPr>
          <w:rFonts w:ascii="Times New Roman" w:hAnsi="Times New Roman" w:cs="Times New Roman"/>
          <w:sz w:val="24"/>
          <w:szCs w:val="24"/>
        </w:rPr>
        <w:t>, though none</w:t>
      </w:r>
      <w:r w:rsidR="009B73C0" w:rsidRPr="00FC0698">
        <w:rPr>
          <w:rFonts w:ascii="Times New Roman" w:hAnsi="Times New Roman" w:cs="Times New Roman"/>
          <w:sz w:val="24"/>
          <w:szCs w:val="24"/>
        </w:rPr>
        <w:t xml:space="preserve"> </w:t>
      </w:r>
      <w:r w:rsidR="00944AFC" w:rsidRPr="00FC0698">
        <w:rPr>
          <w:rFonts w:ascii="Times New Roman" w:hAnsi="Times New Roman" w:cs="Times New Roman"/>
          <w:sz w:val="24"/>
          <w:szCs w:val="24"/>
        </w:rPr>
        <w:t>reported egg sizes (</w:t>
      </w:r>
      <w:r w:rsidR="009B73C0" w:rsidRPr="00FC0698">
        <w:rPr>
          <w:rFonts w:ascii="Times New Roman" w:hAnsi="Times New Roman" w:cs="Times New Roman"/>
          <w:sz w:val="24"/>
          <w:szCs w:val="24"/>
        </w:rPr>
        <w:t>Sibaja-Morales et al., 2009</w:t>
      </w:r>
      <w:r w:rsidR="00944AFC" w:rsidRPr="00FC0698">
        <w:rPr>
          <w:rFonts w:ascii="Times New Roman" w:hAnsi="Times New Roman" w:cs="Times New Roman"/>
          <w:sz w:val="24"/>
          <w:szCs w:val="24"/>
        </w:rPr>
        <w:t xml:space="preserve">; </w:t>
      </w:r>
      <w:r w:rsidRPr="00FC0698">
        <w:rPr>
          <w:rFonts w:ascii="Times New Roman" w:hAnsi="Times New Roman" w:cs="Times New Roman"/>
          <w:sz w:val="24"/>
          <w:szCs w:val="24"/>
        </w:rPr>
        <w:t>Estrada-Rodríguez</w:t>
      </w:r>
      <w:r w:rsidR="00944AFC" w:rsidRPr="00FC0698">
        <w:rPr>
          <w:rFonts w:ascii="Times New Roman" w:hAnsi="Times New Roman" w:cs="Times New Roman"/>
          <w:sz w:val="24"/>
          <w:szCs w:val="24"/>
        </w:rPr>
        <w:t xml:space="preserve">, </w:t>
      </w:r>
      <w:r w:rsidRPr="00FC0698">
        <w:rPr>
          <w:rFonts w:ascii="Times New Roman" w:hAnsi="Times New Roman" w:cs="Times New Roman"/>
          <w:sz w:val="24"/>
          <w:szCs w:val="24"/>
        </w:rPr>
        <w:t>2007)</w:t>
      </w:r>
      <w:r w:rsidR="009B73C0" w:rsidRPr="00FC0698">
        <w:rPr>
          <w:rFonts w:ascii="Times New Roman" w:hAnsi="Times New Roman" w:cs="Times New Roman"/>
          <w:sz w:val="24"/>
          <w:szCs w:val="24"/>
        </w:rPr>
        <w:t>.</w:t>
      </w:r>
      <w:r w:rsidRPr="00FC0698">
        <w:rPr>
          <w:rFonts w:ascii="Times New Roman" w:hAnsi="Times New Roman" w:cs="Times New Roman"/>
          <w:sz w:val="24"/>
          <w:szCs w:val="24"/>
        </w:rPr>
        <w:t xml:space="preserve"> </w:t>
      </w:r>
      <w:r w:rsidR="009B73C0" w:rsidRPr="00FC0698">
        <w:rPr>
          <w:rFonts w:ascii="Times New Roman" w:hAnsi="Times New Roman" w:cs="Times New Roman"/>
          <w:sz w:val="24"/>
          <w:szCs w:val="24"/>
        </w:rPr>
        <w:t>The only Cestoda</w:t>
      </w:r>
      <w:r w:rsidR="00944AFC" w:rsidRPr="00FC0698">
        <w:rPr>
          <w:rFonts w:ascii="Times New Roman" w:hAnsi="Times New Roman" w:cs="Times New Roman"/>
          <w:sz w:val="24"/>
          <w:szCs w:val="24"/>
        </w:rPr>
        <w:t xml:space="preserve"> that has been</w:t>
      </w:r>
      <w:r w:rsidR="009B73C0" w:rsidRPr="00FC0698">
        <w:rPr>
          <w:rFonts w:ascii="Times New Roman" w:hAnsi="Times New Roman" w:cs="Times New Roman"/>
          <w:sz w:val="24"/>
          <w:szCs w:val="24"/>
        </w:rPr>
        <w:t xml:space="preserve"> described in sloths is </w:t>
      </w:r>
      <w:r w:rsidRPr="00FC0698">
        <w:rPr>
          <w:rFonts w:ascii="Times New Roman" w:hAnsi="Times New Roman" w:cs="Times New Roman"/>
          <w:i/>
          <w:iCs/>
          <w:sz w:val="24"/>
          <w:szCs w:val="24"/>
        </w:rPr>
        <w:t>Moniezia benedini</w:t>
      </w:r>
      <w:r w:rsidR="00944AFC" w:rsidRPr="00FC0698">
        <w:rPr>
          <w:rFonts w:ascii="Times New Roman" w:hAnsi="Times New Roman" w:cs="Times New Roman"/>
          <w:sz w:val="24"/>
          <w:szCs w:val="24"/>
        </w:rPr>
        <w:t>,</w:t>
      </w:r>
      <w:r w:rsidRPr="00FC0698">
        <w:rPr>
          <w:rFonts w:ascii="Times New Roman" w:hAnsi="Times New Roman" w:cs="Times New Roman"/>
          <w:sz w:val="24"/>
          <w:szCs w:val="24"/>
        </w:rPr>
        <w:t xml:space="preserve"> </w:t>
      </w:r>
      <w:r w:rsidR="00944AFC" w:rsidRPr="00FC0698">
        <w:rPr>
          <w:rFonts w:ascii="Times New Roman" w:hAnsi="Times New Roman" w:cs="Times New Roman"/>
          <w:sz w:val="24"/>
          <w:szCs w:val="24"/>
        </w:rPr>
        <w:t xml:space="preserve">which </w:t>
      </w:r>
      <w:r w:rsidR="009B73C0" w:rsidRPr="00FC0698">
        <w:rPr>
          <w:rFonts w:ascii="Times New Roman" w:hAnsi="Times New Roman" w:cs="Times New Roman"/>
          <w:sz w:val="24"/>
          <w:szCs w:val="24"/>
        </w:rPr>
        <w:t xml:space="preserve">was </w:t>
      </w:r>
      <w:r w:rsidRPr="00FC0698">
        <w:rPr>
          <w:rFonts w:ascii="Times New Roman" w:hAnsi="Times New Roman" w:cs="Times New Roman"/>
          <w:sz w:val="24"/>
          <w:szCs w:val="24"/>
        </w:rPr>
        <w:t xml:space="preserve">detected in </w:t>
      </w:r>
      <w:r w:rsidRPr="00FC0698">
        <w:rPr>
          <w:rFonts w:ascii="Times New Roman" w:hAnsi="Times New Roman" w:cs="Times New Roman"/>
          <w:i/>
          <w:iCs/>
          <w:sz w:val="24"/>
          <w:szCs w:val="24"/>
        </w:rPr>
        <w:t>B. variegatus</w:t>
      </w:r>
      <w:r w:rsidRPr="00FC0698">
        <w:rPr>
          <w:rFonts w:ascii="Times New Roman" w:hAnsi="Times New Roman" w:cs="Times New Roman"/>
          <w:sz w:val="24"/>
          <w:szCs w:val="24"/>
        </w:rPr>
        <w:t xml:space="preserve"> (Flores-Barroeta et al., 1958). </w:t>
      </w:r>
    </w:p>
    <w:p w14:paraId="66FB2B18" w14:textId="22BC598C" w:rsidR="00CB54C0" w:rsidRPr="00FC0698" w:rsidRDefault="003A08EB" w:rsidP="003651C9">
      <w:pPr>
        <w:pStyle w:val="Prrafodelista"/>
        <w:numPr>
          <w:ilvl w:val="0"/>
          <w:numId w:val="1"/>
        </w:numPr>
        <w:spacing w:after="0" w:line="480" w:lineRule="auto"/>
        <w:jc w:val="both"/>
        <w:rPr>
          <w:rFonts w:ascii="Times New Roman" w:hAnsi="Times New Roman" w:cs="Times New Roman"/>
          <w:sz w:val="24"/>
          <w:szCs w:val="24"/>
        </w:rPr>
      </w:pPr>
      <w:r w:rsidRPr="00FC0698">
        <w:rPr>
          <w:rFonts w:ascii="Times New Roman" w:eastAsia="Times New Roman" w:hAnsi="Times New Roman" w:cs="Times New Roman"/>
          <w:color w:val="000000"/>
          <w:sz w:val="24"/>
          <w:szCs w:val="24"/>
        </w:rPr>
        <w:t>Spirocercidae egg morphotype 2</w:t>
      </w:r>
      <w:r w:rsidR="00E567EC" w:rsidRPr="00FC0698">
        <w:rPr>
          <w:rFonts w:ascii="Times New Roman" w:eastAsia="Times New Roman" w:hAnsi="Times New Roman" w:cs="Times New Roman"/>
          <w:color w:val="000000"/>
          <w:sz w:val="24"/>
          <w:szCs w:val="24"/>
        </w:rPr>
        <w:t xml:space="preserve"> </w:t>
      </w:r>
      <w:r w:rsidR="00E567EC" w:rsidRPr="00FC0698">
        <w:rPr>
          <w:rFonts w:ascii="Times New Roman" w:hAnsi="Times New Roman" w:cs="Times New Roman"/>
          <w:sz w:val="24"/>
          <w:szCs w:val="24"/>
        </w:rPr>
        <w:t>(Figure 3b)</w:t>
      </w:r>
      <w:r w:rsidR="005878B8" w:rsidRPr="00FC0698">
        <w:rPr>
          <w:rFonts w:ascii="Times New Roman" w:eastAsia="Times New Roman" w:hAnsi="Times New Roman" w:cs="Times New Roman"/>
          <w:color w:val="000000"/>
          <w:sz w:val="24"/>
          <w:szCs w:val="24"/>
        </w:rPr>
        <w:t xml:space="preserve">: </w:t>
      </w:r>
      <w:r w:rsidR="00CB54C0" w:rsidRPr="00FC0698">
        <w:rPr>
          <w:rFonts w:ascii="Times New Roman" w:hAnsi="Times New Roman" w:cs="Times New Roman"/>
          <w:sz w:val="24"/>
          <w:szCs w:val="24"/>
        </w:rPr>
        <w:t xml:space="preserve">This morphotype is being reported for the first time in </w:t>
      </w:r>
      <w:r w:rsidR="00CB54C0" w:rsidRPr="00FC0698">
        <w:rPr>
          <w:rFonts w:ascii="Times New Roman" w:hAnsi="Times New Roman" w:cs="Times New Roman"/>
          <w:i/>
          <w:iCs/>
          <w:sz w:val="24"/>
          <w:szCs w:val="24"/>
        </w:rPr>
        <w:t xml:space="preserve">Choloepus </w:t>
      </w:r>
      <w:r w:rsidR="00CB54C0" w:rsidRPr="00FC0698">
        <w:rPr>
          <w:rFonts w:ascii="Times New Roman" w:hAnsi="Times New Roman" w:cs="Times New Roman"/>
          <w:sz w:val="24"/>
          <w:szCs w:val="24"/>
        </w:rPr>
        <w:t>spp. No prior publication of this family in association with sloths were identified in our review.</w:t>
      </w:r>
      <w:r w:rsidR="00CB54C0" w:rsidRPr="00FC0698" w:rsidDel="00DF21F2">
        <w:rPr>
          <w:rFonts w:ascii="Times New Roman" w:hAnsi="Times New Roman" w:cs="Times New Roman"/>
          <w:sz w:val="24"/>
          <w:szCs w:val="24"/>
        </w:rPr>
        <w:t xml:space="preserve"> </w:t>
      </w:r>
    </w:p>
    <w:p w14:paraId="2918EA49" w14:textId="6FA9B83E" w:rsidR="003A08EB" w:rsidRPr="00FC0698" w:rsidRDefault="003A08EB" w:rsidP="003651C9">
      <w:pPr>
        <w:pStyle w:val="Prrafodelista"/>
        <w:numPr>
          <w:ilvl w:val="0"/>
          <w:numId w:val="1"/>
        </w:numPr>
        <w:spacing w:after="0" w:line="480" w:lineRule="auto"/>
        <w:jc w:val="both"/>
        <w:rPr>
          <w:rFonts w:ascii="Times New Roman" w:hAnsi="Times New Roman" w:cs="Times New Roman"/>
          <w:sz w:val="24"/>
          <w:szCs w:val="24"/>
        </w:rPr>
      </w:pPr>
      <w:r w:rsidRPr="00FC0698">
        <w:rPr>
          <w:rFonts w:ascii="Times New Roman" w:eastAsia="Times New Roman" w:hAnsi="Times New Roman" w:cs="Times New Roman"/>
          <w:color w:val="000000"/>
          <w:sz w:val="24"/>
          <w:szCs w:val="24"/>
        </w:rPr>
        <w:t>Coccidia cyst morphotype 2</w:t>
      </w:r>
      <w:r w:rsidR="00E567EC" w:rsidRPr="00FC0698">
        <w:rPr>
          <w:rFonts w:ascii="Times New Roman" w:eastAsia="Times New Roman" w:hAnsi="Times New Roman" w:cs="Times New Roman"/>
          <w:color w:val="000000"/>
          <w:sz w:val="24"/>
          <w:szCs w:val="24"/>
        </w:rPr>
        <w:t xml:space="preserve"> </w:t>
      </w:r>
      <w:r w:rsidR="00E567EC" w:rsidRPr="00FC0698">
        <w:rPr>
          <w:rFonts w:ascii="Times New Roman" w:hAnsi="Times New Roman" w:cs="Times New Roman"/>
          <w:sz w:val="24"/>
          <w:szCs w:val="24"/>
        </w:rPr>
        <w:t>(Figure 3c)</w:t>
      </w:r>
      <w:r w:rsidR="002D4822" w:rsidRPr="00FC0698">
        <w:rPr>
          <w:rFonts w:ascii="Times New Roman" w:eastAsia="Times New Roman" w:hAnsi="Times New Roman" w:cs="Times New Roman"/>
          <w:color w:val="000000"/>
          <w:sz w:val="24"/>
          <w:szCs w:val="24"/>
        </w:rPr>
        <w:t xml:space="preserve">: </w:t>
      </w:r>
      <w:r w:rsidR="00E567EC" w:rsidRPr="00FC0698">
        <w:rPr>
          <w:rFonts w:ascii="Times New Roman" w:hAnsi="Times New Roman" w:cs="Times New Roman"/>
          <w:sz w:val="24"/>
          <w:szCs w:val="24"/>
        </w:rPr>
        <w:t>Cysts of the protozoan subfamily Eimeridae were reported in prior coprological surveys</w:t>
      </w:r>
      <w:r w:rsidR="004B6CDA" w:rsidRPr="00FC0698">
        <w:rPr>
          <w:rFonts w:ascii="Times New Roman" w:hAnsi="Times New Roman" w:cs="Times New Roman"/>
          <w:sz w:val="24"/>
          <w:szCs w:val="24"/>
        </w:rPr>
        <w:t xml:space="preserve"> in sloths species</w:t>
      </w:r>
      <w:r w:rsidR="00E567EC" w:rsidRPr="00FC0698">
        <w:rPr>
          <w:rFonts w:ascii="Times New Roman" w:hAnsi="Times New Roman" w:cs="Times New Roman"/>
          <w:sz w:val="24"/>
          <w:szCs w:val="24"/>
        </w:rPr>
        <w:t xml:space="preserve"> (Lainson &amp; Shaw 1982; Sibaja-Morales et al., 2009). It is not practical to provide a precise identification of protozoan species based on observations of cysts, further studies using specialized Protozoa techniques would be required to provide better taxonomic resolution.</w:t>
      </w:r>
    </w:p>
    <w:p w14:paraId="6CC7809A" w14:textId="5D0E2173" w:rsidR="00DF5E48" w:rsidRDefault="00375DCE" w:rsidP="00364FED">
      <w:pPr>
        <w:spacing w:after="0" w:line="480" w:lineRule="auto"/>
        <w:rPr>
          <w:rFonts w:ascii="Times New Roman" w:hAnsi="Times New Roman" w:cs="Times New Roman"/>
          <w:sz w:val="24"/>
          <w:szCs w:val="24"/>
        </w:rPr>
      </w:pPr>
      <w:r w:rsidRPr="00FC0698">
        <w:rPr>
          <w:rFonts w:ascii="Times New Roman" w:hAnsi="Times New Roman" w:cs="Times New Roman"/>
          <w:sz w:val="24"/>
          <w:szCs w:val="24"/>
        </w:rPr>
        <w:t xml:space="preserve">Coproparasitological studies on free-ranging sloths that provide morphological characterizations of parasitic eggs and include images have served as key </w:t>
      </w:r>
      <w:r w:rsidR="00727D41" w:rsidRPr="00FC0698">
        <w:rPr>
          <w:rFonts w:ascii="Times New Roman" w:hAnsi="Times New Roman" w:cs="Times New Roman"/>
          <w:sz w:val="24"/>
          <w:szCs w:val="24"/>
        </w:rPr>
        <w:t xml:space="preserve">points of </w:t>
      </w:r>
      <w:r w:rsidRPr="00FC0698">
        <w:rPr>
          <w:rFonts w:ascii="Times New Roman" w:hAnsi="Times New Roman" w:cs="Times New Roman"/>
          <w:sz w:val="24"/>
          <w:szCs w:val="24"/>
        </w:rPr>
        <w:t xml:space="preserve">reference for our </w:t>
      </w:r>
      <w:r w:rsidR="00727D41" w:rsidRPr="00FC0698">
        <w:rPr>
          <w:rFonts w:ascii="Times New Roman" w:hAnsi="Times New Roman" w:cs="Times New Roman"/>
          <w:sz w:val="24"/>
          <w:szCs w:val="24"/>
        </w:rPr>
        <w:t>observations</w:t>
      </w:r>
      <w:r w:rsidRPr="00FC0698">
        <w:rPr>
          <w:rFonts w:ascii="Times New Roman" w:hAnsi="Times New Roman" w:cs="Times New Roman"/>
          <w:sz w:val="24"/>
          <w:szCs w:val="24"/>
        </w:rPr>
        <w:t xml:space="preserve">. </w:t>
      </w:r>
      <w:r w:rsidR="00727D41" w:rsidRPr="00FC0698">
        <w:rPr>
          <w:rFonts w:ascii="Times New Roman" w:hAnsi="Times New Roman" w:cs="Times New Roman"/>
          <w:sz w:val="24"/>
          <w:szCs w:val="24"/>
        </w:rPr>
        <w:t>In our review</w:t>
      </w:r>
      <w:r w:rsidRPr="00FC0698">
        <w:rPr>
          <w:rFonts w:ascii="Times New Roman" w:hAnsi="Times New Roman" w:cs="Times New Roman"/>
          <w:sz w:val="24"/>
          <w:szCs w:val="24"/>
        </w:rPr>
        <w:t xml:space="preserve">, we identified several inaccuracies in </w:t>
      </w:r>
      <w:r w:rsidR="00727D41" w:rsidRPr="00FC0698">
        <w:rPr>
          <w:rFonts w:ascii="Times New Roman" w:hAnsi="Times New Roman" w:cs="Times New Roman"/>
          <w:sz w:val="24"/>
          <w:szCs w:val="24"/>
        </w:rPr>
        <w:t xml:space="preserve">prior </w:t>
      </w:r>
      <w:r w:rsidRPr="00FC0698">
        <w:rPr>
          <w:rFonts w:ascii="Times New Roman" w:hAnsi="Times New Roman" w:cs="Times New Roman"/>
          <w:sz w:val="24"/>
          <w:szCs w:val="24"/>
        </w:rPr>
        <w:t>studies</w:t>
      </w:r>
      <w:r w:rsidR="00727D41" w:rsidRPr="00FC0698">
        <w:rPr>
          <w:rFonts w:ascii="Times New Roman" w:hAnsi="Times New Roman" w:cs="Times New Roman"/>
          <w:sz w:val="24"/>
          <w:szCs w:val="24"/>
        </w:rPr>
        <w:t xml:space="preserve"> that are frequently cited in the relevant literature (</w:t>
      </w:r>
      <w:r w:rsidRPr="00FC0698">
        <w:rPr>
          <w:rFonts w:ascii="Times New Roman" w:hAnsi="Times New Roman" w:cs="Times New Roman"/>
          <w:sz w:val="24"/>
          <w:szCs w:val="24"/>
        </w:rPr>
        <w:t>Estrada</w:t>
      </w:r>
      <w:r w:rsidR="00727D41" w:rsidRPr="00FC0698">
        <w:rPr>
          <w:rFonts w:ascii="Times New Roman" w:hAnsi="Times New Roman" w:cs="Times New Roman"/>
          <w:sz w:val="24"/>
          <w:szCs w:val="24"/>
        </w:rPr>
        <w:t xml:space="preserve">, </w:t>
      </w:r>
      <w:r w:rsidRPr="00FC0698">
        <w:rPr>
          <w:rFonts w:ascii="Times New Roman" w:hAnsi="Times New Roman" w:cs="Times New Roman"/>
          <w:sz w:val="24"/>
          <w:szCs w:val="24"/>
        </w:rPr>
        <w:t>2007</w:t>
      </w:r>
      <w:r w:rsidR="00727D41" w:rsidRPr="00FC0698">
        <w:rPr>
          <w:rFonts w:ascii="Times New Roman" w:hAnsi="Times New Roman" w:cs="Times New Roman"/>
          <w:sz w:val="24"/>
          <w:szCs w:val="24"/>
        </w:rPr>
        <w:t>;</w:t>
      </w:r>
      <w:r w:rsidRPr="00FC0698">
        <w:rPr>
          <w:rFonts w:ascii="Times New Roman" w:hAnsi="Times New Roman" w:cs="Times New Roman"/>
          <w:sz w:val="24"/>
          <w:szCs w:val="24"/>
        </w:rPr>
        <w:t xml:space="preserve"> Sibaja-Morales</w:t>
      </w:r>
      <w:r w:rsidR="00C0600A" w:rsidRPr="00FC0698">
        <w:rPr>
          <w:rFonts w:ascii="Times New Roman" w:hAnsi="Times New Roman" w:cs="Times New Roman"/>
          <w:sz w:val="24"/>
          <w:szCs w:val="24"/>
        </w:rPr>
        <w:t xml:space="preserve"> et al., </w:t>
      </w:r>
      <w:r w:rsidRPr="00FC0698">
        <w:rPr>
          <w:rFonts w:ascii="Times New Roman" w:hAnsi="Times New Roman" w:cs="Times New Roman"/>
          <w:sz w:val="24"/>
          <w:szCs w:val="24"/>
        </w:rPr>
        <w:t xml:space="preserve">2009). Estrada’s </w:t>
      </w:r>
      <w:r w:rsidR="00727D41" w:rsidRPr="00FC0698">
        <w:rPr>
          <w:rFonts w:ascii="Times New Roman" w:hAnsi="Times New Roman" w:cs="Times New Roman"/>
          <w:sz w:val="24"/>
          <w:szCs w:val="24"/>
        </w:rPr>
        <w:t xml:space="preserve">(2007) </w:t>
      </w:r>
      <w:r w:rsidRPr="00FC0698">
        <w:rPr>
          <w:rFonts w:ascii="Times New Roman" w:hAnsi="Times New Roman" w:cs="Times New Roman"/>
          <w:sz w:val="24"/>
          <w:szCs w:val="24"/>
        </w:rPr>
        <w:t>undergraduate thesis on sloths in cacao plantations and Sibaja-Morales</w:t>
      </w:r>
      <w:r w:rsidR="00727D41" w:rsidRPr="00FC0698">
        <w:rPr>
          <w:rFonts w:ascii="Times New Roman" w:hAnsi="Times New Roman" w:cs="Times New Roman"/>
          <w:sz w:val="24"/>
          <w:szCs w:val="24"/>
        </w:rPr>
        <w:t>’</w:t>
      </w:r>
      <w:r w:rsidRPr="00FC0698">
        <w:rPr>
          <w:rFonts w:ascii="Times New Roman" w:hAnsi="Times New Roman" w:cs="Times New Roman"/>
          <w:sz w:val="24"/>
          <w:szCs w:val="24"/>
        </w:rPr>
        <w:t xml:space="preserve"> </w:t>
      </w:r>
      <w:r w:rsidR="00727D41" w:rsidRPr="00FC0698">
        <w:rPr>
          <w:rFonts w:ascii="Times New Roman" w:hAnsi="Times New Roman" w:cs="Times New Roman"/>
          <w:sz w:val="24"/>
          <w:szCs w:val="24"/>
        </w:rPr>
        <w:t xml:space="preserve">(2009) </w:t>
      </w:r>
      <w:r w:rsidRPr="00FC0698">
        <w:rPr>
          <w:rFonts w:ascii="Times New Roman" w:hAnsi="Times New Roman" w:cs="Times New Roman"/>
          <w:sz w:val="24"/>
          <w:szCs w:val="24"/>
        </w:rPr>
        <w:t xml:space="preserve">peer-reviewed paper on captive sloths both report </w:t>
      </w:r>
      <w:r w:rsidRPr="00FC0698">
        <w:rPr>
          <w:rFonts w:ascii="Times New Roman" w:hAnsi="Times New Roman" w:cs="Times New Roman"/>
          <w:i/>
          <w:iCs/>
          <w:sz w:val="24"/>
          <w:szCs w:val="24"/>
        </w:rPr>
        <w:t>Leiurus</w:t>
      </w:r>
      <w:r w:rsidRPr="00FC0698">
        <w:rPr>
          <w:rFonts w:ascii="Times New Roman" w:hAnsi="Times New Roman" w:cs="Times New Roman"/>
          <w:sz w:val="24"/>
          <w:szCs w:val="24"/>
        </w:rPr>
        <w:t xml:space="preserve"> and </w:t>
      </w:r>
      <w:r w:rsidRPr="00FC0698">
        <w:rPr>
          <w:rFonts w:ascii="Times New Roman" w:hAnsi="Times New Roman" w:cs="Times New Roman"/>
          <w:i/>
          <w:iCs/>
          <w:sz w:val="24"/>
          <w:szCs w:val="24"/>
        </w:rPr>
        <w:t>Moniezia</w:t>
      </w:r>
      <w:r w:rsidRPr="00FC0698">
        <w:rPr>
          <w:rFonts w:ascii="Times New Roman" w:hAnsi="Times New Roman" w:cs="Times New Roman"/>
          <w:sz w:val="24"/>
          <w:szCs w:val="24"/>
        </w:rPr>
        <w:t xml:space="preserve"> specimens, but they lack </w:t>
      </w:r>
      <w:r w:rsidR="00727D41" w:rsidRPr="00FC0698">
        <w:rPr>
          <w:rFonts w:ascii="Times New Roman" w:hAnsi="Times New Roman" w:cs="Times New Roman"/>
          <w:sz w:val="24"/>
          <w:szCs w:val="24"/>
        </w:rPr>
        <w:t xml:space="preserve">illustrations, measurements, or voucher specimens </w:t>
      </w:r>
      <w:r w:rsidRPr="00FC0698">
        <w:rPr>
          <w:rFonts w:ascii="Times New Roman" w:hAnsi="Times New Roman" w:cs="Times New Roman"/>
          <w:sz w:val="24"/>
          <w:szCs w:val="24"/>
        </w:rPr>
        <w:t>for verification. The limited available data reflects the difficulty in assigning species to microscopic eggs and underscores the need for more robust methodologies</w:t>
      </w:r>
      <w:r w:rsidR="00727D41" w:rsidRPr="00FC0698">
        <w:rPr>
          <w:rFonts w:ascii="Times New Roman" w:hAnsi="Times New Roman" w:cs="Times New Roman"/>
          <w:sz w:val="24"/>
          <w:szCs w:val="24"/>
        </w:rPr>
        <w:t xml:space="preserve"> that is </w:t>
      </w:r>
      <w:r w:rsidRPr="00FC0698">
        <w:rPr>
          <w:rFonts w:ascii="Times New Roman" w:hAnsi="Times New Roman" w:cs="Times New Roman"/>
          <w:sz w:val="24"/>
          <w:szCs w:val="24"/>
        </w:rPr>
        <w:t xml:space="preserve">not exclusive to sloths. </w:t>
      </w:r>
      <w:r w:rsidR="00727D41" w:rsidRPr="00FC0698">
        <w:rPr>
          <w:rFonts w:ascii="Times New Roman" w:hAnsi="Times New Roman" w:cs="Times New Roman"/>
          <w:sz w:val="24"/>
          <w:szCs w:val="24"/>
        </w:rPr>
        <w:t xml:space="preserve">Therefore, rather </w:t>
      </w:r>
      <w:r w:rsidRPr="00FC0698">
        <w:rPr>
          <w:rFonts w:ascii="Times New Roman" w:hAnsi="Times New Roman" w:cs="Times New Roman"/>
          <w:sz w:val="24"/>
          <w:szCs w:val="24"/>
        </w:rPr>
        <w:t xml:space="preserve">than assigning </w:t>
      </w:r>
      <w:r w:rsidR="00727D41" w:rsidRPr="00FC0698">
        <w:rPr>
          <w:rFonts w:ascii="Times New Roman" w:hAnsi="Times New Roman" w:cs="Times New Roman"/>
          <w:sz w:val="24"/>
          <w:szCs w:val="24"/>
        </w:rPr>
        <w:t xml:space="preserve">precise </w:t>
      </w:r>
      <w:r w:rsidRPr="00FC0698">
        <w:rPr>
          <w:rFonts w:ascii="Times New Roman" w:hAnsi="Times New Roman" w:cs="Times New Roman"/>
          <w:sz w:val="24"/>
          <w:szCs w:val="24"/>
        </w:rPr>
        <w:t xml:space="preserve">species or </w:t>
      </w:r>
      <w:r w:rsidR="00727D41" w:rsidRPr="00FC0698">
        <w:rPr>
          <w:rFonts w:ascii="Times New Roman" w:hAnsi="Times New Roman" w:cs="Times New Roman"/>
          <w:sz w:val="24"/>
          <w:szCs w:val="24"/>
        </w:rPr>
        <w:t xml:space="preserve">identifications </w:t>
      </w:r>
      <w:r w:rsidR="00727D41" w:rsidRPr="00FC0698">
        <w:rPr>
          <w:rFonts w:ascii="Times New Roman" w:hAnsi="Times New Roman" w:cs="Times New Roman"/>
          <w:sz w:val="24"/>
          <w:szCs w:val="24"/>
        </w:rPr>
        <w:lastRenderedPageBreak/>
        <w:t>that extend beyond the resolution of our data</w:t>
      </w:r>
      <w:r w:rsidRPr="00FC0698">
        <w:rPr>
          <w:rFonts w:ascii="Times New Roman" w:hAnsi="Times New Roman" w:cs="Times New Roman"/>
          <w:sz w:val="24"/>
          <w:szCs w:val="24"/>
        </w:rPr>
        <w:t>, we emphasize the need for further research using complementary techniques such as necropsies, systematic parasite collection</w:t>
      </w:r>
      <w:r w:rsidR="00727D41" w:rsidRPr="00FC0698">
        <w:rPr>
          <w:rFonts w:ascii="Times New Roman" w:hAnsi="Times New Roman" w:cs="Times New Roman"/>
          <w:sz w:val="24"/>
          <w:szCs w:val="24"/>
        </w:rPr>
        <w:t>s</w:t>
      </w:r>
      <w:r w:rsidRPr="00FC0698">
        <w:rPr>
          <w:rFonts w:ascii="Times New Roman" w:hAnsi="Times New Roman" w:cs="Times New Roman"/>
          <w:sz w:val="24"/>
          <w:szCs w:val="24"/>
        </w:rPr>
        <w:t xml:space="preserve">, and molecular </w:t>
      </w:r>
      <w:r w:rsidR="00727D41" w:rsidRPr="00FC0698">
        <w:rPr>
          <w:rFonts w:ascii="Times New Roman" w:hAnsi="Times New Roman" w:cs="Times New Roman"/>
          <w:sz w:val="24"/>
          <w:szCs w:val="24"/>
        </w:rPr>
        <w:t>analyses to better identify wildlife parasites</w:t>
      </w:r>
      <w:r w:rsidRPr="00FC0698">
        <w:rPr>
          <w:rFonts w:ascii="Times New Roman" w:hAnsi="Times New Roman" w:cs="Times New Roman"/>
          <w:sz w:val="24"/>
          <w:szCs w:val="24"/>
        </w:rPr>
        <w:t>.</w:t>
      </w:r>
    </w:p>
    <w:p w14:paraId="0B5F36D8" w14:textId="77777777" w:rsidR="00364FED" w:rsidRPr="00FC0698" w:rsidRDefault="00364FED" w:rsidP="003651C9">
      <w:pPr>
        <w:spacing w:after="0" w:line="480" w:lineRule="auto"/>
        <w:rPr>
          <w:rFonts w:ascii="Times New Roman" w:eastAsia="Times New Roman" w:hAnsi="Times New Roman" w:cs="Times New Roman"/>
          <w:b/>
          <w:bCs/>
          <w:sz w:val="24"/>
          <w:szCs w:val="24"/>
        </w:rPr>
      </w:pPr>
    </w:p>
    <w:p w14:paraId="480D427B" w14:textId="0A7CB20E" w:rsidR="00F7612D" w:rsidRPr="00FC0698" w:rsidRDefault="00EA2EA4" w:rsidP="003651C9">
      <w:pPr>
        <w:spacing w:after="0" w:line="480" w:lineRule="auto"/>
        <w:rPr>
          <w:rFonts w:ascii="Times New Roman" w:eastAsia="Times New Roman" w:hAnsi="Times New Roman" w:cs="Times New Roman"/>
          <w:b/>
          <w:bCs/>
          <w:sz w:val="24"/>
          <w:szCs w:val="24"/>
        </w:rPr>
      </w:pPr>
      <w:r w:rsidRPr="00FC0698">
        <w:rPr>
          <w:rFonts w:ascii="Times New Roman" w:eastAsia="Times New Roman" w:hAnsi="Times New Roman" w:cs="Times New Roman"/>
          <w:b/>
          <w:bCs/>
          <w:sz w:val="24"/>
          <w:szCs w:val="24"/>
        </w:rPr>
        <w:t>References in the Supplementary Appendix</w:t>
      </w:r>
    </w:p>
    <w:p w14:paraId="77BD9F8F" w14:textId="2AAD3700" w:rsidR="00F36A06" w:rsidRPr="00806BE3" w:rsidRDefault="00F36A06" w:rsidP="003651C9">
      <w:pPr>
        <w:pBdr>
          <w:top w:val="nil"/>
          <w:left w:val="nil"/>
          <w:bottom w:val="nil"/>
          <w:right w:val="nil"/>
          <w:between w:val="nil"/>
        </w:pBdr>
        <w:spacing w:after="0" w:line="480" w:lineRule="auto"/>
        <w:ind w:left="720" w:hanging="720"/>
        <w:contextualSpacing/>
        <w:rPr>
          <w:rFonts w:ascii="Times New Roman" w:hAnsi="Times New Roman" w:cs="Times New Roman"/>
          <w:color w:val="000000"/>
          <w:sz w:val="24"/>
          <w:szCs w:val="24"/>
          <w:lang w:val="es-AR"/>
        </w:rPr>
      </w:pPr>
      <w:r w:rsidRPr="00430C9D">
        <w:rPr>
          <w:rFonts w:ascii="Times New Roman" w:hAnsi="Times New Roman" w:cs="Times New Roman"/>
          <w:color w:val="000000"/>
          <w:sz w:val="24"/>
          <w:szCs w:val="24"/>
        </w:rPr>
        <w:t xml:space="preserve">Araujo, S. C. G. F., Branco, Ã., Lima, A. R. de, Pinheiro, R. H. da S., &amp; Giese, E. G. (2021). </w:t>
      </w:r>
      <w:r w:rsidRPr="00806BE3">
        <w:rPr>
          <w:rFonts w:ascii="Times New Roman" w:hAnsi="Times New Roman" w:cs="Times New Roman"/>
          <w:color w:val="000000"/>
          <w:sz w:val="24"/>
          <w:szCs w:val="24"/>
          <w:lang w:val="es-AR"/>
        </w:rPr>
        <w:t xml:space="preserve">Ocorrência de </w:t>
      </w:r>
      <w:r w:rsidRPr="00806BE3">
        <w:rPr>
          <w:rFonts w:ascii="Times New Roman" w:hAnsi="Times New Roman" w:cs="Times New Roman"/>
          <w:i/>
          <w:color w:val="000000"/>
          <w:sz w:val="24"/>
          <w:szCs w:val="24"/>
          <w:lang w:val="es-AR"/>
        </w:rPr>
        <w:t>Paraleiuris locchii</w:t>
      </w:r>
      <w:r w:rsidRPr="00806BE3">
        <w:rPr>
          <w:rFonts w:ascii="Times New Roman" w:hAnsi="Times New Roman" w:cs="Times New Roman"/>
          <w:color w:val="000000"/>
          <w:sz w:val="24"/>
          <w:szCs w:val="24"/>
          <w:lang w:val="es-AR"/>
        </w:rPr>
        <w:t xml:space="preserve"> e </w:t>
      </w:r>
      <w:r w:rsidRPr="00806BE3">
        <w:rPr>
          <w:rFonts w:ascii="Times New Roman" w:hAnsi="Times New Roman" w:cs="Times New Roman"/>
          <w:i/>
          <w:color w:val="000000"/>
          <w:sz w:val="24"/>
          <w:szCs w:val="24"/>
          <w:lang w:val="es-AR"/>
        </w:rPr>
        <w:t>Paraleiuris vazi</w:t>
      </w:r>
      <w:r w:rsidRPr="00806BE3">
        <w:rPr>
          <w:rFonts w:ascii="Times New Roman" w:hAnsi="Times New Roman" w:cs="Times New Roman"/>
          <w:color w:val="000000"/>
          <w:sz w:val="24"/>
          <w:szCs w:val="24"/>
          <w:lang w:val="es-AR"/>
        </w:rPr>
        <w:t xml:space="preserve"> em </w:t>
      </w:r>
      <w:r w:rsidRPr="00806BE3">
        <w:rPr>
          <w:rFonts w:ascii="Times New Roman" w:hAnsi="Times New Roman" w:cs="Times New Roman"/>
          <w:i/>
          <w:color w:val="000000"/>
          <w:sz w:val="24"/>
          <w:szCs w:val="24"/>
          <w:lang w:val="es-AR"/>
        </w:rPr>
        <w:t>Bradypus variegatus</w:t>
      </w:r>
      <w:r w:rsidRPr="00806BE3">
        <w:rPr>
          <w:rFonts w:ascii="Times New Roman" w:hAnsi="Times New Roman" w:cs="Times New Roman"/>
          <w:color w:val="000000"/>
          <w:sz w:val="24"/>
          <w:szCs w:val="24"/>
          <w:lang w:val="es-AR"/>
        </w:rPr>
        <w:t xml:space="preserve"> no estado do Pará, Brasil. </w:t>
      </w:r>
      <w:r w:rsidRPr="00806BE3">
        <w:rPr>
          <w:rFonts w:ascii="Times New Roman" w:hAnsi="Times New Roman" w:cs="Times New Roman"/>
          <w:i/>
          <w:color w:val="000000"/>
          <w:sz w:val="24"/>
          <w:szCs w:val="24"/>
          <w:lang w:val="es-AR"/>
        </w:rPr>
        <w:t>Biota Amazônia (Biote Amazonie, Biota Amazonia, Amazonian Biota)</w:t>
      </w:r>
      <w:r w:rsidRPr="00806BE3">
        <w:rPr>
          <w:rFonts w:ascii="Times New Roman" w:hAnsi="Times New Roman" w:cs="Times New Roman"/>
          <w:color w:val="000000"/>
          <w:sz w:val="24"/>
          <w:szCs w:val="24"/>
          <w:lang w:val="es-AR"/>
        </w:rPr>
        <w:t xml:space="preserve">, </w:t>
      </w:r>
      <w:r w:rsidRPr="00806BE3">
        <w:rPr>
          <w:rFonts w:ascii="Times New Roman" w:hAnsi="Times New Roman" w:cs="Times New Roman"/>
          <w:i/>
          <w:color w:val="000000"/>
          <w:sz w:val="24"/>
          <w:szCs w:val="24"/>
          <w:lang w:val="es-AR"/>
        </w:rPr>
        <w:t>11</w:t>
      </w:r>
      <w:r w:rsidRPr="00806BE3">
        <w:rPr>
          <w:rFonts w:ascii="Times New Roman" w:hAnsi="Times New Roman" w:cs="Times New Roman"/>
          <w:color w:val="000000"/>
          <w:sz w:val="24"/>
          <w:szCs w:val="24"/>
          <w:lang w:val="es-AR"/>
        </w:rPr>
        <w:t xml:space="preserve">(1), Article 1. </w:t>
      </w:r>
      <w:hyperlink r:id="rId8" w:history="1">
        <w:r w:rsidRPr="00806BE3">
          <w:rPr>
            <w:rStyle w:val="Hipervnculo"/>
            <w:rFonts w:ascii="Times New Roman" w:hAnsi="Times New Roman" w:cs="Times New Roman"/>
            <w:sz w:val="24"/>
            <w:szCs w:val="24"/>
            <w:lang w:val="es-AR"/>
          </w:rPr>
          <w:t>https://doi.org/10.18561/2179-5746/biotaamazonia.v11n1p1-5</w:t>
        </w:r>
      </w:hyperlink>
      <w:r w:rsidRPr="00806BE3">
        <w:rPr>
          <w:rFonts w:ascii="Times New Roman" w:hAnsi="Times New Roman" w:cs="Times New Roman"/>
          <w:color w:val="000000"/>
          <w:sz w:val="24"/>
          <w:szCs w:val="24"/>
          <w:lang w:val="es-AR"/>
        </w:rPr>
        <w:t xml:space="preserve"> </w:t>
      </w:r>
    </w:p>
    <w:p w14:paraId="19A039B6" w14:textId="02262D72" w:rsidR="00F36A06" w:rsidRPr="00806BE3" w:rsidRDefault="00F36A06" w:rsidP="003651C9">
      <w:pPr>
        <w:pBdr>
          <w:top w:val="nil"/>
          <w:left w:val="nil"/>
          <w:bottom w:val="nil"/>
          <w:right w:val="nil"/>
          <w:between w:val="nil"/>
        </w:pBdr>
        <w:spacing w:after="0" w:line="480" w:lineRule="auto"/>
        <w:ind w:left="720" w:hanging="720"/>
        <w:contextualSpacing/>
        <w:rPr>
          <w:rFonts w:ascii="Times New Roman" w:hAnsi="Times New Roman" w:cs="Times New Roman"/>
          <w:color w:val="000000"/>
          <w:sz w:val="24"/>
          <w:szCs w:val="24"/>
          <w:lang w:val="es-AR"/>
        </w:rPr>
      </w:pPr>
      <w:r w:rsidRPr="00806BE3">
        <w:rPr>
          <w:rFonts w:ascii="Times New Roman" w:hAnsi="Times New Roman" w:cs="Times New Roman"/>
          <w:color w:val="000000"/>
          <w:sz w:val="24"/>
          <w:szCs w:val="24"/>
          <w:lang w:val="es-AR"/>
        </w:rPr>
        <w:t xml:space="preserve">Dos Reis, L. L., de Souza, L. S. S., Braga, F. C. D. O., Lima, D. C. D. S., Lima, N. A. D. S., Padinha, J. D. S., ... </w:t>
      </w:r>
      <w:r w:rsidRPr="00806BE3">
        <w:rPr>
          <w:rFonts w:ascii="Times New Roman" w:hAnsi="Times New Roman" w:cs="Times New Roman"/>
          <w:color w:val="000000"/>
          <w:sz w:val="24"/>
          <w:szCs w:val="24"/>
        </w:rPr>
        <w:t xml:space="preserve">&amp; Vicente, A. C. P. (2023). Zoonotic Giardia duodenalis assemblage A in northern sloth from Brazilian Amazon. </w:t>
      </w:r>
      <w:r w:rsidRPr="00806BE3">
        <w:rPr>
          <w:rFonts w:ascii="Times New Roman" w:hAnsi="Times New Roman" w:cs="Times New Roman"/>
          <w:color w:val="000000"/>
          <w:sz w:val="24"/>
          <w:szCs w:val="24"/>
          <w:lang w:val="es-AR"/>
        </w:rPr>
        <w:t>Memórias do Instituto Oswaldo Cruz, 118, e230088.</w:t>
      </w:r>
      <w:r w:rsidRPr="00430C9D">
        <w:rPr>
          <w:rFonts w:ascii="Times New Roman" w:hAnsi="Times New Roman" w:cs="Times New Roman"/>
          <w:color w:val="000000"/>
          <w:sz w:val="24"/>
          <w:szCs w:val="24"/>
          <w:lang w:val="es-AR"/>
        </w:rPr>
        <w:t> </w:t>
      </w:r>
      <w:hyperlink r:id="rId9" w:tgtFrame="_blank" w:history="1">
        <w:r w:rsidRPr="00806BE3">
          <w:rPr>
            <w:rStyle w:val="Hipervnculo"/>
            <w:rFonts w:ascii="Times New Roman" w:hAnsi="Times New Roman" w:cs="Times New Roman"/>
            <w:sz w:val="24"/>
            <w:szCs w:val="24"/>
            <w:lang w:val="es-AR"/>
          </w:rPr>
          <w:t>https://doi.org/10.1590/0074-02760230088</w:t>
        </w:r>
      </w:hyperlink>
    </w:p>
    <w:p w14:paraId="074647DF" w14:textId="2201BAB9" w:rsidR="001047E0" w:rsidRPr="00806BE3" w:rsidRDefault="001047E0" w:rsidP="003651C9">
      <w:pPr>
        <w:pBdr>
          <w:top w:val="nil"/>
          <w:left w:val="nil"/>
          <w:bottom w:val="nil"/>
          <w:right w:val="nil"/>
          <w:between w:val="nil"/>
        </w:pBdr>
        <w:spacing w:after="0" w:line="480" w:lineRule="auto"/>
        <w:ind w:left="720" w:hanging="720"/>
        <w:contextualSpacing/>
        <w:rPr>
          <w:rFonts w:ascii="Times New Roman" w:hAnsi="Times New Roman" w:cs="Times New Roman"/>
          <w:color w:val="000000"/>
          <w:sz w:val="24"/>
          <w:szCs w:val="24"/>
          <w:lang w:val="es-AR"/>
        </w:rPr>
      </w:pPr>
      <w:r w:rsidRPr="00806BE3">
        <w:rPr>
          <w:rFonts w:ascii="Times New Roman" w:hAnsi="Times New Roman" w:cs="Times New Roman"/>
          <w:color w:val="000000"/>
          <w:sz w:val="24"/>
          <w:szCs w:val="24"/>
          <w:lang w:val="es-AR"/>
        </w:rPr>
        <w:t xml:space="preserve">Estrada Rodríguez, A. C. (2007). Identificación de los parásitos de </w:t>
      </w:r>
      <w:r w:rsidRPr="00806BE3">
        <w:rPr>
          <w:rFonts w:ascii="Times New Roman" w:hAnsi="Times New Roman" w:cs="Times New Roman"/>
          <w:i/>
          <w:iCs/>
          <w:color w:val="000000"/>
          <w:sz w:val="24"/>
          <w:szCs w:val="24"/>
          <w:lang w:val="es-AR"/>
        </w:rPr>
        <w:t>Bradypus variegatus</w:t>
      </w:r>
      <w:r w:rsidRPr="00806BE3">
        <w:rPr>
          <w:rFonts w:ascii="Times New Roman" w:hAnsi="Times New Roman" w:cs="Times New Roman"/>
          <w:color w:val="000000"/>
          <w:sz w:val="24"/>
          <w:szCs w:val="24"/>
          <w:lang w:val="es-AR"/>
        </w:rPr>
        <w:t xml:space="preserve"> y </w:t>
      </w:r>
      <w:r w:rsidRPr="00806BE3">
        <w:rPr>
          <w:rFonts w:ascii="Times New Roman" w:hAnsi="Times New Roman" w:cs="Times New Roman"/>
          <w:i/>
          <w:iCs/>
          <w:color w:val="000000"/>
          <w:sz w:val="24"/>
          <w:szCs w:val="24"/>
          <w:lang w:val="es-AR"/>
        </w:rPr>
        <w:t>Choloepus hoffmanni</w:t>
      </w:r>
      <w:r w:rsidRPr="00806BE3">
        <w:rPr>
          <w:rFonts w:ascii="Times New Roman" w:hAnsi="Times New Roman" w:cs="Times New Roman"/>
          <w:color w:val="000000"/>
          <w:sz w:val="24"/>
          <w:szCs w:val="24"/>
          <w:lang w:val="es-AR"/>
        </w:rPr>
        <w:t xml:space="preserve"> (Xenarthra: Bradypodidae y Megalonychidae) en vida libre en Guácimo de Limón.</w:t>
      </w:r>
      <w:r w:rsidR="00714FAC">
        <w:rPr>
          <w:rFonts w:ascii="Times New Roman" w:hAnsi="Times New Roman" w:cs="Times New Roman"/>
          <w:color w:val="000000"/>
          <w:sz w:val="24"/>
          <w:szCs w:val="24"/>
          <w:lang w:val="es-AR"/>
        </w:rPr>
        <w:t xml:space="preserve"> Trabajo Final de Graduación. </w:t>
      </w:r>
      <w:r w:rsidR="00714FAC" w:rsidRPr="00B364D9">
        <w:rPr>
          <w:rFonts w:ascii="Times New Roman" w:hAnsi="Times New Roman" w:cs="Times New Roman"/>
          <w:color w:val="000000"/>
          <w:sz w:val="24"/>
          <w:szCs w:val="24"/>
          <w:lang w:val="es-AR"/>
        </w:rPr>
        <w:t>Universidad Nacional, Costa Rica.</w:t>
      </w:r>
    </w:p>
    <w:p w14:paraId="6D976F39" w14:textId="4AC45E9B" w:rsidR="001047E0" w:rsidRPr="00806BE3" w:rsidRDefault="001047E0" w:rsidP="003651C9">
      <w:pPr>
        <w:pBdr>
          <w:top w:val="nil"/>
          <w:left w:val="nil"/>
          <w:bottom w:val="nil"/>
          <w:right w:val="nil"/>
          <w:between w:val="nil"/>
        </w:pBdr>
        <w:spacing w:after="0" w:line="480" w:lineRule="auto"/>
        <w:ind w:left="720" w:hanging="720"/>
        <w:contextualSpacing/>
        <w:rPr>
          <w:rFonts w:ascii="Times New Roman" w:hAnsi="Times New Roman" w:cs="Times New Roman"/>
          <w:color w:val="000000"/>
          <w:sz w:val="24"/>
          <w:szCs w:val="24"/>
          <w:lang w:val="es-AR"/>
        </w:rPr>
      </w:pPr>
      <w:r w:rsidRPr="00806BE3">
        <w:rPr>
          <w:rFonts w:ascii="Times New Roman" w:hAnsi="Times New Roman" w:cs="Times New Roman"/>
          <w:color w:val="000000"/>
          <w:sz w:val="24"/>
          <w:szCs w:val="24"/>
          <w:lang w:val="es-AR"/>
        </w:rPr>
        <w:t xml:space="preserve">Flores-Barroeta, L., Hidalgo-Escalante, E., &amp; Brenes, R. R. (1958). Céstodos de Vertebrados VI. </w:t>
      </w:r>
      <w:r w:rsidRPr="00806BE3">
        <w:rPr>
          <w:rFonts w:ascii="Times New Roman" w:hAnsi="Times New Roman" w:cs="Times New Roman"/>
          <w:i/>
          <w:color w:val="000000"/>
          <w:sz w:val="24"/>
          <w:szCs w:val="24"/>
          <w:lang w:val="es-AR"/>
        </w:rPr>
        <w:t>Revista de Biología Tropical</w:t>
      </w:r>
      <w:r w:rsidRPr="00806BE3">
        <w:rPr>
          <w:rFonts w:ascii="Times New Roman" w:hAnsi="Times New Roman" w:cs="Times New Roman"/>
          <w:color w:val="000000"/>
          <w:sz w:val="24"/>
          <w:szCs w:val="24"/>
          <w:lang w:val="es-AR"/>
        </w:rPr>
        <w:t xml:space="preserve">, </w:t>
      </w:r>
      <w:r w:rsidRPr="00806BE3">
        <w:rPr>
          <w:rFonts w:ascii="Times New Roman" w:hAnsi="Times New Roman" w:cs="Times New Roman"/>
          <w:i/>
          <w:color w:val="000000"/>
          <w:sz w:val="24"/>
          <w:szCs w:val="24"/>
          <w:lang w:val="es-AR"/>
        </w:rPr>
        <w:t>6</w:t>
      </w:r>
      <w:r w:rsidRPr="00806BE3">
        <w:rPr>
          <w:rFonts w:ascii="Times New Roman" w:hAnsi="Times New Roman" w:cs="Times New Roman"/>
          <w:color w:val="000000"/>
          <w:sz w:val="24"/>
          <w:szCs w:val="24"/>
          <w:lang w:val="es-AR"/>
        </w:rPr>
        <w:t xml:space="preserve">(2), Article 2. </w:t>
      </w:r>
      <w:hyperlink r:id="rId10" w:history="1">
        <w:r w:rsidR="00F36A06" w:rsidRPr="00806BE3">
          <w:rPr>
            <w:rStyle w:val="Hipervnculo"/>
            <w:rFonts w:ascii="Times New Roman" w:hAnsi="Times New Roman" w:cs="Times New Roman"/>
            <w:sz w:val="24"/>
            <w:szCs w:val="24"/>
            <w:lang w:val="es-AR"/>
          </w:rPr>
          <w:t>https://doi.org/10.15517/rev.biol.trop.1958.28965</w:t>
        </w:r>
      </w:hyperlink>
      <w:r w:rsidR="00F36A06" w:rsidRPr="00806BE3">
        <w:rPr>
          <w:rFonts w:ascii="Times New Roman" w:hAnsi="Times New Roman" w:cs="Times New Roman"/>
          <w:color w:val="000000"/>
          <w:sz w:val="24"/>
          <w:szCs w:val="24"/>
          <w:lang w:val="es-AR"/>
        </w:rPr>
        <w:t xml:space="preserve"> </w:t>
      </w:r>
    </w:p>
    <w:p w14:paraId="5C5EBE2E" w14:textId="12A501C9" w:rsidR="001047E0" w:rsidRPr="00806BE3" w:rsidRDefault="001047E0" w:rsidP="003651C9">
      <w:pPr>
        <w:pBdr>
          <w:top w:val="nil"/>
          <w:left w:val="nil"/>
          <w:bottom w:val="nil"/>
          <w:right w:val="nil"/>
          <w:between w:val="nil"/>
        </w:pBdr>
        <w:spacing w:after="0" w:line="480" w:lineRule="auto"/>
        <w:ind w:left="720" w:hanging="720"/>
        <w:contextualSpacing/>
        <w:rPr>
          <w:rFonts w:ascii="Times New Roman" w:hAnsi="Times New Roman" w:cs="Times New Roman"/>
          <w:color w:val="000000"/>
          <w:sz w:val="24"/>
          <w:szCs w:val="24"/>
          <w:lang w:val="es-AR"/>
        </w:rPr>
      </w:pPr>
      <w:r w:rsidRPr="00806BE3">
        <w:rPr>
          <w:rFonts w:ascii="Times New Roman" w:hAnsi="Times New Roman" w:cs="Times New Roman"/>
          <w:color w:val="000000"/>
          <w:sz w:val="24"/>
          <w:szCs w:val="24"/>
          <w:lang w:val="es-AR"/>
        </w:rPr>
        <w:t xml:space="preserve">Gomes, D. C. &amp; Vicente , J. J . , 1970 - Sôbre uma nova espécie do gênero </w:t>
      </w:r>
      <w:r w:rsidRPr="00806BE3">
        <w:rPr>
          <w:rFonts w:ascii="Times New Roman" w:hAnsi="Times New Roman" w:cs="Times New Roman"/>
          <w:i/>
          <w:iCs/>
          <w:color w:val="000000"/>
          <w:sz w:val="24"/>
          <w:szCs w:val="24"/>
          <w:lang w:val="es-AR"/>
        </w:rPr>
        <w:t>Leiuris</w:t>
      </w:r>
      <w:r w:rsidRPr="00806BE3">
        <w:rPr>
          <w:rFonts w:ascii="Times New Roman" w:hAnsi="Times New Roman" w:cs="Times New Roman"/>
          <w:color w:val="000000"/>
          <w:sz w:val="24"/>
          <w:szCs w:val="24"/>
          <w:lang w:val="es-AR"/>
        </w:rPr>
        <w:t xml:space="preserve"> Leuckart, 1850 (Nematoda, Spiruroidea ). Atas Soe. Bio l. Rio de Janeiro , 14 ( 1/2): 11-12, 3 figs.</w:t>
      </w:r>
    </w:p>
    <w:p w14:paraId="3CBFBF9B" w14:textId="655150BE" w:rsidR="00F36A06" w:rsidRPr="00430C9D" w:rsidRDefault="00F36A06" w:rsidP="003651C9">
      <w:pPr>
        <w:pBdr>
          <w:top w:val="nil"/>
          <w:left w:val="nil"/>
          <w:bottom w:val="nil"/>
          <w:right w:val="nil"/>
          <w:between w:val="nil"/>
        </w:pBdr>
        <w:spacing w:after="0" w:line="480" w:lineRule="auto"/>
        <w:ind w:left="720" w:hanging="720"/>
        <w:contextualSpacing/>
        <w:rPr>
          <w:rFonts w:ascii="Times New Roman" w:hAnsi="Times New Roman" w:cs="Times New Roman"/>
          <w:color w:val="000000"/>
          <w:sz w:val="24"/>
          <w:szCs w:val="24"/>
        </w:rPr>
      </w:pPr>
      <w:r w:rsidRPr="00806BE3">
        <w:rPr>
          <w:rFonts w:ascii="Times New Roman" w:hAnsi="Times New Roman" w:cs="Times New Roman"/>
          <w:color w:val="000000"/>
          <w:sz w:val="24"/>
          <w:szCs w:val="24"/>
        </w:rPr>
        <w:lastRenderedPageBreak/>
        <w:t xml:space="preserve">Hegner, R., &amp; Schumaker, E. (1928). Some intestinal amoebae and flagellates from the chimpanzee, three-toed sloth, sheep and guinea-pig. </w:t>
      </w:r>
      <w:r w:rsidRPr="00430C9D">
        <w:rPr>
          <w:rFonts w:ascii="Times New Roman" w:hAnsi="Times New Roman" w:cs="Times New Roman"/>
          <w:color w:val="000000"/>
          <w:sz w:val="24"/>
          <w:szCs w:val="24"/>
        </w:rPr>
        <w:t>The Journal of Parasitology, 15(1), 31-37.</w:t>
      </w:r>
    </w:p>
    <w:p w14:paraId="5D831B4C" w14:textId="7E53822A" w:rsidR="001047E0" w:rsidRPr="00806BE3" w:rsidRDefault="001047E0" w:rsidP="003651C9">
      <w:pPr>
        <w:pBdr>
          <w:top w:val="nil"/>
          <w:left w:val="nil"/>
          <w:bottom w:val="nil"/>
          <w:right w:val="nil"/>
          <w:between w:val="nil"/>
        </w:pBdr>
        <w:spacing w:after="0" w:line="480" w:lineRule="auto"/>
        <w:ind w:left="720" w:hanging="720"/>
        <w:contextualSpacing/>
        <w:rPr>
          <w:rStyle w:val="Hipervnculo"/>
          <w:rFonts w:ascii="Times New Roman" w:hAnsi="Times New Roman" w:cs="Times New Roman"/>
          <w:sz w:val="24"/>
          <w:szCs w:val="24"/>
        </w:rPr>
      </w:pPr>
      <w:r w:rsidRPr="00430C9D">
        <w:rPr>
          <w:rFonts w:ascii="Times New Roman" w:hAnsi="Times New Roman" w:cs="Times New Roman"/>
          <w:color w:val="000000"/>
          <w:sz w:val="24"/>
          <w:szCs w:val="24"/>
        </w:rPr>
        <w:t xml:space="preserve">Jiménez-Quirós, O., &amp; Brenes, R. R. (1956). </w:t>
      </w:r>
      <w:r w:rsidRPr="00B364D9">
        <w:rPr>
          <w:rFonts w:ascii="Times New Roman" w:hAnsi="Times New Roman" w:cs="Times New Roman"/>
          <w:color w:val="000000"/>
          <w:sz w:val="24"/>
          <w:szCs w:val="24"/>
          <w:lang w:val="es-AR"/>
        </w:rPr>
        <w:t xml:space="preserve">Presencia de </w:t>
      </w:r>
      <w:proofErr w:type="spellStart"/>
      <w:r w:rsidRPr="00B364D9">
        <w:rPr>
          <w:rFonts w:ascii="Times New Roman" w:hAnsi="Times New Roman" w:cs="Times New Roman"/>
          <w:i/>
          <w:color w:val="000000"/>
          <w:sz w:val="24"/>
          <w:szCs w:val="24"/>
          <w:lang w:val="es-AR"/>
        </w:rPr>
        <w:t>Leiurus</w:t>
      </w:r>
      <w:proofErr w:type="spellEnd"/>
      <w:r w:rsidRPr="00B364D9">
        <w:rPr>
          <w:rFonts w:ascii="Times New Roman" w:hAnsi="Times New Roman" w:cs="Times New Roman"/>
          <w:i/>
          <w:color w:val="000000"/>
          <w:sz w:val="24"/>
          <w:szCs w:val="24"/>
          <w:lang w:val="es-AR"/>
        </w:rPr>
        <w:t xml:space="preserve"> </w:t>
      </w:r>
      <w:proofErr w:type="spellStart"/>
      <w:r w:rsidRPr="00B364D9">
        <w:rPr>
          <w:rFonts w:ascii="Times New Roman" w:hAnsi="Times New Roman" w:cs="Times New Roman"/>
          <w:i/>
          <w:color w:val="000000"/>
          <w:sz w:val="24"/>
          <w:szCs w:val="24"/>
          <w:lang w:val="es-AR"/>
        </w:rPr>
        <w:t>leptocephalus</w:t>
      </w:r>
      <w:proofErr w:type="spellEnd"/>
      <w:r w:rsidRPr="00B364D9">
        <w:rPr>
          <w:rFonts w:ascii="Times New Roman" w:hAnsi="Times New Roman" w:cs="Times New Roman"/>
          <w:color w:val="000000"/>
          <w:sz w:val="24"/>
          <w:szCs w:val="24"/>
          <w:lang w:val="es-AR"/>
        </w:rPr>
        <w:t xml:space="preserve"> (</w:t>
      </w:r>
      <w:proofErr w:type="spellStart"/>
      <w:r w:rsidRPr="00B364D9">
        <w:rPr>
          <w:rFonts w:ascii="Times New Roman" w:hAnsi="Times New Roman" w:cs="Times New Roman"/>
          <w:color w:val="000000"/>
          <w:sz w:val="24"/>
          <w:szCs w:val="24"/>
          <w:lang w:val="es-AR"/>
        </w:rPr>
        <w:t>Rudolphi</w:t>
      </w:r>
      <w:proofErr w:type="spellEnd"/>
      <w:r w:rsidRPr="00B364D9">
        <w:rPr>
          <w:rFonts w:ascii="Times New Roman" w:hAnsi="Times New Roman" w:cs="Times New Roman"/>
          <w:color w:val="000000"/>
          <w:sz w:val="24"/>
          <w:szCs w:val="24"/>
          <w:lang w:val="es-AR"/>
        </w:rPr>
        <w:t xml:space="preserve">, 1819) </w:t>
      </w:r>
      <w:proofErr w:type="spellStart"/>
      <w:r w:rsidRPr="00B364D9">
        <w:rPr>
          <w:rFonts w:ascii="Times New Roman" w:hAnsi="Times New Roman" w:cs="Times New Roman"/>
          <w:color w:val="000000"/>
          <w:sz w:val="24"/>
          <w:szCs w:val="24"/>
          <w:lang w:val="es-AR"/>
        </w:rPr>
        <w:t>Leuckart</w:t>
      </w:r>
      <w:proofErr w:type="spellEnd"/>
      <w:r w:rsidRPr="00B364D9">
        <w:rPr>
          <w:rFonts w:ascii="Times New Roman" w:hAnsi="Times New Roman" w:cs="Times New Roman"/>
          <w:color w:val="000000"/>
          <w:sz w:val="24"/>
          <w:szCs w:val="24"/>
          <w:lang w:val="es-AR"/>
        </w:rPr>
        <w:t xml:space="preserve">, 1850 en </w:t>
      </w:r>
      <w:proofErr w:type="spellStart"/>
      <w:r w:rsidRPr="00B364D9">
        <w:rPr>
          <w:rFonts w:ascii="Times New Roman" w:hAnsi="Times New Roman" w:cs="Times New Roman"/>
          <w:i/>
          <w:color w:val="000000"/>
          <w:sz w:val="24"/>
          <w:szCs w:val="24"/>
          <w:lang w:val="es-AR"/>
        </w:rPr>
        <w:t>Bradypus</w:t>
      </w:r>
      <w:proofErr w:type="spellEnd"/>
      <w:r w:rsidRPr="00B364D9">
        <w:rPr>
          <w:rFonts w:ascii="Times New Roman" w:hAnsi="Times New Roman" w:cs="Times New Roman"/>
          <w:i/>
          <w:color w:val="000000"/>
          <w:sz w:val="24"/>
          <w:szCs w:val="24"/>
          <w:lang w:val="es-AR"/>
        </w:rPr>
        <w:t xml:space="preserve"> </w:t>
      </w:r>
      <w:proofErr w:type="spellStart"/>
      <w:r w:rsidRPr="00B364D9">
        <w:rPr>
          <w:rFonts w:ascii="Times New Roman" w:hAnsi="Times New Roman" w:cs="Times New Roman"/>
          <w:i/>
          <w:color w:val="000000"/>
          <w:sz w:val="24"/>
          <w:szCs w:val="24"/>
          <w:lang w:val="es-AR"/>
        </w:rPr>
        <w:t>griseus</w:t>
      </w:r>
      <w:proofErr w:type="spellEnd"/>
      <w:r w:rsidRPr="00B364D9">
        <w:rPr>
          <w:rFonts w:ascii="Times New Roman" w:hAnsi="Times New Roman" w:cs="Times New Roman"/>
          <w:color w:val="000000"/>
          <w:sz w:val="24"/>
          <w:szCs w:val="24"/>
          <w:lang w:val="es-AR"/>
        </w:rPr>
        <w:t xml:space="preserve"> (Gray, 1871) Allen, 1891. </w:t>
      </w:r>
      <w:r w:rsidRPr="00B364D9">
        <w:rPr>
          <w:rFonts w:ascii="Times New Roman" w:hAnsi="Times New Roman" w:cs="Times New Roman"/>
          <w:i/>
          <w:color w:val="000000"/>
          <w:sz w:val="24"/>
          <w:szCs w:val="24"/>
          <w:lang w:val="es-AR"/>
        </w:rPr>
        <w:t>Revista de Biología Tropical</w:t>
      </w:r>
      <w:r w:rsidRPr="00B364D9">
        <w:rPr>
          <w:rFonts w:ascii="Times New Roman" w:hAnsi="Times New Roman" w:cs="Times New Roman"/>
          <w:color w:val="000000"/>
          <w:sz w:val="24"/>
          <w:szCs w:val="24"/>
          <w:lang w:val="es-AR"/>
        </w:rPr>
        <w:t xml:space="preserve">, </w:t>
      </w:r>
      <w:r w:rsidRPr="00B364D9">
        <w:rPr>
          <w:rFonts w:ascii="Times New Roman" w:hAnsi="Times New Roman" w:cs="Times New Roman"/>
          <w:i/>
          <w:color w:val="000000"/>
          <w:sz w:val="24"/>
          <w:szCs w:val="24"/>
          <w:lang w:val="es-AR"/>
        </w:rPr>
        <w:t>4</w:t>
      </w:r>
      <w:r w:rsidRPr="00B364D9">
        <w:rPr>
          <w:rFonts w:ascii="Times New Roman" w:hAnsi="Times New Roman" w:cs="Times New Roman"/>
          <w:color w:val="000000"/>
          <w:sz w:val="24"/>
          <w:szCs w:val="24"/>
          <w:lang w:val="es-AR"/>
        </w:rPr>
        <w:t xml:space="preserve">(2), </w:t>
      </w:r>
      <w:proofErr w:type="spellStart"/>
      <w:r w:rsidRPr="00B364D9">
        <w:rPr>
          <w:rFonts w:ascii="Times New Roman" w:hAnsi="Times New Roman" w:cs="Times New Roman"/>
          <w:color w:val="000000"/>
          <w:sz w:val="24"/>
          <w:szCs w:val="24"/>
          <w:lang w:val="es-AR"/>
        </w:rPr>
        <w:t>Article</w:t>
      </w:r>
      <w:proofErr w:type="spellEnd"/>
      <w:r w:rsidRPr="00B364D9">
        <w:rPr>
          <w:rFonts w:ascii="Times New Roman" w:hAnsi="Times New Roman" w:cs="Times New Roman"/>
          <w:color w:val="000000"/>
          <w:sz w:val="24"/>
          <w:szCs w:val="24"/>
          <w:lang w:val="es-AR"/>
        </w:rPr>
        <w:t xml:space="preserve"> 2. </w:t>
      </w:r>
      <w:hyperlink r:id="rId11" w:history="1">
        <w:r w:rsidR="00C556BC" w:rsidRPr="00806BE3">
          <w:rPr>
            <w:rStyle w:val="Hipervnculo"/>
            <w:rFonts w:ascii="Times New Roman" w:hAnsi="Times New Roman" w:cs="Times New Roman"/>
            <w:sz w:val="24"/>
            <w:szCs w:val="24"/>
          </w:rPr>
          <w:t>https://doi.org/10.15517/rbt.v4i2.28896</w:t>
        </w:r>
      </w:hyperlink>
    </w:p>
    <w:p w14:paraId="51829EDA" w14:textId="77777777" w:rsidR="003D5B5E" w:rsidRPr="00806BE3" w:rsidRDefault="003D5B5E" w:rsidP="003651C9">
      <w:pPr>
        <w:pBdr>
          <w:top w:val="nil"/>
          <w:left w:val="nil"/>
          <w:bottom w:val="nil"/>
          <w:right w:val="nil"/>
          <w:between w:val="nil"/>
        </w:pBdr>
        <w:spacing w:after="0" w:line="480" w:lineRule="auto"/>
        <w:ind w:left="720" w:hanging="720"/>
        <w:contextualSpacing/>
        <w:rPr>
          <w:rFonts w:ascii="Times New Roman" w:hAnsi="Times New Roman" w:cs="Times New Roman"/>
          <w:color w:val="000000"/>
          <w:sz w:val="24"/>
          <w:szCs w:val="24"/>
          <w:lang w:val="es-AR"/>
        </w:rPr>
      </w:pPr>
      <w:r w:rsidRPr="00806BE3">
        <w:rPr>
          <w:rFonts w:ascii="Times New Roman" w:hAnsi="Times New Roman" w:cs="Times New Roman"/>
          <w:color w:val="000000"/>
          <w:sz w:val="24"/>
          <w:szCs w:val="24"/>
        </w:rPr>
        <w:t xml:space="preserve">Lainson, R., &amp; Shaw, J. J. (1982). Coccidia of Brazilian edentates: </w:t>
      </w:r>
      <w:r w:rsidRPr="00806BE3">
        <w:rPr>
          <w:rFonts w:ascii="Times New Roman" w:hAnsi="Times New Roman" w:cs="Times New Roman"/>
          <w:i/>
          <w:iCs/>
          <w:color w:val="000000"/>
          <w:sz w:val="24"/>
          <w:szCs w:val="24"/>
        </w:rPr>
        <w:t>Eimeria cyclopei</w:t>
      </w:r>
      <w:r w:rsidRPr="00806BE3">
        <w:rPr>
          <w:rFonts w:ascii="Times New Roman" w:hAnsi="Times New Roman" w:cs="Times New Roman"/>
          <w:color w:val="000000"/>
          <w:sz w:val="24"/>
          <w:szCs w:val="24"/>
        </w:rPr>
        <w:t xml:space="preserve"> n. sp. from the silky anteater, </w:t>
      </w:r>
      <w:r w:rsidRPr="00806BE3">
        <w:rPr>
          <w:rFonts w:ascii="Times New Roman" w:hAnsi="Times New Roman" w:cs="Times New Roman"/>
          <w:i/>
          <w:iCs/>
          <w:color w:val="000000"/>
          <w:sz w:val="24"/>
          <w:szCs w:val="24"/>
        </w:rPr>
        <w:t>Cyclopes didactylus</w:t>
      </w:r>
      <w:r w:rsidRPr="00806BE3">
        <w:rPr>
          <w:rFonts w:ascii="Times New Roman" w:hAnsi="Times New Roman" w:cs="Times New Roman"/>
          <w:color w:val="000000"/>
          <w:sz w:val="24"/>
          <w:szCs w:val="24"/>
        </w:rPr>
        <w:t xml:space="preserve"> (Linn.) and </w:t>
      </w:r>
      <w:r w:rsidRPr="00806BE3">
        <w:rPr>
          <w:rFonts w:ascii="Times New Roman" w:hAnsi="Times New Roman" w:cs="Times New Roman"/>
          <w:i/>
          <w:iCs/>
          <w:color w:val="000000"/>
          <w:sz w:val="24"/>
          <w:szCs w:val="24"/>
        </w:rPr>
        <w:t>Eimeria choloepi</w:t>
      </w:r>
      <w:r w:rsidRPr="00806BE3">
        <w:rPr>
          <w:rFonts w:ascii="Times New Roman" w:hAnsi="Times New Roman" w:cs="Times New Roman"/>
          <w:color w:val="000000"/>
          <w:sz w:val="24"/>
          <w:szCs w:val="24"/>
        </w:rPr>
        <w:t xml:space="preserve"> n. sp. from the two-toed sloth, </w:t>
      </w:r>
      <w:r w:rsidRPr="00806BE3">
        <w:rPr>
          <w:rFonts w:ascii="Times New Roman" w:hAnsi="Times New Roman" w:cs="Times New Roman"/>
          <w:i/>
          <w:iCs/>
          <w:color w:val="000000"/>
          <w:sz w:val="24"/>
          <w:szCs w:val="24"/>
        </w:rPr>
        <w:t>Choloepus didactylus</w:t>
      </w:r>
      <w:r w:rsidRPr="00806BE3">
        <w:rPr>
          <w:rFonts w:ascii="Times New Roman" w:hAnsi="Times New Roman" w:cs="Times New Roman"/>
          <w:color w:val="000000"/>
          <w:sz w:val="24"/>
          <w:szCs w:val="24"/>
        </w:rPr>
        <w:t xml:space="preserve"> (Linn.). </w:t>
      </w:r>
      <w:r w:rsidRPr="00806BE3">
        <w:rPr>
          <w:rFonts w:ascii="Times New Roman" w:hAnsi="Times New Roman" w:cs="Times New Roman"/>
          <w:color w:val="000000"/>
          <w:sz w:val="24"/>
          <w:szCs w:val="24"/>
          <w:lang w:val="es-AR"/>
        </w:rPr>
        <w:t>Systematic Parasitology, 4(3), 269-278.</w:t>
      </w:r>
    </w:p>
    <w:p w14:paraId="59949EF0" w14:textId="0DAA1AC6" w:rsidR="00F36A06" w:rsidRPr="00430C9D" w:rsidRDefault="00F36A06" w:rsidP="003651C9">
      <w:pPr>
        <w:pBdr>
          <w:top w:val="nil"/>
          <w:left w:val="nil"/>
          <w:bottom w:val="nil"/>
          <w:right w:val="nil"/>
          <w:between w:val="nil"/>
        </w:pBdr>
        <w:spacing w:after="0" w:line="480" w:lineRule="auto"/>
        <w:ind w:left="720" w:hanging="720"/>
        <w:contextualSpacing/>
        <w:rPr>
          <w:rFonts w:ascii="Times New Roman" w:hAnsi="Times New Roman" w:cs="Times New Roman"/>
          <w:color w:val="000000"/>
          <w:sz w:val="24"/>
          <w:szCs w:val="24"/>
        </w:rPr>
      </w:pPr>
      <w:r w:rsidRPr="00806BE3">
        <w:rPr>
          <w:rFonts w:ascii="Times New Roman" w:hAnsi="Times New Roman" w:cs="Times New Roman"/>
          <w:color w:val="000000"/>
          <w:sz w:val="24"/>
          <w:szCs w:val="24"/>
          <w:lang w:val="es-AR"/>
        </w:rPr>
        <w:t xml:space="preserve">Michel, A. F. R. M., Silva, F. L., Barbosa, F. S., Carvalho, T. F. de, Pinto, J. M. S., &amp; Santos, R. L. (2017). </w:t>
      </w:r>
      <w:r w:rsidRPr="00806BE3">
        <w:rPr>
          <w:rFonts w:ascii="Times New Roman" w:hAnsi="Times New Roman" w:cs="Times New Roman"/>
          <w:color w:val="000000"/>
          <w:sz w:val="24"/>
          <w:szCs w:val="24"/>
        </w:rPr>
        <w:t>Ulcerative and necrotizing gastritis in a captive sloth (</w:t>
      </w:r>
      <w:r w:rsidRPr="00806BE3">
        <w:rPr>
          <w:rFonts w:ascii="Times New Roman" w:hAnsi="Times New Roman" w:cs="Times New Roman"/>
          <w:i/>
          <w:iCs/>
          <w:color w:val="000000"/>
          <w:sz w:val="24"/>
          <w:szCs w:val="24"/>
        </w:rPr>
        <w:t>Bradypus variegatus</w:t>
      </w:r>
      <w:r w:rsidRPr="00806BE3">
        <w:rPr>
          <w:rFonts w:ascii="Times New Roman" w:hAnsi="Times New Roman" w:cs="Times New Roman"/>
          <w:color w:val="000000"/>
          <w:sz w:val="24"/>
          <w:szCs w:val="24"/>
        </w:rPr>
        <w:t xml:space="preserve"> , Xenarthra, Bradypodidae) due to severe parasitism with </w:t>
      </w:r>
      <w:proofErr w:type="spellStart"/>
      <w:r w:rsidRPr="00806BE3">
        <w:rPr>
          <w:rFonts w:ascii="Times New Roman" w:hAnsi="Times New Roman" w:cs="Times New Roman"/>
          <w:i/>
          <w:iCs/>
          <w:color w:val="000000"/>
          <w:sz w:val="24"/>
          <w:szCs w:val="24"/>
        </w:rPr>
        <w:t>Paraleiuris</w:t>
      </w:r>
      <w:proofErr w:type="spellEnd"/>
      <w:r w:rsidRPr="00806BE3">
        <w:rPr>
          <w:rFonts w:ascii="Times New Roman" w:hAnsi="Times New Roman" w:cs="Times New Roman"/>
          <w:i/>
          <w:iCs/>
          <w:color w:val="000000"/>
          <w:sz w:val="24"/>
          <w:szCs w:val="24"/>
        </w:rPr>
        <w:t xml:space="preserve"> </w:t>
      </w:r>
      <w:proofErr w:type="spellStart"/>
      <w:r w:rsidRPr="00806BE3">
        <w:rPr>
          <w:rFonts w:ascii="Times New Roman" w:hAnsi="Times New Roman" w:cs="Times New Roman"/>
          <w:i/>
          <w:iCs/>
          <w:color w:val="000000"/>
          <w:sz w:val="24"/>
          <w:szCs w:val="24"/>
        </w:rPr>
        <w:t>locchii</w:t>
      </w:r>
      <w:proofErr w:type="spellEnd"/>
      <w:r w:rsidRPr="00806BE3">
        <w:rPr>
          <w:rFonts w:ascii="Times New Roman" w:hAnsi="Times New Roman" w:cs="Times New Roman"/>
          <w:color w:val="000000"/>
          <w:sz w:val="24"/>
          <w:szCs w:val="24"/>
        </w:rPr>
        <w:t xml:space="preserve"> (Nematoda, </w:t>
      </w:r>
      <w:proofErr w:type="spellStart"/>
      <w:r w:rsidRPr="00806BE3">
        <w:rPr>
          <w:rFonts w:ascii="Times New Roman" w:hAnsi="Times New Roman" w:cs="Times New Roman"/>
          <w:color w:val="000000"/>
          <w:sz w:val="24"/>
          <w:szCs w:val="24"/>
        </w:rPr>
        <w:t>Spirocercidae</w:t>
      </w:r>
      <w:proofErr w:type="spellEnd"/>
      <w:r w:rsidRPr="00806BE3">
        <w:rPr>
          <w:rFonts w:ascii="Times New Roman" w:hAnsi="Times New Roman" w:cs="Times New Roman"/>
          <w:color w:val="000000"/>
          <w:sz w:val="24"/>
          <w:szCs w:val="24"/>
        </w:rPr>
        <w:t xml:space="preserve">). </w:t>
      </w:r>
      <w:r w:rsidRPr="00430C9D">
        <w:rPr>
          <w:rFonts w:ascii="Times New Roman" w:hAnsi="Times New Roman" w:cs="Times New Roman"/>
          <w:color w:val="000000"/>
          <w:sz w:val="24"/>
          <w:szCs w:val="24"/>
        </w:rPr>
        <w:t xml:space="preserve">Journal of Zoo and Wildlife Medicine, 48(1), 255-259. </w:t>
      </w:r>
      <w:hyperlink r:id="rId12" w:history="1">
        <w:r w:rsidRPr="00430C9D">
          <w:rPr>
            <w:rStyle w:val="Hipervnculo"/>
            <w:rFonts w:ascii="Times New Roman" w:hAnsi="Times New Roman" w:cs="Times New Roman"/>
            <w:sz w:val="24"/>
            <w:szCs w:val="24"/>
          </w:rPr>
          <w:t>https://doi.org/10.1638/2016-0135.1</w:t>
        </w:r>
      </w:hyperlink>
      <w:r w:rsidRPr="00430C9D">
        <w:rPr>
          <w:rFonts w:ascii="Times New Roman" w:hAnsi="Times New Roman" w:cs="Times New Roman"/>
          <w:color w:val="000000"/>
          <w:sz w:val="24"/>
          <w:szCs w:val="24"/>
        </w:rPr>
        <w:t xml:space="preserve"> </w:t>
      </w:r>
    </w:p>
    <w:p w14:paraId="02EA1B05" w14:textId="77777777" w:rsidR="00C556BC" w:rsidRPr="00806BE3" w:rsidRDefault="00C556BC" w:rsidP="003651C9">
      <w:pPr>
        <w:pBdr>
          <w:top w:val="nil"/>
          <w:left w:val="nil"/>
          <w:bottom w:val="nil"/>
          <w:right w:val="nil"/>
          <w:between w:val="nil"/>
        </w:pBdr>
        <w:spacing w:after="0" w:line="480" w:lineRule="auto"/>
        <w:ind w:left="720" w:hanging="720"/>
        <w:contextualSpacing/>
        <w:rPr>
          <w:rFonts w:ascii="Times New Roman" w:hAnsi="Times New Roman" w:cs="Times New Roman"/>
          <w:color w:val="000000"/>
          <w:sz w:val="24"/>
          <w:szCs w:val="24"/>
          <w:lang w:val="es-AR"/>
        </w:rPr>
      </w:pPr>
      <w:r w:rsidRPr="00430C9D">
        <w:rPr>
          <w:rFonts w:ascii="Times New Roman" w:hAnsi="Times New Roman" w:cs="Times New Roman"/>
          <w:color w:val="000000"/>
          <w:sz w:val="24"/>
          <w:szCs w:val="24"/>
        </w:rPr>
        <w:t xml:space="preserve">Vaz, Z. &amp; Pereira, C. Arduenninae de </w:t>
      </w:r>
      <w:r w:rsidRPr="00430C9D">
        <w:rPr>
          <w:rFonts w:ascii="Times New Roman" w:hAnsi="Times New Roman" w:cs="Times New Roman"/>
          <w:i/>
          <w:iCs/>
          <w:color w:val="000000"/>
          <w:sz w:val="24"/>
          <w:szCs w:val="24"/>
        </w:rPr>
        <w:t>Bradypus tridactylus</w:t>
      </w:r>
      <w:r w:rsidRPr="00430C9D">
        <w:rPr>
          <w:rFonts w:ascii="Times New Roman" w:hAnsi="Times New Roman" w:cs="Times New Roman"/>
          <w:color w:val="000000"/>
          <w:sz w:val="24"/>
          <w:szCs w:val="24"/>
        </w:rPr>
        <w:t xml:space="preserve"> L. Bol. </w:t>
      </w:r>
      <w:r w:rsidRPr="00806BE3">
        <w:rPr>
          <w:rFonts w:ascii="Times New Roman" w:hAnsi="Times New Roman" w:cs="Times New Roman"/>
          <w:color w:val="000000"/>
          <w:sz w:val="24"/>
          <w:szCs w:val="24"/>
          <w:lang w:val="es-AR"/>
        </w:rPr>
        <w:t>Biol., v.15-16, p.1-15, 1929.</w:t>
      </w:r>
    </w:p>
    <w:p w14:paraId="1A83BE8C" w14:textId="3FD19265" w:rsidR="003D5B5E" w:rsidRPr="00430C9D" w:rsidRDefault="003D5B5E" w:rsidP="003651C9">
      <w:pPr>
        <w:pBdr>
          <w:top w:val="nil"/>
          <w:left w:val="nil"/>
          <w:bottom w:val="nil"/>
          <w:right w:val="nil"/>
          <w:between w:val="nil"/>
        </w:pBdr>
        <w:spacing w:after="0" w:line="480" w:lineRule="auto"/>
        <w:ind w:left="720" w:hanging="720"/>
        <w:contextualSpacing/>
        <w:rPr>
          <w:rFonts w:ascii="Times New Roman" w:hAnsi="Times New Roman" w:cs="Times New Roman"/>
          <w:color w:val="000000"/>
          <w:sz w:val="24"/>
          <w:szCs w:val="24"/>
        </w:rPr>
      </w:pPr>
      <w:r w:rsidRPr="00806BE3">
        <w:rPr>
          <w:rFonts w:ascii="Times New Roman" w:hAnsi="Times New Roman" w:cs="Times New Roman"/>
          <w:color w:val="000000"/>
          <w:sz w:val="24"/>
          <w:szCs w:val="24"/>
          <w:lang w:val="es-AR"/>
        </w:rPr>
        <w:t xml:space="preserve">Sibaja-Morales, K. D., Oliveira, J. B. de, Rocha, A. E. J., Gamboa, J. H., Gamboa, J. P., Murillo, F. A., Sandí, J., Nuñez, Y., &amp; Baldi, M. (2009). </w:t>
      </w:r>
      <w:r w:rsidRPr="00806BE3">
        <w:rPr>
          <w:rFonts w:ascii="Times New Roman" w:hAnsi="Times New Roman" w:cs="Times New Roman"/>
          <w:color w:val="000000"/>
          <w:sz w:val="24"/>
          <w:szCs w:val="24"/>
        </w:rPr>
        <w:t xml:space="preserve">Gastrointestinal Parasites and Ectoparasites of </w:t>
      </w:r>
      <w:r w:rsidRPr="00806BE3">
        <w:rPr>
          <w:rFonts w:ascii="Times New Roman" w:hAnsi="Times New Roman" w:cs="Times New Roman"/>
          <w:i/>
          <w:iCs/>
          <w:color w:val="000000"/>
          <w:sz w:val="24"/>
          <w:szCs w:val="24"/>
        </w:rPr>
        <w:t>Bradypus variegatus</w:t>
      </w:r>
      <w:r w:rsidRPr="00806BE3">
        <w:rPr>
          <w:rFonts w:ascii="Times New Roman" w:hAnsi="Times New Roman" w:cs="Times New Roman"/>
          <w:color w:val="000000"/>
          <w:sz w:val="24"/>
          <w:szCs w:val="24"/>
        </w:rPr>
        <w:t xml:space="preserve"> and </w:t>
      </w:r>
      <w:r w:rsidRPr="00806BE3">
        <w:rPr>
          <w:rFonts w:ascii="Times New Roman" w:hAnsi="Times New Roman" w:cs="Times New Roman"/>
          <w:i/>
          <w:iCs/>
          <w:color w:val="000000"/>
          <w:sz w:val="24"/>
          <w:szCs w:val="24"/>
        </w:rPr>
        <w:t>Choloepus hoffmanni</w:t>
      </w:r>
      <w:r w:rsidRPr="00806BE3">
        <w:rPr>
          <w:rFonts w:ascii="Times New Roman" w:hAnsi="Times New Roman" w:cs="Times New Roman"/>
          <w:color w:val="000000"/>
          <w:sz w:val="24"/>
          <w:szCs w:val="24"/>
        </w:rPr>
        <w:t xml:space="preserve"> sloths in Captivity from Costa Rica. Journal of Zoo and Wildlife Medicine, 40(1), 86-90. </w:t>
      </w:r>
      <w:hyperlink r:id="rId13" w:history="1">
        <w:r w:rsidRPr="00430C9D">
          <w:rPr>
            <w:rStyle w:val="Hipervnculo"/>
            <w:rFonts w:ascii="Times New Roman" w:hAnsi="Times New Roman" w:cs="Times New Roman"/>
            <w:sz w:val="24"/>
            <w:szCs w:val="24"/>
          </w:rPr>
          <w:t>https://doi.org/10.1638/2008-0036.1</w:t>
        </w:r>
      </w:hyperlink>
      <w:r w:rsidRPr="00430C9D">
        <w:rPr>
          <w:rFonts w:ascii="Times New Roman" w:hAnsi="Times New Roman" w:cs="Times New Roman"/>
          <w:color w:val="000000"/>
          <w:sz w:val="24"/>
          <w:szCs w:val="24"/>
        </w:rPr>
        <w:t xml:space="preserve"> </w:t>
      </w:r>
    </w:p>
    <w:p w14:paraId="3509E27E" w14:textId="7D02428A" w:rsidR="00DF0AE4" w:rsidRDefault="00C556BC" w:rsidP="00C91DA3">
      <w:pPr>
        <w:pBdr>
          <w:top w:val="nil"/>
          <w:left w:val="nil"/>
          <w:bottom w:val="nil"/>
          <w:right w:val="nil"/>
          <w:between w:val="nil"/>
        </w:pBdr>
        <w:spacing w:after="0" w:line="480" w:lineRule="auto"/>
        <w:ind w:left="720" w:hanging="720"/>
        <w:contextualSpacing/>
        <w:rPr>
          <w:rFonts w:ascii="Times New Roman" w:hAnsi="Times New Roman" w:cs="Times New Roman"/>
          <w:b/>
          <w:bCs/>
          <w:sz w:val="24"/>
          <w:szCs w:val="24"/>
        </w:rPr>
      </w:pPr>
      <w:r w:rsidRPr="00430C9D">
        <w:rPr>
          <w:rFonts w:ascii="Times New Roman" w:hAnsi="Times New Roman" w:cs="Times New Roman"/>
          <w:color w:val="000000"/>
          <w:sz w:val="24"/>
          <w:szCs w:val="24"/>
        </w:rPr>
        <w:t xml:space="preserve">Vicente, J. J., &amp; Gomes, D. C. (1971). </w:t>
      </w:r>
      <w:r w:rsidRPr="00806BE3">
        <w:rPr>
          <w:rFonts w:ascii="Times New Roman" w:hAnsi="Times New Roman" w:cs="Times New Roman"/>
          <w:color w:val="000000"/>
          <w:sz w:val="24"/>
          <w:szCs w:val="24"/>
          <w:lang w:val="es-AR"/>
        </w:rPr>
        <w:t xml:space="preserve">Sôbre um Nematódeo spirurídeo parasito de </w:t>
      </w:r>
      <w:r w:rsidRPr="00806BE3">
        <w:rPr>
          <w:rFonts w:ascii="Times New Roman" w:hAnsi="Times New Roman" w:cs="Times New Roman"/>
          <w:i/>
          <w:iCs/>
          <w:color w:val="000000"/>
          <w:sz w:val="24"/>
          <w:szCs w:val="24"/>
          <w:lang w:val="es-AR"/>
        </w:rPr>
        <w:t>Bradypus Tridactylus</w:t>
      </w:r>
      <w:r w:rsidRPr="00806BE3">
        <w:rPr>
          <w:rFonts w:ascii="Times New Roman" w:hAnsi="Times New Roman" w:cs="Times New Roman"/>
          <w:color w:val="000000"/>
          <w:sz w:val="24"/>
          <w:szCs w:val="24"/>
          <w:lang w:val="es-AR"/>
        </w:rPr>
        <w:t xml:space="preserve"> L. Memórias do Instituto Oswaldo Cruz, 69, 71-73.</w:t>
      </w:r>
    </w:p>
    <w:sectPr w:rsidR="00DF0AE4" w:rsidSect="003651C9">
      <w:footerReference w:type="even"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F93EE" w14:textId="77777777" w:rsidR="00C86573" w:rsidRDefault="00C86573" w:rsidP="004B4783">
      <w:pPr>
        <w:spacing w:after="0" w:line="240" w:lineRule="auto"/>
      </w:pPr>
      <w:r>
        <w:separator/>
      </w:r>
    </w:p>
  </w:endnote>
  <w:endnote w:type="continuationSeparator" w:id="0">
    <w:p w14:paraId="59410233" w14:textId="77777777" w:rsidR="00C86573" w:rsidRDefault="00C86573" w:rsidP="004B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889152393"/>
      <w:docPartObj>
        <w:docPartGallery w:val="Page Numbers (Bottom of Page)"/>
        <w:docPartUnique/>
      </w:docPartObj>
    </w:sdtPr>
    <w:sdtContent>
      <w:p w14:paraId="55C4119F" w14:textId="31F33CFA" w:rsidR="004B4783" w:rsidRDefault="004B4783" w:rsidP="00181E2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BFF9269" w14:textId="77777777" w:rsidR="004B4783" w:rsidRDefault="004B4783" w:rsidP="004B478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Fonts w:ascii="Times New Roman" w:hAnsi="Times New Roman" w:cs="Times New Roman"/>
        <w:sz w:val="24"/>
        <w:szCs w:val="24"/>
      </w:rPr>
      <w:id w:val="1719700425"/>
      <w:docPartObj>
        <w:docPartGallery w:val="Page Numbers (Bottom of Page)"/>
        <w:docPartUnique/>
      </w:docPartObj>
    </w:sdtPr>
    <w:sdtContent>
      <w:p w14:paraId="62C4FE44" w14:textId="2D470805" w:rsidR="004B4783" w:rsidRPr="004B4783" w:rsidRDefault="004B4783" w:rsidP="00181E2B">
        <w:pPr>
          <w:pStyle w:val="Piedepgina"/>
          <w:framePr w:wrap="none" w:vAnchor="text" w:hAnchor="margin" w:xAlign="right" w:y="1"/>
          <w:rPr>
            <w:rStyle w:val="Nmerodepgina"/>
            <w:rFonts w:ascii="Times New Roman" w:hAnsi="Times New Roman" w:cs="Times New Roman"/>
            <w:sz w:val="24"/>
            <w:szCs w:val="24"/>
          </w:rPr>
        </w:pPr>
        <w:r w:rsidRPr="004B4783">
          <w:rPr>
            <w:rStyle w:val="Nmerodepgina"/>
            <w:rFonts w:ascii="Times New Roman" w:hAnsi="Times New Roman" w:cs="Times New Roman"/>
            <w:sz w:val="24"/>
            <w:szCs w:val="24"/>
          </w:rPr>
          <w:fldChar w:fldCharType="begin"/>
        </w:r>
        <w:r w:rsidRPr="004B4783">
          <w:rPr>
            <w:rStyle w:val="Nmerodepgina"/>
            <w:rFonts w:ascii="Times New Roman" w:hAnsi="Times New Roman" w:cs="Times New Roman"/>
            <w:sz w:val="24"/>
            <w:szCs w:val="24"/>
          </w:rPr>
          <w:instrText xml:space="preserve"> PAGE </w:instrText>
        </w:r>
        <w:r w:rsidRPr="004B4783">
          <w:rPr>
            <w:rStyle w:val="Nmerodepgina"/>
            <w:rFonts w:ascii="Times New Roman" w:hAnsi="Times New Roman" w:cs="Times New Roman"/>
            <w:sz w:val="24"/>
            <w:szCs w:val="24"/>
          </w:rPr>
          <w:fldChar w:fldCharType="separate"/>
        </w:r>
        <w:r w:rsidRPr="004B4783">
          <w:rPr>
            <w:rStyle w:val="Nmerodepgina"/>
            <w:rFonts w:ascii="Times New Roman" w:hAnsi="Times New Roman" w:cs="Times New Roman"/>
            <w:noProof/>
            <w:sz w:val="24"/>
            <w:szCs w:val="24"/>
          </w:rPr>
          <w:t>3</w:t>
        </w:r>
        <w:r w:rsidRPr="004B4783">
          <w:rPr>
            <w:rStyle w:val="Nmerodepgina"/>
            <w:rFonts w:ascii="Times New Roman" w:hAnsi="Times New Roman" w:cs="Times New Roman"/>
            <w:sz w:val="24"/>
            <w:szCs w:val="24"/>
          </w:rPr>
          <w:fldChar w:fldCharType="end"/>
        </w:r>
      </w:p>
    </w:sdtContent>
  </w:sdt>
  <w:p w14:paraId="598B4AB6" w14:textId="77777777" w:rsidR="004B4783" w:rsidRPr="004B4783" w:rsidRDefault="004B4783" w:rsidP="004B4783">
    <w:pPr>
      <w:pStyle w:val="Piedepgina"/>
      <w:ind w:right="360"/>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E579A" w14:textId="77777777" w:rsidR="00C86573" w:rsidRDefault="00C86573" w:rsidP="004B4783">
      <w:pPr>
        <w:spacing w:after="0" w:line="240" w:lineRule="auto"/>
      </w:pPr>
      <w:r>
        <w:separator/>
      </w:r>
    </w:p>
  </w:footnote>
  <w:footnote w:type="continuationSeparator" w:id="0">
    <w:p w14:paraId="11A95480" w14:textId="77777777" w:rsidR="00C86573" w:rsidRDefault="00C86573" w:rsidP="004B47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F080B"/>
    <w:multiLevelType w:val="hybridMultilevel"/>
    <w:tmpl w:val="7DE652C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688F05C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1F802E2"/>
    <w:multiLevelType w:val="hybridMultilevel"/>
    <w:tmpl w:val="9BE885EA"/>
    <w:lvl w:ilvl="0" w:tplc="2DC898B2">
      <w:start w:val="5"/>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762E01AC"/>
    <w:multiLevelType w:val="hybridMultilevel"/>
    <w:tmpl w:val="AD226B06"/>
    <w:lvl w:ilvl="0" w:tplc="0409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16cid:durableId="1017343075">
    <w:abstractNumId w:val="1"/>
  </w:num>
  <w:num w:numId="2" w16cid:durableId="1269044702">
    <w:abstractNumId w:val="0"/>
  </w:num>
  <w:num w:numId="3" w16cid:durableId="557666650">
    <w:abstractNumId w:val="3"/>
  </w:num>
  <w:num w:numId="4" w16cid:durableId="1250041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069"/>
    <w:rsid w:val="00031FB5"/>
    <w:rsid w:val="000564CC"/>
    <w:rsid w:val="00096FC6"/>
    <w:rsid w:val="000C2B5B"/>
    <w:rsid w:val="001047E0"/>
    <w:rsid w:val="00157107"/>
    <w:rsid w:val="00163AA0"/>
    <w:rsid w:val="001769A8"/>
    <w:rsid w:val="001A2A67"/>
    <w:rsid w:val="001C6006"/>
    <w:rsid w:val="001E7EE7"/>
    <w:rsid w:val="001E7FB5"/>
    <w:rsid w:val="00254595"/>
    <w:rsid w:val="002560E8"/>
    <w:rsid w:val="00264A5D"/>
    <w:rsid w:val="002D4822"/>
    <w:rsid w:val="002D6163"/>
    <w:rsid w:val="00315022"/>
    <w:rsid w:val="003210E0"/>
    <w:rsid w:val="0033352C"/>
    <w:rsid w:val="00337DAB"/>
    <w:rsid w:val="00364FED"/>
    <w:rsid w:val="003651C9"/>
    <w:rsid w:val="00375DCE"/>
    <w:rsid w:val="003866BB"/>
    <w:rsid w:val="003A08EB"/>
    <w:rsid w:val="003D5B5E"/>
    <w:rsid w:val="003F1206"/>
    <w:rsid w:val="00430C9D"/>
    <w:rsid w:val="004B4783"/>
    <w:rsid w:val="004B563C"/>
    <w:rsid w:val="004B6CDA"/>
    <w:rsid w:val="004C50FD"/>
    <w:rsid w:val="005306EB"/>
    <w:rsid w:val="00530F60"/>
    <w:rsid w:val="005514C7"/>
    <w:rsid w:val="00555696"/>
    <w:rsid w:val="005850F2"/>
    <w:rsid w:val="005878B8"/>
    <w:rsid w:val="00591A74"/>
    <w:rsid w:val="005B7325"/>
    <w:rsid w:val="006071FF"/>
    <w:rsid w:val="00615E7E"/>
    <w:rsid w:val="0064033C"/>
    <w:rsid w:val="00646FE2"/>
    <w:rsid w:val="006917D6"/>
    <w:rsid w:val="006B0A78"/>
    <w:rsid w:val="006C583C"/>
    <w:rsid w:val="006C5FBD"/>
    <w:rsid w:val="007033A8"/>
    <w:rsid w:val="00714FAC"/>
    <w:rsid w:val="00727D41"/>
    <w:rsid w:val="00784E6D"/>
    <w:rsid w:val="007D6BD9"/>
    <w:rsid w:val="007E0B1D"/>
    <w:rsid w:val="007E5DE0"/>
    <w:rsid w:val="00806BE3"/>
    <w:rsid w:val="00866515"/>
    <w:rsid w:val="00891B62"/>
    <w:rsid w:val="0090518C"/>
    <w:rsid w:val="00917219"/>
    <w:rsid w:val="00925A6C"/>
    <w:rsid w:val="00944AFC"/>
    <w:rsid w:val="00961463"/>
    <w:rsid w:val="009A1AD9"/>
    <w:rsid w:val="009B0E2E"/>
    <w:rsid w:val="009B73C0"/>
    <w:rsid w:val="009D6D01"/>
    <w:rsid w:val="00A14EFE"/>
    <w:rsid w:val="00A54C46"/>
    <w:rsid w:val="00A54EB7"/>
    <w:rsid w:val="00A773E4"/>
    <w:rsid w:val="00AF6F9B"/>
    <w:rsid w:val="00B00234"/>
    <w:rsid w:val="00B15289"/>
    <w:rsid w:val="00B364D9"/>
    <w:rsid w:val="00B37E77"/>
    <w:rsid w:val="00B421FA"/>
    <w:rsid w:val="00B556D0"/>
    <w:rsid w:val="00BB7085"/>
    <w:rsid w:val="00BE3801"/>
    <w:rsid w:val="00BF3E19"/>
    <w:rsid w:val="00C03A74"/>
    <w:rsid w:val="00C0600A"/>
    <w:rsid w:val="00C104F6"/>
    <w:rsid w:val="00C125FB"/>
    <w:rsid w:val="00C37CBB"/>
    <w:rsid w:val="00C556BC"/>
    <w:rsid w:val="00C56314"/>
    <w:rsid w:val="00C65ED6"/>
    <w:rsid w:val="00C71A06"/>
    <w:rsid w:val="00C81A5E"/>
    <w:rsid w:val="00C86573"/>
    <w:rsid w:val="00C91DA3"/>
    <w:rsid w:val="00CA67C6"/>
    <w:rsid w:val="00CB54C0"/>
    <w:rsid w:val="00CD3487"/>
    <w:rsid w:val="00CE144A"/>
    <w:rsid w:val="00CE14D8"/>
    <w:rsid w:val="00CE3017"/>
    <w:rsid w:val="00CE5891"/>
    <w:rsid w:val="00D1026F"/>
    <w:rsid w:val="00D61023"/>
    <w:rsid w:val="00DB49AF"/>
    <w:rsid w:val="00DB7A69"/>
    <w:rsid w:val="00DD35EA"/>
    <w:rsid w:val="00DF0AE4"/>
    <w:rsid w:val="00DF21F2"/>
    <w:rsid w:val="00DF3F4A"/>
    <w:rsid w:val="00DF5E48"/>
    <w:rsid w:val="00E102DA"/>
    <w:rsid w:val="00E219F9"/>
    <w:rsid w:val="00E31A0E"/>
    <w:rsid w:val="00E33047"/>
    <w:rsid w:val="00E54C6B"/>
    <w:rsid w:val="00E567EC"/>
    <w:rsid w:val="00EA2EA4"/>
    <w:rsid w:val="00EB0069"/>
    <w:rsid w:val="00F01D03"/>
    <w:rsid w:val="00F36A06"/>
    <w:rsid w:val="00F7612D"/>
    <w:rsid w:val="00F81905"/>
    <w:rsid w:val="00FB240E"/>
    <w:rsid w:val="00FC0698"/>
    <w:rsid w:val="00FD3E20"/>
    <w:rsid w:val="00FD72E6"/>
    <w:rsid w:val="00FE5F58"/>
    <w:rsid w:val="00FF5C6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7876"/>
  <w15:chartTrackingRefBased/>
  <w15:docId w15:val="{5AF5A9E5-0782-4103-8981-DF820E55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08EB"/>
    <w:pPr>
      <w:ind w:left="720"/>
      <w:contextualSpacing/>
    </w:pPr>
  </w:style>
  <w:style w:type="paragraph" w:styleId="NormalWeb">
    <w:name w:val="Normal (Web)"/>
    <w:basedOn w:val="Normal"/>
    <w:uiPriority w:val="99"/>
    <w:semiHidden/>
    <w:unhideWhenUsed/>
    <w:rsid w:val="005514C7"/>
    <w:rPr>
      <w:rFonts w:ascii="Times New Roman" w:hAnsi="Times New Roman" w:cs="Times New Roman"/>
      <w:sz w:val="24"/>
      <w:szCs w:val="24"/>
    </w:rPr>
  </w:style>
  <w:style w:type="paragraph" w:styleId="Encabezado">
    <w:name w:val="header"/>
    <w:basedOn w:val="Normal"/>
    <w:link w:val="EncabezadoCar"/>
    <w:uiPriority w:val="99"/>
    <w:unhideWhenUsed/>
    <w:rsid w:val="004B478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B4783"/>
    <w:rPr>
      <w:lang w:val="en-US"/>
    </w:rPr>
  </w:style>
  <w:style w:type="paragraph" w:styleId="Piedepgina">
    <w:name w:val="footer"/>
    <w:basedOn w:val="Normal"/>
    <w:link w:val="PiedepginaCar"/>
    <w:uiPriority w:val="99"/>
    <w:unhideWhenUsed/>
    <w:rsid w:val="004B478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B4783"/>
    <w:rPr>
      <w:lang w:val="en-US"/>
    </w:rPr>
  </w:style>
  <w:style w:type="character" w:styleId="Nmerodepgina">
    <w:name w:val="page number"/>
    <w:basedOn w:val="Fuentedeprrafopredeter"/>
    <w:uiPriority w:val="99"/>
    <w:semiHidden/>
    <w:unhideWhenUsed/>
    <w:rsid w:val="004B4783"/>
  </w:style>
  <w:style w:type="paragraph" w:styleId="Revisin">
    <w:name w:val="Revision"/>
    <w:hidden/>
    <w:uiPriority w:val="99"/>
    <w:semiHidden/>
    <w:rsid w:val="00BB7085"/>
    <w:pPr>
      <w:spacing w:after="0" w:line="240" w:lineRule="auto"/>
    </w:pPr>
    <w:rPr>
      <w:lang w:val="en-US"/>
    </w:rPr>
  </w:style>
  <w:style w:type="character" w:styleId="Refdecomentario">
    <w:name w:val="annotation reference"/>
    <w:basedOn w:val="Fuentedeprrafopredeter"/>
    <w:uiPriority w:val="99"/>
    <w:semiHidden/>
    <w:unhideWhenUsed/>
    <w:rsid w:val="00EA2EA4"/>
    <w:rPr>
      <w:sz w:val="16"/>
      <w:szCs w:val="16"/>
    </w:rPr>
  </w:style>
  <w:style w:type="paragraph" w:styleId="Textocomentario">
    <w:name w:val="annotation text"/>
    <w:basedOn w:val="Normal"/>
    <w:link w:val="TextocomentarioCar"/>
    <w:uiPriority w:val="99"/>
    <w:semiHidden/>
    <w:unhideWhenUsed/>
    <w:rsid w:val="00EA2E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A2EA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EA2EA4"/>
    <w:rPr>
      <w:b/>
      <w:bCs/>
    </w:rPr>
  </w:style>
  <w:style w:type="character" w:customStyle="1" w:styleId="AsuntodelcomentarioCar">
    <w:name w:val="Asunto del comentario Car"/>
    <w:basedOn w:val="TextocomentarioCar"/>
    <w:link w:val="Asuntodelcomentario"/>
    <w:uiPriority w:val="99"/>
    <w:semiHidden/>
    <w:rsid w:val="00EA2EA4"/>
    <w:rPr>
      <w:b/>
      <w:bCs/>
      <w:sz w:val="20"/>
      <w:szCs w:val="20"/>
      <w:lang w:val="en-US"/>
    </w:rPr>
  </w:style>
  <w:style w:type="character" w:styleId="Hipervnculo">
    <w:name w:val="Hyperlink"/>
    <w:basedOn w:val="Fuentedeprrafopredeter"/>
    <w:uiPriority w:val="99"/>
    <w:unhideWhenUsed/>
    <w:rsid w:val="001047E0"/>
    <w:rPr>
      <w:color w:val="0563C1" w:themeColor="hyperlink"/>
      <w:u w:val="single"/>
    </w:rPr>
  </w:style>
  <w:style w:type="character" w:styleId="Mencinsinresolver">
    <w:name w:val="Unresolved Mention"/>
    <w:basedOn w:val="Fuentedeprrafopredeter"/>
    <w:uiPriority w:val="99"/>
    <w:semiHidden/>
    <w:unhideWhenUsed/>
    <w:rsid w:val="00C556BC"/>
    <w:rPr>
      <w:color w:val="605E5C"/>
      <w:shd w:val="clear" w:color="auto" w:fill="E1DFDD"/>
    </w:rPr>
  </w:style>
  <w:style w:type="character" w:styleId="nfasissutil">
    <w:name w:val="Subtle Emphasis"/>
    <w:basedOn w:val="Fuentedeprrafopredeter"/>
    <w:uiPriority w:val="19"/>
    <w:qFormat/>
    <w:rsid w:val="00DF0AE4"/>
    <w:rPr>
      <w:i/>
      <w:iCs/>
      <w:color w:val="404040" w:themeColor="text1" w:themeTint="BF"/>
    </w:rPr>
  </w:style>
  <w:style w:type="character" w:styleId="Nmerodelnea">
    <w:name w:val="line number"/>
    <w:basedOn w:val="Fuentedeprrafopredeter"/>
    <w:uiPriority w:val="99"/>
    <w:semiHidden/>
    <w:unhideWhenUsed/>
    <w:rsid w:val="00DF0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408891">
      <w:bodyDiv w:val="1"/>
      <w:marLeft w:val="0"/>
      <w:marRight w:val="0"/>
      <w:marTop w:val="0"/>
      <w:marBottom w:val="0"/>
      <w:divBdr>
        <w:top w:val="none" w:sz="0" w:space="0" w:color="auto"/>
        <w:left w:val="none" w:sz="0" w:space="0" w:color="auto"/>
        <w:bottom w:val="none" w:sz="0" w:space="0" w:color="auto"/>
        <w:right w:val="none" w:sz="0" w:space="0" w:color="auto"/>
      </w:divBdr>
      <w:divsChild>
        <w:div w:id="189998919">
          <w:marLeft w:val="0"/>
          <w:marRight w:val="0"/>
          <w:marTop w:val="0"/>
          <w:marBottom w:val="0"/>
          <w:divBdr>
            <w:top w:val="none" w:sz="0" w:space="0" w:color="auto"/>
            <w:left w:val="none" w:sz="0" w:space="0" w:color="auto"/>
            <w:bottom w:val="none" w:sz="0" w:space="0" w:color="auto"/>
            <w:right w:val="none" w:sz="0" w:space="0" w:color="auto"/>
          </w:divBdr>
          <w:divsChild>
            <w:div w:id="1497763664">
              <w:marLeft w:val="0"/>
              <w:marRight w:val="0"/>
              <w:marTop w:val="0"/>
              <w:marBottom w:val="0"/>
              <w:divBdr>
                <w:top w:val="none" w:sz="0" w:space="0" w:color="auto"/>
                <w:left w:val="none" w:sz="0" w:space="0" w:color="auto"/>
                <w:bottom w:val="none" w:sz="0" w:space="0" w:color="auto"/>
                <w:right w:val="none" w:sz="0" w:space="0" w:color="auto"/>
              </w:divBdr>
              <w:divsChild>
                <w:div w:id="567692913">
                  <w:marLeft w:val="0"/>
                  <w:marRight w:val="0"/>
                  <w:marTop w:val="0"/>
                  <w:marBottom w:val="0"/>
                  <w:divBdr>
                    <w:top w:val="none" w:sz="0" w:space="0" w:color="auto"/>
                    <w:left w:val="none" w:sz="0" w:space="0" w:color="auto"/>
                    <w:bottom w:val="none" w:sz="0" w:space="0" w:color="auto"/>
                    <w:right w:val="none" w:sz="0" w:space="0" w:color="auto"/>
                  </w:divBdr>
                  <w:divsChild>
                    <w:div w:id="453519280">
                      <w:marLeft w:val="0"/>
                      <w:marRight w:val="0"/>
                      <w:marTop w:val="0"/>
                      <w:marBottom w:val="0"/>
                      <w:divBdr>
                        <w:top w:val="none" w:sz="0" w:space="0" w:color="auto"/>
                        <w:left w:val="none" w:sz="0" w:space="0" w:color="auto"/>
                        <w:bottom w:val="none" w:sz="0" w:space="0" w:color="auto"/>
                        <w:right w:val="none" w:sz="0" w:space="0" w:color="auto"/>
                      </w:divBdr>
                      <w:divsChild>
                        <w:div w:id="1837498832">
                          <w:marLeft w:val="0"/>
                          <w:marRight w:val="0"/>
                          <w:marTop w:val="0"/>
                          <w:marBottom w:val="0"/>
                          <w:divBdr>
                            <w:top w:val="none" w:sz="0" w:space="0" w:color="auto"/>
                            <w:left w:val="none" w:sz="0" w:space="0" w:color="auto"/>
                            <w:bottom w:val="none" w:sz="0" w:space="0" w:color="auto"/>
                            <w:right w:val="none" w:sz="0" w:space="0" w:color="auto"/>
                          </w:divBdr>
                          <w:divsChild>
                            <w:div w:id="137746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114526">
      <w:bodyDiv w:val="1"/>
      <w:marLeft w:val="0"/>
      <w:marRight w:val="0"/>
      <w:marTop w:val="0"/>
      <w:marBottom w:val="0"/>
      <w:divBdr>
        <w:top w:val="none" w:sz="0" w:space="0" w:color="auto"/>
        <w:left w:val="none" w:sz="0" w:space="0" w:color="auto"/>
        <w:bottom w:val="none" w:sz="0" w:space="0" w:color="auto"/>
        <w:right w:val="none" w:sz="0" w:space="0" w:color="auto"/>
      </w:divBdr>
      <w:divsChild>
        <w:div w:id="1733040700">
          <w:marLeft w:val="0"/>
          <w:marRight w:val="0"/>
          <w:marTop w:val="0"/>
          <w:marBottom w:val="0"/>
          <w:divBdr>
            <w:top w:val="none" w:sz="0" w:space="0" w:color="auto"/>
            <w:left w:val="none" w:sz="0" w:space="0" w:color="auto"/>
            <w:bottom w:val="none" w:sz="0" w:space="0" w:color="auto"/>
            <w:right w:val="none" w:sz="0" w:space="0" w:color="auto"/>
          </w:divBdr>
          <w:divsChild>
            <w:div w:id="1779763136">
              <w:marLeft w:val="0"/>
              <w:marRight w:val="0"/>
              <w:marTop w:val="0"/>
              <w:marBottom w:val="0"/>
              <w:divBdr>
                <w:top w:val="none" w:sz="0" w:space="0" w:color="auto"/>
                <w:left w:val="none" w:sz="0" w:space="0" w:color="auto"/>
                <w:bottom w:val="none" w:sz="0" w:space="0" w:color="auto"/>
                <w:right w:val="none" w:sz="0" w:space="0" w:color="auto"/>
              </w:divBdr>
              <w:divsChild>
                <w:div w:id="1380936784">
                  <w:marLeft w:val="0"/>
                  <w:marRight w:val="0"/>
                  <w:marTop w:val="0"/>
                  <w:marBottom w:val="0"/>
                  <w:divBdr>
                    <w:top w:val="none" w:sz="0" w:space="0" w:color="auto"/>
                    <w:left w:val="none" w:sz="0" w:space="0" w:color="auto"/>
                    <w:bottom w:val="none" w:sz="0" w:space="0" w:color="auto"/>
                    <w:right w:val="none" w:sz="0" w:space="0" w:color="auto"/>
                  </w:divBdr>
                  <w:divsChild>
                    <w:div w:id="1001545683">
                      <w:marLeft w:val="0"/>
                      <w:marRight w:val="0"/>
                      <w:marTop w:val="0"/>
                      <w:marBottom w:val="0"/>
                      <w:divBdr>
                        <w:top w:val="none" w:sz="0" w:space="0" w:color="auto"/>
                        <w:left w:val="none" w:sz="0" w:space="0" w:color="auto"/>
                        <w:bottom w:val="none" w:sz="0" w:space="0" w:color="auto"/>
                        <w:right w:val="none" w:sz="0" w:space="0" w:color="auto"/>
                      </w:divBdr>
                      <w:divsChild>
                        <w:div w:id="1917548560">
                          <w:marLeft w:val="0"/>
                          <w:marRight w:val="0"/>
                          <w:marTop w:val="0"/>
                          <w:marBottom w:val="0"/>
                          <w:divBdr>
                            <w:top w:val="none" w:sz="0" w:space="0" w:color="auto"/>
                            <w:left w:val="none" w:sz="0" w:space="0" w:color="auto"/>
                            <w:bottom w:val="none" w:sz="0" w:space="0" w:color="auto"/>
                            <w:right w:val="none" w:sz="0" w:space="0" w:color="auto"/>
                          </w:divBdr>
                          <w:divsChild>
                            <w:div w:id="136532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8561/2179-5746/biotaamazonia.v11n1p1-5" TargetMode="External"/><Relationship Id="rId13" Type="http://schemas.openxmlformats.org/officeDocument/2006/relationships/hyperlink" Target="https://doi.org/10.1638/2008-003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638/2016-013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5517/rbt.v4i2.2889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5517/rev.biol.trop.1958.28965" TargetMode="External"/><Relationship Id="rId4" Type="http://schemas.openxmlformats.org/officeDocument/2006/relationships/settings" Target="settings.xml"/><Relationship Id="rId9" Type="http://schemas.openxmlformats.org/officeDocument/2006/relationships/hyperlink" Target="https://doi.org/10.1590/0074-02760230088"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BEBDA-2687-40B3-BA63-5B07FC651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1428</Words>
  <Characters>7857</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Eze Vanderhoeven</dc:creator>
  <cp:keywords/>
  <dc:description/>
  <cp:lastModifiedBy>Eze Vanderhoeven</cp:lastModifiedBy>
  <cp:revision>7</cp:revision>
  <dcterms:created xsi:type="dcterms:W3CDTF">2025-03-11T04:22:00Z</dcterms:created>
  <dcterms:modified xsi:type="dcterms:W3CDTF">2025-03-18T18:45:00Z</dcterms:modified>
</cp:coreProperties>
</file>