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16" w:rsidRPr="00D3669E" w:rsidRDefault="003A3916" w:rsidP="003A39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007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color w:val="00B0F0"/>
          <w:sz w:val="20"/>
          <w:szCs w:val="20"/>
        </w:rPr>
        <w:t>3</w:t>
      </w:r>
      <w:r w:rsidRPr="005D007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 </w:t>
      </w:r>
      <w:r w:rsidRPr="00D3669E">
        <w:rPr>
          <w:rFonts w:ascii="Times New Roman" w:hAnsi="Times New Roman" w:cs="Times New Roman"/>
          <w:sz w:val="20"/>
          <w:szCs w:val="20"/>
        </w:rPr>
        <w:t xml:space="preserve">The proportion of the households’ response toward the trend of crop damage by the existing African elephant during the past ten years inside </w:t>
      </w:r>
      <w:r w:rsidRPr="00D3669E">
        <w:rPr>
          <w:rFonts w:ascii="Times New Roman" w:eastAsia="Calibri" w:hAnsi="Times New Roman" w:cs="Times New Roman"/>
          <w:sz w:val="20"/>
          <w:szCs w:val="20"/>
        </w:rPr>
        <w:t>and</w:t>
      </w:r>
      <w:r w:rsidRPr="00D3669E">
        <w:rPr>
          <w:rFonts w:ascii="Times New Roman" w:hAnsi="Times New Roman" w:cs="Times New Roman"/>
          <w:sz w:val="20"/>
          <w:szCs w:val="20"/>
        </w:rPr>
        <w:t xml:space="preserve"> near </w:t>
      </w:r>
      <w:proofErr w:type="spellStart"/>
      <w:r w:rsidRPr="00D3669E">
        <w:rPr>
          <w:rFonts w:ascii="Times New Roman" w:hAnsi="Times New Roman" w:cs="Times New Roman"/>
          <w:sz w:val="20"/>
          <w:szCs w:val="20"/>
        </w:rPr>
        <w:t>Kafta</w:t>
      </w:r>
      <w:proofErr w:type="spellEnd"/>
      <w:r w:rsidRPr="00D3669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669E">
        <w:rPr>
          <w:rFonts w:ascii="Times New Roman" w:hAnsi="Times New Roman" w:cs="Times New Roman"/>
          <w:sz w:val="20"/>
          <w:szCs w:val="20"/>
        </w:rPr>
        <w:t>Sheraro</w:t>
      </w:r>
      <w:proofErr w:type="spellEnd"/>
      <w:r w:rsidRPr="00D3669E">
        <w:rPr>
          <w:rFonts w:ascii="Times New Roman" w:hAnsi="Times New Roman" w:cs="Times New Roman"/>
          <w:sz w:val="20"/>
          <w:szCs w:val="20"/>
        </w:rPr>
        <w:t xml:space="preserve"> National Park</w:t>
      </w:r>
    </w:p>
    <w:tbl>
      <w:tblPr>
        <w:tblStyle w:val="Style1"/>
        <w:tblW w:w="9360" w:type="dxa"/>
        <w:tblLayout w:type="fixed"/>
        <w:tblLook w:val="04A0" w:firstRow="1" w:lastRow="0" w:firstColumn="1" w:lastColumn="0" w:noHBand="0" w:noVBand="1"/>
      </w:tblPr>
      <w:tblGrid>
        <w:gridCol w:w="1190"/>
        <w:gridCol w:w="1150"/>
        <w:gridCol w:w="1620"/>
        <w:gridCol w:w="1170"/>
        <w:gridCol w:w="1800"/>
        <w:gridCol w:w="1260"/>
        <w:gridCol w:w="1170"/>
      </w:tblGrid>
      <w:tr w:rsidR="003A3916" w:rsidRPr="00A867A7" w:rsidTr="0000064C">
        <w:tc>
          <w:tcPr>
            <w:tcW w:w="1190" w:type="dxa"/>
            <w:vMerge w:val="restart"/>
            <w:tcBorders>
              <w:top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Kebele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Distance (km)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Sampled household (N)</w:t>
            </w:r>
          </w:p>
        </w:tc>
        <w:tc>
          <w:tcPr>
            <w:tcW w:w="540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 xml:space="preserve">   Trend of crop damage by African elephant (%)</w:t>
            </w:r>
          </w:p>
        </w:tc>
      </w:tr>
      <w:tr w:rsidR="003A3916" w:rsidRPr="00A867A7" w:rsidTr="0000064C">
        <w:trPr>
          <w:trHeight w:val="204"/>
        </w:trPr>
        <w:tc>
          <w:tcPr>
            <w:tcW w:w="1190" w:type="dxa"/>
            <w:vMerge/>
            <w:tcBorders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Increased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Stayed the same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Decreased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</w:tr>
      <w:tr w:rsidR="003A3916" w:rsidRPr="00A867A7" w:rsidTr="0000064C">
        <w:trPr>
          <w:trHeight w:val="222"/>
        </w:trPr>
        <w:tc>
          <w:tcPr>
            <w:tcW w:w="1190" w:type="dxa"/>
            <w:tcBorders>
              <w:top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Adebay</w:t>
            </w:r>
            <w:proofErr w:type="spellEnd"/>
          </w:p>
        </w:tc>
        <w:tc>
          <w:tcPr>
            <w:tcW w:w="1150" w:type="dxa"/>
            <w:tcBorders>
              <w:top w:val="single" w:sz="12" w:space="0" w:color="auto"/>
            </w:tcBorders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7.0-9.5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87.09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7.25</w:t>
            </w:r>
          </w:p>
        </w:tc>
      </w:tr>
      <w:tr w:rsidR="003A3916" w:rsidRPr="00A867A7" w:rsidTr="0000064C">
        <w:trPr>
          <w:trHeight w:val="243"/>
        </w:trPr>
        <w:tc>
          <w:tcPr>
            <w:tcW w:w="1190" w:type="dxa"/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Adiaser</w:t>
            </w:r>
            <w:proofErr w:type="spellEnd"/>
          </w:p>
        </w:tc>
        <w:tc>
          <w:tcPr>
            <w:tcW w:w="115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17.5-20</w:t>
            </w:r>
          </w:p>
        </w:tc>
        <w:tc>
          <w:tcPr>
            <w:tcW w:w="162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62.16</w:t>
            </w:r>
          </w:p>
        </w:tc>
        <w:tc>
          <w:tcPr>
            <w:tcW w:w="180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13.51</w:t>
            </w:r>
          </w:p>
        </w:tc>
        <w:tc>
          <w:tcPr>
            <w:tcW w:w="126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10.82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13.51</w:t>
            </w:r>
          </w:p>
        </w:tc>
      </w:tr>
      <w:tr w:rsidR="003A3916" w:rsidRPr="00A867A7" w:rsidTr="0000064C">
        <w:trPr>
          <w:trHeight w:val="189"/>
        </w:trPr>
        <w:tc>
          <w:tcPr>
            <w:tcW w:w="1190" w:type="dxa"/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Adigoshu</w:t>
            </w:r>
            <w:proofErr w:type="spellEnd"/>
          </w:p>
        </w:tc>
        <w:tc>
          <w:tcPr>
            <w:tcW w:w="1150" w:type="dxa"/>
          </w:tcPr>
          <w:p w:rsidR="003A3916" w:rsidRPr="00A867A7" w:rsidRDefault="00EB6314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-15.5</w:t>
            </w:r>
          </w:p>
        </w:tc>
        <w:tc>
          <w:tcPr>
            <w:tcW w:w="162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66.67</w:t>
            </w:r>
          </w:p>
        </w:tc>
        <w:tc>
          <w:tcPr>
            <w:tcW w:w="180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12.50</w:t>
            </w:r>
          </w:p>
        </w:tc>
        <w:tc>
          <w:tcPr>
            <w:tcW w:w="1260" w:type="dxa"/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9.72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</w:tr>
      <w:tr w:rsidR="003A3916" w:rsidRPr="00A867A7" w:rsidTr="0000064C">
        <w:trPr>
          <w:trHeight w:val="225"/>
        </w:trPr>
        <w:tc>
          <w:tcPr>
            <w:tcW w:w="1190" w:type="dxa"/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Aditsetser</w:t>
            </w:r>
            <w:proofErr w:type="spellEnd"/>
          </w:p>
        </w:tc>
        <w:tc>
          <w:tcPr>
            <w:tcW w:w="115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18.0-21</w:t>
            </w:r>
          </w:p>
        </w:tc>
        <w:tc>
          <w:tcPr>
            <w:tcW w:w="162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61.43</w:t>
            </w:r>
          </w:p>
        </w:tc>
        <w:tc>
          <w:tcPr>
            <w:tcW w:w="180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12.86</w:t>
            </w:r>
          </w:p>
        </w:tc>
        <w:tc>
          <w:tcPr>
            <w:tcW w:w="126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15.71</w:t>
            </w:r>
          </w:p>
        </w:tc>
      </w:tr>
      <w:tr w:rsidR="003A3916" w:rsidRPr="00A867A7" w:rsidTr="0000064C">
        <w:tc>
          <w:tcPr>
            <w:tcW w:w="1190" w:type="dxa"/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Freselam</w:t>
            </w:r>
            <w:proofErr w:type="spellEnd"/>
          </w:p>
        </w:tc>
        <w:tc>
          <w:tcPr>
            <w:tcW w:w="1150" w:type="dxa"/>
          </w:tcPr>
          <w:p w:rsidR="003A3916" w:rsidRPr="00A867A7" w:rsidRDefault="00EB6314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2091E">
              <w:rPr>
                <w:rFonts w:ascii="Times New Roman" w:hAnsi="Times New Roman" w:cs="Times New Roman"/>
                <w:sz w:val="20"/>
                <w:szCs w:val="20"/>
              </w:rPr>
              <w:t>7.0-9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62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82.35</w:t>
            </w:r>
          </w:p>
        </w:tc>
        <w:tc>
          <w:tcPr>
            <w:tcW w:w="180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5.89</w:t>
            </w:r>
          </w:p>
        </w:tc>
        <w:tc>
          <w:tcPr>
            <w:tcW w:w="1260" w:type="dxa"/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117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</w:tr>
      <w:tr w:rsidR="003A3916" w:rsidRPr="00A867A7" w:rsidTr="0000064C">
        <w:tc>
          <w:tcPr>
            <w:tcW w:w="1190" w:type="dxa"/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Myweyni</w:t>
            </w:r>
            <w:proofErr w:type="spellEnd"/>
          </w:p>
        </w:tc>
        <w:tc>
          <w:tcPr>
            <w:tcW w:w="1150" w:type="dxa"/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8.0-10</w:t>
            </w:r>
          </w:p>
        </w:tc>
        <w:tc>
          <w:tcPr>
            <w:tcW w:w="162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70.00</w:t>
            </w:r>
          </w:p>
        </w:tc>
        <w:tc>
          <w:tcPr>
            <w:tcW w:w="180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13.33</w:t>
            </w:r>
          </w:p>
        </w:tc>
        <w:tc>
          <w:tcPr>
            <w:tcW w:w="1260" w:type="dxa"/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6.67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</w:tr>
      <w:tr w:rsidR="003A3916" w:rsidRPr="00A867A7" w:rsidTr="0000064C">
        <w:tc>
          <w:tcPr>
            <w:tcW w:w="1190" w:type="dxa"/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Wuhedet</w:t>
            </w:r>
            <w:proofErr w:type="spellEnd"/>
          </w:p>
        </w:tc>
        <w:tc>
          <w:tcPr>
            <w:tcW w:w="1150" w:type="dxa"/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B63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6.5-8.5</w:t>
            </w:r>
          </w:p>
        </w:tc>
        <w:tc>
          <w:tcPr>
            <w:tcW w:w="162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A3916" w:rsidRPr="00A86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78.57</w:t>
            </w:r>
          </w:p>
        </w:tc>
        <w:tc>
          <w:tcPr>
            <w:tcW w:w="1800" w:type="dxa"/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1260" w:type="dxa"/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3.57</w:t>
            </w:r>
          </w:p>
        </w:tc>
        <w:tc>
          <w:tcPr>
            <w:tcW w:w="1170" w:type="dxa"/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10.71</w:t>
            </w:r>
          </w:p>
        </w:tc>
      </w:tr>
      <w:tr w:rsidR="003A3916" w:rsidRPr="00A867A7" w:rsidTr="0000064C">
        <w:tc>
          <w:tcPr>
            <w:tcW w:w="1190" w:type="dxa"/>
            <w:tcBorders>
              <w:bottom w:val="single" w:sz="12" w:space="0" w:color="auto"/>
            </w:tcBorders>
          </w:tcPr>
          <w:p w:rsidR="003A3916" w:rsidRPr="00A867A7" w:rsidRDefault="003A3916" w:rsidP="0000064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1150" w:type="dxa"/>
            <w:tcBorders>
              <w:bottom w:val="single" w:sz="12" w:space="0" w:color="auto"/>
            </w:tcBorders>
          </w:tcPr>
          <w:p w:rsidR="003A3916" w:rsidRPr="00A867A7" w:rsidRDefault="00D5590F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3A3916" w:rsidRPr="00A867A7" w:rsidRDefault="004F65AF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  <w:bookmarkStart w:id="0" w:name="_GoBack"/>
            <w:bookmarkEnd w:id="0"/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72.19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3A3916" w:rsidRPr="00A867A7" w:rsidRDefault="00BA5238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9.78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3A3916" w:rsidRPr="00A867A7" w:rsidRDefault="0032091E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916" w:rsidRPr="00A867A7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3A3916" w:rsidRPr="00A867A7" w:rsidRDefault="003A3916" w:rsidP="0000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7"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</w:tr>
    </w:tbl>
    <w:p w:rsidR="00F00DC0" w:rsidRDefault="00F00DC0"/>
    <w:sectPr w:rsidR="00F0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16"/>
    <w:rsid w:val="0032091E"/>
    <w:rsid w:val="003A3916"/>
    <w:rsid w:val="004F65AF"/>
    <w:rsid w:val="00BA5238"/>
    <w:rsid w:val="00D5590F"/>
    <w:rsid w:val="00EB6314"/>
    <w:rsid w:val="00F0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3A3916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3A3916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selam  edlawit</dc:creator>
  <cp:lastModifiedBy>selam  edlawit</cp:lastModifiedBy>
  <cp:revision>6</cp:revision>
  <dcterms:created xsi:type="dcterms:W3CDTF">2022-12-02T02:04:00Z</dcterms:created>
  <dcterms:modified xsi:type="dcterms:W3CDTF">2023-06-06T17:02:00Z</dcterms:modified>
</cp:coreProperties>
</file>