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BEBB" w14:textId="1EBE4F13" w:rsidR="00555052" w:rsidRPr="00555052" w:rsidRDefault="004305FF" w:rsidP="00555052">
      <w:pPr>
        <w:spacing w:line="480" w:lineRule="auto"/>
        <w:rPr>
          <w:rFonts w:asciiTheme="majorBidi" w:eastAsia="Arial Unicode MS" w:hAnsiTheme="majorBidi" w:cstheme="majorBidi"/>
          <w:b/>
          <w:bCs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Bidi" w:hAnsiTheme="majorBidi" w:cstheme="majorBidi"/>
          <w:b/>
          <w:bCs/>
        </w:rPr>
        <w:t xml:space="preserve">Supplemental </w:t>
      </w:r>
      <w:r w:rsidR="00555052" w:rsidRPr="00555052">
        <w:rPr>
          <w:rFonts w:asciiTheme="majorBidi" w:hAnsiTheme="majorBidi" w:cstheme="majorBidi"/>
          <w:b/>
          <w:bCs/>
        </w:rPr>
        <w:t xml:space="preserve">Table 3. Habitat and distribution data for nemertean species and BINs in Oman. </w:t>
      </w:r>
      <w:r w:rsidR="00555052" w:rsidRPr="00555052">
        <w:rPr>
          <w:rFonts w:asciiTheme="majorBidi" w:hAnsiTheme="majorBidi" w:cstheme="majorBidi"/>
          <w:color w:val="2F2A2B"/>
        </w:rPr>
        <w:t xml:space="preserve">Species marked with an asterisk (*) lack sequence data and are identified based on external morphological characteristics. We use open nomenclature term “cf.” to indicate that the species in Oman resembles a previously described species from another area, but we lack sequence data from the type locality to confirm that these are indeed the same. “X” represents presence in the region. </w:t>
      </w:r>
      <w:r w:rsidR="00555052" w:rsidRPr="00555052">
        <w:rPr>
          <w:rFonts w:asciiTheme="majorBidi" w:hAnsiTheme="majorBidi" w:cstheme="majorBidi"/>
        </w:rPr>
        <w:t xml:space="preserve">Abbreviations: B – habitat type (H – hard bottom, S – soft bottom), C – cryptic species, ON — Northern Oman, OSD — Dhofar (Southern Oman), and OSM — Masirah Island (Southern Oman), S – singleton, D – doubleton. </w:t>
      </w:r>
    </w:p>
    <w:p w14:paraId="2991D4FE" w14:textId="77777777" w:rsidR="00555052" w:rsidRDefault="00555052" w:rsidP="00555052">
      <w:pPr>
        <w:pStyle w:val="Body"/>
        <w:rPr>
          <w:sz w:val="24"/>
          <w:szCs w:val="24"/>
        </w:rPr>
      </w:pPr>
    </w:p>
    <w:tbl>
      <w:tblPr>
        <w:tblW w:w="8116" w:type="dxa"/>
        <w:tblLook w:val="04A0" w:firstRow="1" w:lastRow="0" w:firstColumn="1" w:lastColumn="0" w:noHBand="0" w:noVBand="1"/>
      </w:tblPr>
      <w:tblGrid>
        <w:gridCol w:w="2816"/>
        <w:gridCol w:w="881"/>
        <w:gridCol w:w="857"/>
        <w:gridCol w:w="425"/>
        <w:gridCol w:w="509"/>
        <w:gridCol w:w="525"/>
        <w:gridCol w:w="320"/>
        <w:gridCol w:w="318"/>
        <w:gridCol w:w="303"/>
        <w:gridCol w:w="318"/>
        <w:gridCol w:w="1736"/>
      </w:tblGrid>
      <w:tr w:rsidR="00555052" w:rsidRPr="00895A9D" w14:paraId="6B46E54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CB92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27BD3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MOTU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3B0C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BIN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1CB1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ON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8A45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OSD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935FC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OSM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D1E0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433C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2BDE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99AD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33E7" w14:textId="77777777" w:rsidR="00555052" w:rsidRPr="00895A9D" w:rsidRDefault="00555052" w:rsidP="001970B2">
            <w:pPr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Note</w:t>
            </w:r>
          </w:p>
        </w:tc>
      </w:tr>
      <w:tr w:rsidR="00555052" w:rsidRPr="00895A9D" w14:paraId="6607E92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D6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Arctostemma sp. SMOM032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2A5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40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AFA8791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4F9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6A6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54A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477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792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57C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B85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F6F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1C0B0A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561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Baseodiscus cf. insignis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812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35B4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AFJ0636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F0D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E16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9F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353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44D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C4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E2F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619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5AE3E2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9F6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Baseodiscus hemprichii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3EB8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012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ADW6007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9CC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1CB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689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D6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137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CCD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43A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9091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7C62EB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0C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Baseodiscus sp. SMOM101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284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SMOM101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00F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AGA5007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B18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EDD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923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655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EC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D9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406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94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hemprichii complex</w:t>
            </w:r>
          </w:p>
        </w:tc>
      </w:tr>
      <w:tr w:rsidR="00555052" w:rsidRPr="00895A9D" w14:paraId="74EEE4B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314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*Carcinonemertes sp. SMOM106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EC0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A3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B88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15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8BC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F9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BEC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947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CCB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BD7B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270328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0F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Carinoma sp. SMOM074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A0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10D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AFA2453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A1B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F4B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BFC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66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1F5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EC0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C00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A80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5CBEF1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07E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Carinoma sp. SMOM075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54C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0A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AFA2452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7B1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62A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062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F87B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56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A53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1CC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F5A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E361CD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F527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Carinoma sp. SMOM081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74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E7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AFA2451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FD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80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89E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0E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C09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33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1D4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2AF9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E2E433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E96F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Carinoma sp. SMOM087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4B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A47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AFJ0161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16E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C76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DE6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13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3CA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34A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83E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B06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098AB6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93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Carinoma sp. SMOM090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5DA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100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AFJ0142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D3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26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44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F65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96D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770A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A4B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B9F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09AC83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34E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Cephalothrix sp. SMOM035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BC7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C6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ACQ5911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6EA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87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B39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EBC8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D5D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7F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C34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37C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117E8E8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F5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Cephalothrix sp. SMOM036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4FD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040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AFB0318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9CB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20D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6EF0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D2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105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C5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2E6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3F2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7F9A6A5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CA3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Cephalothrix sp. SMOM064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4B5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37E1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AFB2341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9E2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92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96B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094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CD87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C6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5BC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8F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542A39A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9E8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Cephalotrichella sp. SMOM017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859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E9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AFB5043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A4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7A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311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048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2EA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79C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CB6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E26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2FE88CA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9AA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Cephalotrichella sp. SMOM076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9EE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100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AFA8889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D0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0C7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D39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3CD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0C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280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5D7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FA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0483324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272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Cerebratulus sp. SMOM047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EAF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0DB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AFA8612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3F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548C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218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3226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FA1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76C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6DCF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16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krempfi complex</w:t>
            </w:r>
          </w:p>
        </w:tc>
      </w:tr>
      <w:tr w:rsidR="00555052" w:rsidRPr="00895A9D" w14:paraId="6EF13CF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B79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Diplomma cf. albimarginatum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8C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D1B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AFB4366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280B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D6C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46E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68C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92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9EF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3B0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587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92E47B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E6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Diplomma serpentinum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4ED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EF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ACQ1696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AF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C52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1E4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F4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F50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97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968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65C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5A7888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98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Drepanophorus sp. SMOM022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79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034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AFA3451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69E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66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146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1F4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2C8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F8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A43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2DE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82DB34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70E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Drepanophorus sp. SMOM088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D07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45D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AFJ0209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1B9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962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B9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C19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9163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5E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B2F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688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104D47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89C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Dushia sp. SMOM070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3D8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702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AFA8611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7B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258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B43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96F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8A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E8B2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20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4E9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2D5A55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C7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Dushia sp. SMOM071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610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731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AFB4780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AE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CA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D44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0C0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C3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C1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08A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CDF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C6CD82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C2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Eopilidiidae gen. sp. SMOM048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101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0C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AFA6563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163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386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EF3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BD23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766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499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1F3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911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EE534C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43F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Eousia sp. SMOM051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19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85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AFB1082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88A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829D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C9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C5E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8B8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B5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D6E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040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verticivaria complex</w:t>
            </w:r>
          </w:p>
        </w:tc>
      </w:tr>
      <w:tr w:rsidR="00555052" w:rsidRPr="00895A9D" w14:paraId="224CC99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5A4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Eousia sp. SMOM052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9D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AE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AFA8613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493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D9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71C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AA5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B26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21B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2C7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B9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verticivaria complex</w:t>
            </w:r>
          </w:p>
        </w:tc>
      </w:tr>
      <w:tr w:rsidR="00555052" w:rsidRPr="00895A9D" w14:paraId="2ECF2A3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0E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Euborlasia sp. SMOM043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AB1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C9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AFB3465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4C2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FB9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82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46B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B2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627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27C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9C8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D47E50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FA0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Gorgonorhynchus sp. SMOM045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4A7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76F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AFB2325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DE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ACC0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1A6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37F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873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9D4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90A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CF1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repens complex</w:t>
            </w:r>
          </w:p>
        </w:tc>
      </w:tr>
      <w:tr w:rsidR="00555052" w:rsidRPr="00895A9D" w14:paraId="0E228CF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E31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Gorgonorhynchus sp. SMOM050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768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8B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AFA3894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92F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9C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26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505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DA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9A2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6BC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199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CA9AFAA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63C3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Gorgonorhynchus sp. SMOM102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E01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SMOM102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076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AFI9417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C83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149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BAB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051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600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E5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599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A52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repens complex</w:t>
            </w:r>
          </w:p>
        </w:tc>
      </w:tr>
      <w:tr w:rsidR="00555052" w:rsidRPr="00895A9D" w14:paraId="7A4CC42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D4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Heteronemertea gen. sp. SMOM079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0B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87E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AFJ0555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048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BE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DBD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F8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180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8E7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C8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8B8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0258C2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A1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Hubrechtella sp. SMOM060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791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104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AFB1359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07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F0E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820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F6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69B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B1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FBF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0E1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78C19C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7B5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*Lineidae gen. sp. SMOM104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CE8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234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0A4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E5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C5D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D0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218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DCB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1EB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3276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2D281C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59B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472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20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AFA3223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2CB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A627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17E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45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59C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D9B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24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93A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78AF898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B98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756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238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AFA3224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62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FA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29F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A7A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985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0F9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D0B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E32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AD3E79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5CD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FC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C1DC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AFA4480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361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CF9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B9A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1C8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21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F4BA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AA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408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3CF298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507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8D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C5C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AFB1286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19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31B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D0F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5B2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2B9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7D4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C77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DC5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B61AE5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F86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Lineidae gen. sp. SMOM058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CD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B7F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AFA4481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CDC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60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CE8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03A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00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379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FA2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91AB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3A64840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7E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67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B5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AFB1287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B37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030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03E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A5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39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85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76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48E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E20079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2E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A2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FB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AFA8610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B1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E68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C55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A83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2BA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926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891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E5E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7DCCE54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E25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8C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333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AFB0485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2885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7CD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96F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EDB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BF4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6D8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CC3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7BF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448ACA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371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17D1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97A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AFB1288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CA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BC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89A5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B79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3B8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AC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CC6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79C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621954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131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DDB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307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AFA3222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2F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0D15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F8C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179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4DF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7B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6E5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96C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E619E6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B31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B3B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A03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AFB0699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6C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AAB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227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10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96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47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07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0BF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AD4805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CA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344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92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AFJ0539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DBA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73D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B32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AD3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A00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C5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C59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451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58318D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D62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064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918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AFJ0537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BE7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92B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9A5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2BA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D3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65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103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C07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194167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72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584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62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AFJ0554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94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63A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5F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7BA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E0A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2D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C72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5FF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817785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B2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13A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55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AFJ0613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DB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19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BD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1A6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4EA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39C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AA1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F78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64D6525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C0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7798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22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AFX7905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29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BE6E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50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C741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1B1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92C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AA5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96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15A231E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A5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CCD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5E0C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AFJ0538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19B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486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114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88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55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AE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A3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7BF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63C3D2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6B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35C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F51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AFI9736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DB6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13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279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6E6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C34E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30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D7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009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CB1E73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B46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067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6E0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AFX7906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B6A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D48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DB5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B82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52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463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AF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2C7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3E19B6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B54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SMOM099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E9D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B0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AFX7908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17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5F5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F29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58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D1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D1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CF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F2A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6667026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3C6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Lineidae gen. sp. SMOM100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BE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35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AFX9707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0517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F86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6DC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FD0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B76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803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C2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C5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0AD9E8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1C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Bilucernus caputornatus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5AF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6D6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ACA9932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EB7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3CF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E32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6E2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2C0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028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C3C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918E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3F804D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78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*Micrura sp. SMOM103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A09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C61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C57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EB5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B67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52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36A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5D1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E67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FB4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BEF72A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027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Nemertellina sp. SMOM021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CFA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D82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AFB1635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9A5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A3E8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0C8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3D9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7E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159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E9F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C94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EC7D59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544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Nemertopsis sp. SMOM030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97D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D23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AFA8144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C5D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FA5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98C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736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4C6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9A48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943F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C5F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bivittata complex</w:t>
            </w:r>
          </w:p>
        </w:tc>
      </w:tr>
      <w:tr w:rsidR="00555052" w:rsidRPr="00895A9D" w14:paraId="1E5C59F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16E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Nipponnemertes cf. madagascarensis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E72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3B4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AFA2388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164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DFD8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01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131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F08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89E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86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773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255CB5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E1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Nipponnemertes sp. SMOM023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EED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78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AFA2387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81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E5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FDE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F60E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5DC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F2E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AAD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C7D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18973D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A3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Nipponnemertes sp. SMOM024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79D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97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AFB3551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D32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99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CA6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9D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2BA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1D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5FC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EDE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844B02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A61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Nipponnemertes sp. SMOM084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C56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B1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AFJ0458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CEA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8E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0F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2F1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E06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2DA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E56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107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CAA941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98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Nipponnemertes sp. SMOM094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CE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CEA8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AFJ0664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51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E31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C8F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E56C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2E5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B6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E41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76D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F55B67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ED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Notospermus sp. SMOM055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E25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679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AFB1537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D2C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4FE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13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D5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51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DEB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EBF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44E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tricuspidatus complex</w:t>
            </w:r>
          </w:p>
        </w:tc>
      </w:tr>
      <w:tr w:rsidR="00555052" w:rsidRPr="00895A9D" w14:paraId="7F50FD0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33C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Notospermus sp. SMOM056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C5C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8DB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AFB1538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4E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B36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4C1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F2F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85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364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5B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772E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48301FB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182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Notospermus sp. SMOM057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FCD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A2E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AFA6759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FC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EB0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939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D1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31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6ED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836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CB7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EF395E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CC17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Oerstedia sp. SMOM029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99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BDE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AFA5574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4D4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1D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96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EC8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EA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5A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3DF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C2B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C1C318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BE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Oerstediina gen. sp. SMOM025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94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359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78F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409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C9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D16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933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932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330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A68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45E4A5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FF0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Oerstediina gen. sp. SMOM025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745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446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AFA9738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8F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3CE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AA8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DE3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17C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6FB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407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AFE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FB3EFD3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3E9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Oerstediina gen. sp. SMOM028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60D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323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AFA7799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39D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0E9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07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DA5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B02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5D0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B59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A98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ED852A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19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Ototyphlonemertes sp. SMOM091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293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4C2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AFI9497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0ED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21F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026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1F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015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3C5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0E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906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B16461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8847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Oxypolella sp. SMOM072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F6B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AAE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AFB4858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7DF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1D3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8E3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D04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41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BF21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49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070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77D18DF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190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Pilidiophora gen. sp. SMOM093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D8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ED5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AFI9777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15F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80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94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8A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7AB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765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744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D494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FA25E9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61F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*Polydendrorhynchus sp. SMOM104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94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91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6D4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7AF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09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C7A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BC4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72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D4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ECF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3DEB4C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0D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Poseidonemertes sp. SMOM061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62A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9B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AFA8707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BF6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FA0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C55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7CC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D68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13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23B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CB3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B80266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48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Poseidonemertes sp. SMOM062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71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764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AFA8706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111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2E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CC2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CA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33D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98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D42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538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A8FC5F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E49F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Prosadenoporus sp. SMOM010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919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91A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AFB0431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5592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667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C4A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80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11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814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4A8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EC6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62B54F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BA0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Prosadenoporus sp. SMOM011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51F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7B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AFB0430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39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06D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706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4CB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5A9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1C5E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AB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8CA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65A8C8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0BA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Siphonenteron sp. SMOM059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E40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81E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AFA4873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DAE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C0A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6BB7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3E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759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B7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83A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1BA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0930A9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EA26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Siphonenteron sp. SMOM059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8D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56F4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AFA4874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B05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E65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139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5C3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E4C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79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554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451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E8DFE8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676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Tetranemertes arabica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AF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27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AFA7129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23F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18F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B23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9E24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C8B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E4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87D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A7B6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ECE823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890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Tetranemertes paulayi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EC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2A9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AFA4223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0A1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FEA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03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17A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5A5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4C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0A56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3D6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36C9E1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641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Tetranemertes cf. rubrolineata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17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C21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AFA7128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56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DF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B19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CB7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82D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702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DC3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057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8914A9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AB05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Tetranemertes unistriata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C4E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A9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AFA7130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648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D7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732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A4D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CD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67E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F41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C87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2542154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CE9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*Tetrastemma sp. SMOM107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25C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787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F4F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5A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8BF9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A0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8712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AD1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5A3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BF2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DF3737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50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BF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1AB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AFB4583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E7B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C7D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9E8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6A3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24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091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D9A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9FC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6EDAAA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F5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E6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230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AFB4584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982D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F80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0B8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F6B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691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1BD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502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35A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98721B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9D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C9D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C63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AFB4585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851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B9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687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963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896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66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F34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ABBE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C96C65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894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7F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42A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AFA7771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06E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D9C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62F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5B2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58A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0F8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5FC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263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12ADB3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0B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EA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AEB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AFA7772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6A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206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091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03A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373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801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D77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523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B50F7F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12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7E6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22D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AFJ0140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20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3CA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A82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10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FB4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FE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A76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F8C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175B41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44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E1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A6C9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47C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5B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33A7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30F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F9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025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7A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CBB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62696E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F8A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E2C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CA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908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35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4D60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89D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830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8A8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B19B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201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CE2B30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DF0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328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61D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AFA7770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DF9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EBC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895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490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BF9F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641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F8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918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E95CCD9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A66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BAF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8CD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F3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ABC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F8B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F142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A79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09E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7F5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1A3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2179F33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951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Tetrastemma sp. SMOM019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9C8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DD5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4988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A2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183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B9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C35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E93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4E7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9A8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123DF0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405E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697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0D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450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9B3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9B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5D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47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EBD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7BC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92D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7FB3D19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EDB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DEC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227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86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111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254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07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9FA1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59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BAC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6B9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B6FBA6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4E4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75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28B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AFA7766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1D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62E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138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54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7FF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47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31A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C32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2189DC6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E7F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34E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B99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AFB3967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8B0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B6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9FAE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9B7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37F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A02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AC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E9D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DC47A0C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5F1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BF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1B1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AFB3968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0F6C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1DC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AA2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FAE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136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4AD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C7F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4E0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18D6E08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B02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BB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B04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AFB3965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D3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93BE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244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8E1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F1D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1FB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972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A88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7C36A85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EFB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0BE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A79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AFB3966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EDD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B5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5619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DECA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CE1E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2C1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6FB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F5E6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8C62724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54B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FFF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A0D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AFI9508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1AF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906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D5D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A9C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FB8C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02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A3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DAA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E6A3077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796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Tetrastemma sp. SMOM095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334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D4D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AFJ0230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9F0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4E3D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016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878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78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398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97C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AB4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58DD20C0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255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cf. aureus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3C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DA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AFA2649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81D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2F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764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287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DFD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95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9B4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B30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642DF33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5B7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A56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D4C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AFA6233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BFCF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EF3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F0F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277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453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172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2A4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0B0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555052" w:rsidRPr="00895A9D" w14:paraId="0D35A6B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C09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811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C70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AFB2986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797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6AD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FB05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A48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250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CCF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9A14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DB64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AABFC9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AE4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2C7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AEE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AFB4484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962B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A4D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39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425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E8A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A2E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9B7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D1E4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97A562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ABE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EF2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49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AFA6213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1C0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D68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78B3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3B9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5A5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3AB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2AC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882F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66431EF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0E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932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151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AFB3846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BA2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272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FE18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C8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FCB9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116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B89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8131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4693FB1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5E56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Tubulanus sp. SMOM078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F22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34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7D6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0BC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3F02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123A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245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0EA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BA0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397C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467B5E1B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141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Zygonemertes sp. SMOM001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5E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14CD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AFB1511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EC0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27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D5F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C5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6F0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E7F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A2DA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55AA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3BFD4DA2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61BB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Zygonemertes sp. SMOM002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D54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C4D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AEI8509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313C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BB3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0B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A8F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17D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86D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BEC0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7AA7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004D03EE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081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Zygonemertes sp. SMOM003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EB5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319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AFB1509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4448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3560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9F0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CD9B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6DE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7126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F14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08C9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  <w:tr w:rsidR="00555052" w:rsidRPr="00895A9D" w14:paraId="1A59591D" w14:textId="77777777" w:rsidTr="001970B2">
        <w:trPr>
          <w:trHeight w:val="2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6D25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Zygonemertes sp. SMOM004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FA4F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SMOM004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971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 xml:space="preserve">AFB1510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E5672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72323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BF0BE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B2F7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H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9701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95A9D">
              <w:rPr>
                <w:rFonts w:ascii="Aptos Narrow" w:hAnsi="Aptos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AE324" w14:textId="77777777" w:rsidR="00555052" w:rsidRPr="00895A9D" w:rsidRDefault="00555052" w:rsidP="001970B2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DDDB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E51D" w14:textId="77777777" w:rsidR="00555052" w:rsidRPr="00895A9D" w:rsidRDefault="00555052" w:rsidP="001970B2">
            <w:pPr>
              <w:rPr>
                <w:sz w:val="20"/>
                <w:szCs w:val="20"/>
              </w:rPr>
            </w:pPr>
          </w:p>
        </w:tc>
      </w:tr>
    </w:tbl>
    <w:p w14:paraId="70BC5D43" w14:textId="77777777" w:rsidR="00555052" w:rsidRDefault="00555052" w:rsidP="00555052">
      <w:pPr>
        <w:pStyle w:val="Body"/>
        <w:spacing w:line="480" w:lineRule="auto"/>
        <w:rPr>
          <w:sz w:val="24"/>
          <w:szCs w:val="24"/>
        </w:rPr>
      </w:pPr>
    </w:p>
    <w:p w14:paraId="112AE414" w14:textId="77777777" w:rsidR="00B76951" w:rsidRDefault="00B76951"/>
    <w:sectPr w:rsidR="00B7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6E757C"/>
    <w:multiLevelType w:val="multilevel"/>
    <w:tmpl w:val="EF8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272B0"/>
    <w:multiLevelType w:val="hybridMultilevel"/>
    <w:tmpl w:val="C5305542"/>
    <w:lvl w:ilvl="0" w:tplc="314EE00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4503">
    <w:abstractNumId w:val="0"/>
  </w:num>
  <w:num w:numId="2" w16cid:durableId="659895083">
    <w:abstractNumId w:val="1"/>
  </w:num>
  <w:num w:numId="3" w16cid:durableId="192133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52"/>
    <w:rsid w:val="003834DB"/>
    <w:rsid w:val="004305FF"/>
    <w:rsid w:val="00555052"/>
    <w:rsid w:val="00AB0DC9"/>
    <w:rsid w:val="00B76951"/>
    <w:rsid w:val="00CA5448"/>
    <w:rsid w:val="00F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838D9"/>
  <w15:chartTrackingRefBased/>
  <w15:docId w15:val="{2B72DC87-609B-8D45-BF92-C428A751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5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0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0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0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55052"/>
    <w:rPr>
      <w:u w:val="single"/>
    </w:rPr>
  </w:style>
  <w:style w:type="paragraph" w:customStyle="1" w:styleId="HeaderFooter">
    <w:name w:val="Header &amp; Footer"/>
    <w:rsid w:val="005550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5550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5550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ableStyle2">
    <w:name w:val="Table Style 2"/>
    <w:rsid w:val="005550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5505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052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052"/>
    <w:rPr>
      <w:sz w:val="16"/>
      <w:szCs w:val="16"/>
    </w:rPr>
  </w:style>
  <w:style w:type="paragraph" w:styleId="Revision">
    <w:name w:val="Revision"/>
    <w:hidden/>
    <w:uiPriority w:val="99"/>
    <w:semiHidden/>
    <w:rsid w:val="00555052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52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  <w:style w:type="character" w:customStyle="1" w:styleId="apple-converted-space">
    <w:name w:val="apple-converted-space"/>
    <w:basedOn w:val="DefaultParagraphFont"/>
    <w:rsid w:val="00555052"/>
  </w:style>
  <w:style w:type="paragraph" w:styleId="NormalWeb">
    <w:name w:val="Normal (Web)"/>
    <w:basedOn w:val="Normal"/>
    <w:uiPriority w:val="99"/>
    <w:semiHidden/>
    <w:unhideWhenUsed/>
    <w:rsid w:val="0055505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0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55052"/>
    <w:rPr>
      <w:b/>
      <w:bCs/>
    </w:rPr>
  </w:style>
  <w:style w:type="character" w:customStyle="1" w:styleId="tn">
    <w:name w:val="tn"/>
    <w:basedOn w:val="DefaultParagraphFont"/>
    <w:rsid w:val="00555052"/>
  </w:style>
  <w:style w:type="character" w:customStyle="1" w:styleId="genus">
    <w:name w:val="genus"/>
    <w:basedOn w:val="DefaultParagraphFont"/>
    <w:rsid w:val="00555052"/>
  </w:style>
  <w:style w:type="character" w:customStyle="1" w:styleId="species">
    <w:name w:val="species"/>
    <w:basedOn w:val="DefaultParagraphFont"/>
    <w:rsid w:val="00555052"/>
  </w:style>
  <w:style w:type="character" w:customStyle="1" w:styleId="source">
    <w:name w:val="source"/>
    <w:basedOn w:val="DefaultParagraphFont"/>
    <w:rsid w:val="00555052"/>
  </w:style>
  <w:style w:type="character" w:customStyle="1" w:styleId="volume">
    <w:name w:val="volume"/>
    <w:basedOn w:val="DefaultParagraphFont"/>
    <w:rsid w:val="00555052"/>
  </w:style>
  <w:style w:type="character" w:styleId="Emphasis">
    <w:name w:val="Emphasis"/>
    <w:basedOn w:val="DefaultParagraphFont"/>
    <w:uiPriority w:val="20"/>
    <w:qFormat/>
    <w:rsid w:val="00555052"/>
    <w:rPr>
      <w:i/>
      <w:iCs/>
    </w:rPr>
  </w:style>
  <w:style w:type="character" w:customStyle="1" w:styleId="html-italic">
    <w:name w:val="html-italic"/>
    <w:basedOn w:val="DefaultParagraphFont"/>
    <w:rsid w:val="00555052"/>
  </w:style>
  <w:style w:type="character" w:styleId="FollowedHyperlink">
    <w:name w:val="FollowedHyperlink"/>
    <w:basedOn w:val="DefaultParagraphFont"/>
    <w:uiPriority w:val="99"/>
    <w:semiHidden/>
    <w:unhideWhenUsed/>
    <w:rsid w:val="00555052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50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50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download-title">
    <w:name w:val="download-title"/>
    <w:basedOn w:val="DefaultParagraphFont"/>
    <w:rsid w:val="0055505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50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50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msonormal0">
    <w:name w:val="msonormal"/>
    <w:basedOn w:val="Normal"/>
    <w:rsid w:val="0055505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555052"/>
    <w:pPr>
      <w:shd w:val="clear" w:color="000000" w:fill="E8E8E8"/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555052"/>
    <w:pPr>
      <w:spacing w:before="100" w:beforeAutospacing="1" w:after="100" w:afterAutospacing="1"/>
    </w:pPr>
    <w:rPr>
      <w:rFonts w:ascii="Aptos Narrow" w:hAnsi="Aptos Narrow"/>
      <w:b/>
      <w:bCs/>
    </w:rPr>
  </w:style>
  <w:style w:type="paragraph" w:customStyle="1" w:styleId="xl65">
    <w:name w:val="xl65"/>
    <w:basedOn w:val="Normal"/>
    <w:rsid w:val="00555052"/>
    <w:pPr>
      <w:shd w:val="clear" w:color="000000" w:fill="E8E8E8"/>
      <w:spacing w:before="100" w:beforeAutospacing="1" w:after="100" w:afterAutospacing="1"/>
    </w:pPr>
    <w:rPr>
      <w:rFonts w:ascii="Aptos Narrow" w:hAnsi="Aptos Narrow"/>
      <w:b/>
      <w:bCs/>
      <w:sz w:val="16"/>
      <w:szCs w:val="16"/>
    </w:rPr>
  </w:style>
  <w:style w:type="paragraph" w:customStyle="1" w:styleId="xl66">
    <w:name w:val="xl66"/>
    <w:basedOn w:val="Normal"/>
    <w:rsid w:val="00555052"/>
    <w:pPr>
      <w:spacing w:before="100" w:beforeAutospacing="1" w:after="100" w:afterAutospacing="1"/>
    </w:pPr>
    <w:rPr>
      <w:rFonts w:ascii="Aptos Narrow" w:hAnsi="Aptos Narrow"/>
      <w:b/>
      <w:bCs/>
      <w:sz w:val="16"/>
      <w:szCs w:val="16"/>
    </w:rPr>
  </w:style>
  <w:style w:type="paragraph" w:customStyle="1" w:styleId="xl67">
    <w:name w:val="xl67"/>
    <w:basedOn w:val="Normal"/>
    <w:rsid w:val="00555052"/>
    <w:pPr>
      <w:spacing w:before="100" w:beforeAutospacing="1" w:after="100" w:afterAutospacing="1"/>
    </w:pPr>
    <w:rPr>
      <w:rFonts w:ascii="Aptos Narrow" w:hAnsi="Aptos Narrow"/>
      <w:sz w:val="16"/>
      <w:szCs w:val="16"/>
    </w:rPr>
  </w:style>
  <w:style w:type="paragraph" w:customStyle="1" w:styleId="xl68">
    <w:name w:val="xl68"/>
    <w:basedOn w:val="Normal"/>
    <w:rsid w:val="00555052"/>
    <w:pPr>
      <w:spacing w:before="100" w:beforeAutospacing="1" w:after="100" w:afterAutospacing="1"/>
      <w:textAlignment w:val="top"/>
    </w:pPr>
    <w:rPr>
      <w:rFonts w:ascii="Aptos Narrow" w:hAnsi="Aptos Narrow"/>
      <w:b/>
      <w:bCs/>
      <w:sz w:val="16"/>
      <w:szCs w:val="16"/>
    </w:rPr>
  </w:style>
  <w:style w:type="paragraph" w:customStyle="1" w:styleId="xl69">
    <w:name w:val="xl69"/>
    <w:basedOn w:val="Normal"/>
    <w:rsid w:val="00555052"/>
    <w:pPr>
      <w:spacing w:before="100" w:beforeAutospacing="1" w:after="100" w:afterAutospacing="1"/>
    </w:pPr>
    <w:rPr>
      <w:rFonts w:ascii="Aptos Narrow" w:hAnsi="Aptos Narrow"/>
      <w:b/>
      <w:bCs/>
      <w:sz w:val="16"/>
      <w:szCs w:val="16"/>
    </w:rPr>
  </w:style>
  <w:style w:type="paragraph" w:customStyle="1" w:styleId="xl70">
    <w:name w:val="xl70"/>
    <w:basedOn w:val="Normal"/>
    <w:rsid w:val="00555052"/>
    <w:pPr>
      <w:spacing w:before="100" w:beforeAutospacing="1" w:after="100" w:afterAutospacing="1"/>
    </w:pPr>
    <w:rPr>
      <w:rFonts w:ascii="Aptos Narrow" w:hAnsi="Aptos Narrow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55052"/>
    <w:pPr>
      <w:tabs>
        <w:tab w:val="left" w:pos="384"/>
      </w:tabs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5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5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Maslakova</dc:creator>
  <cp:keywords/>
  <dc:description/>
  <cp:lastModifiedBy>Svetlana Maslakova</cp:lastModifiedBy>
  <cp:revision>2</cp:revision>
  <dcterms:created xsi:type="dcterms:W3CDTF">2025-02-03T20:47:00Z</dcterms:created>
  <dcterms:modified xsi:type="dcterms:W3CDTF">2025-02-03T20:47:00Z</dcterms:modified>
</cp:coreProperties>
</file>