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927E1" w14:textId="50BA02F2" w:rsidR="001E4720" w:rsidRPr="00A73CC1" w:rsidRDefault="001E4720" w:rsidP="001E4720">
      <w:pPr>
        <w:spacing w:line="240" w:lineRule="auto"/>
        <w:rPr>
          <w:rFonts w:ascii="Times New Roman" w:hAnsi="Times New Roman"/>
          <w:sz w:val="24"/>
          <w:szCs w:val="24"/>
          <w:vertAlign w:val="superscript"/>
        </w:rPr>
      </w:pPr>
      <w:r w:rsidRPr="001E4720">
        <w:rPr>
          <w:rFonts w:ascii="Times New Roman" w:hAnsi="Times New Roman"/>
          <w:b/>
          <w:sz w:val="24"/>
          <w:szCs w:val="24"/>
        </w:rPr>
        <w:t xml:space="preserve">Table </w:t>
      </w:r>
      <w:r w:rsidR="00144F27">
        <w:rPr>
          <w:rFonts w:ascii="Times New Roman" w:hAnsi="Times New Roman"/>
          <w:b/>
          <w:sz w:val="24"/>
          <w:szCs w:val="24"/>
        </w:rPr>
        <w:t>S</w:t>
      </w:r>
      <w:bookmarkStart w:id="0" w:name="_GoBack"/>
      <w:bookmarkEnd w:id="0"/>
      <w:r w:rsidRPr="001E4720">
        <w:rPr>
          <w:rFonts w:ascii="Times New Roman" w:hAnsi="Times New Roman"/>
          <w:b/>
          <w:sz w:val="24"/>
          <w:szCs w:val="24"/>
        </w:rPr>
        <w:t>2:</w:t>
      </w:r>
      <w:r>
        <w:rPr>
          <w:rFonts w:ascii="Times New Roman" w:hAnsi="Times New Roman"/>
          <w:sz w:val="24"/>
          <w:szCs w:val="24"/>
        </w:rPr>
        <w:t xml:space="preserve"> </w:t>
      </w:r>
      <w:r w:rsidRPr="0067398B">
        <w:rPr>
          <w:rFonts w:ascii="Times New Roman" w:hAnsi="Times New Roman"/>
          <w:b/>
          <w:sz w:val="24"/>
          <w:szCs w:val="24"/>
        </w:rPr>
        <w:t xml:space="preserve">Comparison between FACS Action Descriptors (AD) for humans </w:t>
      </w:r>
      <w:r w:rsidRPr="0067398B">
        <w:rPr>
          <w:rFonts w:ascii="Times New Roman" w:hAnsi="Times New Roman"/>
          <w:b/>
          <w:sz w:val="24"/>
          <w:szCs w:val="24"/>
        </w:rPr>
        <w:fldChar w:fldCharType="begin"/>
      </w:r>
      <w:r w:rsidR="00A5459D">
        <w:rPr>
          <w:rFonts w:ascii="Times New Roman" w:hAnsi="Times New Roman"/>
          <w:b/>
          <w:sz w:val="24"/>
          <w:szCs w:val="24"/>
        </w:rPr>
        <w:instrText xml:space="preserve"> ADDIN ZOTERO_ITEM CSL_CITATION {"citationID":"BVu6jq84","properties":{"formattedCitation":"(Ekman, Friesen &amp; Hager, 2002)","plainCitation":"(Ekman, Friesen &amp; Hager, 2002)","noteIndex":0},"citationItems":[{"id":931,"uris":["http://zotero.org/users/3965331/items/EZGC8QDW",["http://zotero.org/users/3965331/items/EZGC8QDW"]],"itemData":{"id":931,"type":"book","event-place":"Salt Lake City","publisher":"Research Nexus","publisher-place":"Salt Lake City","title":"Facial Action Coding System (FACS): manual","author":[{"family":"Ekman","given":"Paul"},{"family":"Friesen","given":"Wallace V."},{"family":"Hager","given":"Joseph C."}],"issued":{"date-parts":[["2002"]]}}}],"schema":"https://github.com/citation-style-language/schema/raw/master/csl-citation.json"} </w:instrText>
      </w:r>
      <w:r w:rsidRPr="0067398B">
        <w:rPr>
          <w:rFonts w:ascii="Times New Roman" w:hAnsi="Times New Roman"/>
          <w:b/>
          <w:sz w:val="24"/>
          <w:szCs w:val="24"/>
        </w:rPr>
        <w:fldChar w:fldCharType="separate"/>
      </w:r>
      <w:r w:rsidR="00A5459D" w:rsidRPr="00A5459D">
        <w:rPr>
          <w:rFonts w:ascii="Times New Roman" w:hAnsi="Times New Roman" w:cs="Times New Roman"/>
          <w:sz w:val="24"/>
        </w:rPr>
        <w:t>(Ekman, Friesen &amp; Hager, 2002)</w:t>
      </w:r>
      <w:r w:rsidRPr="0067398B">
        <w:rPr>
          <w:rFonts w:ascii="Times New Roman" w:hAnsi="Times New Roman"/>
          <w:b/>
          <w:sz w:val="24"/>
          <w:szCs w:val="24"/>
        </w:rPr>
        <w:fldChar w:fldCharType="end"/>
      </w:r>
      <w:r w:rsidRPr="0067398B">
        <w:rPr>
          <w:rFonts w:ascii="Times New Roman" w:hAnsi="Times New Roman"/>
          <w:b/>
          <w:sz w:val="24"/>
          <w:szCs w:val="24"/>
        </w:rPr>
        <w:t xml:space="preserve">, chimpanzees </w:t>
      </w:r>
      <w:r w:rsidRPr="0067398B">
        <w:rPr>
          <w:rFonts w:ascii="Times New Roman" w:hAnsi="Times New Roman"/>
          <w:b/>
          <w:sz w:val="24"/>
          <w:szCs w:val="24"/>
        </w:rPr>
        <w:fldChar w:fldCharType="begin"/>
      </w:r>
      <w:r w:rsidR="00A5459D">
        <w:rPr>
          <w:rFonts w:ascii="Times New Roman" w:hAnsi="Times New Roman"/>
          <w:b/>
          <w:sz w:val="24"/>
          <w:szCs w:val="24"/>
        </w:rPr>
        <w:instrText xml:space="preserve"> ADDIN ZOTERO_ITEM CSL_CITATION {"citationID":"kUkLbeFq","properties":{"formattedCitation":"(Vick et al., 2007)","plainCitation":"(Vick et al., 2007)","noteIndex":0},"citationItems":[{"id":1318,"uris":["http://zotero.org/users/3965331/items/V8GJWSDT",["http://zotero.org/users/3965331/items/V8GJWSDT"]],"itemData":{"id":1318,"type":"article-journal","abstract":"A comparative perspective has remained central to the study of human facial expressions since Darwin’s [(1872/1998). The expression of the emotions in man and animals (3rd ed.). New York: Oxford University Press] insightful observations on the presence and significance of cross-species continuities and species-unique phenomena. However, cross-species comparisons are often difficult to draw due to methodological limitations. We report the application of a common methodology, the Facial Action Coding System (FACS) to examine facial movement across two species of hominoids, namely humans and chimpanzees. FACS [Ekman &amp; Friesen (1978). Facial action coding system. CA: Consulting Psychology Press] has been employed to identify the repertoire of human facial movements. We demonstrate that FACS can be applied to other species, but highlight that any modifications must be based on both underlying anatomy and detailed observational analysis of movements. Here we describe the ChimpFACS and use it to compare the repertoire of facial movement in chimpanzees and humans. While the underlying mimetic musculature shows minimal differences, important differences in facial morphology impact upon the identification and detection of related surface appearance changes across these two species.","container-title":"Journal of Nonverbal Behavior","DOI":"10.1007/s10919-006-0017-z","ISSN":"0191-5886, 1573-3653","issue":"1","journalAbbreviation":"J Nonverbal Behav","language":"en","page":"1-20","source":"link.springer.com","title":"A cross-species comparison of facial morphology and movement in humans and chimpanzees using the Facial Action Coding System (FACS)","volume":"31","author":[{"family":"Vick","given":"Sarah J."},{"family":"Waller","given":"Bridget M."},{"family":"Parr","given":"Lisa A."},{"family":"Pasqualini","given":"Marcia C. Smith"},{"family":"Bard","given":"Kim A."}],"issued":{"date-parts":[["2007",3,1]]}}}],"schema":"https://github.com/citation-style-language/schema/raw/master/csl-citation.json"} </w:instrText>
      </w:r>
      <w:r w:rsidRPr="0067398B">
        <w:rPr>
          <w:rFonts w:ascii="Times New Roman" w:hAnsi="Times New Roman"/>
          <w:b/>
          <w:sz w:val="24"/>
          <w:szCs w:val="24"/>
        </w:rPr>
        <w:fldChar w:fldCharType="separate"/>
      </w:r>
      <w:r w:rsidR="00A5459D" w:rsidRPr="00A5459D">
        <w:rPr>
          <w:rFonts w:ascii="Times New Roman" w:hAnsi="Times New Roman" w:cs="Times New Roman"/>
          <w:sz w:val="24"/>
        </w:rPr>
        <w:t>(Vick et al., 2007)</w:t>
      </w:r>
      <w:r w:rsidRPr="0067398B">
        <w:rPr>
          <w:rFonts w:ascii="Times New Roman" w:hAnsi="Times New Roman"/>
          <w:b/>
          <w:sz w:val="24"/>
          <w:szCs w:val="24"/>
        </w:rPr>
        <w:fldChar w:fldCharType="end"/>
      </w:r>
      <w:r w:rsidRPr="0067398B">
        <w:rPr>
          <w:rFonts w:ascii="Times New Roman" w:hAnsi="Times New Roman"/>
          <w:b/>
          <w:sz w:val="24"/>
          <w:szCs w:val="24"/>
        </w:rPr>
        <w:t xml:space="preserve"> and bonobos. </w:t>
      </w:r>
      <w:r w:rsidRPr="001E4720">
        <w:rPr>
          <w:rFonts w:ascii="Times New Roman" w:eastAsia="ＭＳ ゴシック" w:hAnsi="ＭＳ ゴシック"/>
          <w:sz w:val="24"/>
          <w:szCs w:val="24"/>
        </w:rPr>
        <w:t>✓</w:t>
      </w:r>
      <w:r w:rsidRPr="001E4720">
        <w:rPr>
          <w:rFonts w:ascii="Times New Roman" w:eastAsia="ＭＳ ゴシック" w:hAnsi="ＭＳ ゴシック"/>
          <w:sz w:val="24"/>
          <w:szCs w:val="24"/>
        </w:rPr>
        <w:t xml:space="preserve">- observed, </w:t>
      </w:r>
      <w:r w:rsidRPr="001E4720">
        <w:rPr>
          <w:rFonts w:ascii="Times New Roman" w:eastAsia="Minion-Regular" w:hAnsi="Times New Roman"/>
          <w:sz w:val="24"/>
          <w:szCs w:val="24"/>
        </w:rPr>
        <w:t>x - not observed. Cells highlighted in grey were observed in bonobos.</w:t>
      </w:r>
    </w:p>
    <w:tbl>
      <w:tblPr>
        <w:tblW w:w="810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23"/>
        <w:gridCol w:w="2397"/>
        <w:gridCol w:w="1110"/>
        <w:gridCol w:w="1616"/>
        <w:gridCol w:w="1363"/>
      </w:tblGrid>
      <w:tr w:rsidR="001E4720" w:rsidRPr="00CE5096" w14:paraId="4DAC8715" w14:textId="77777777" w:rsidTr="001E6711">
        <w:trPr>
          <w:trHeight w:val="663"/>
        </w:trPr>
        <w:tc>
          <w:tcPr>
            <w:tcW w:w="1623" w:type="dxa"/>
            <w:tcBorders>
              <w:bottom w:val="single" w:sz="4" w:space="0" w:color="auto"/>
            </w:tcBorders>
            <w:shd w:val="clear" w:color="auto" w:fill="auto"/>
            <w:vAlign w:val="center"/>
          </w:tcPr>
          <w:p w14:paraId="4B8B8BE0"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 code</w:t>
            </w:r>
          </w:p>
        </w:tc>
        <w:tc>
          <w:tcPr>
            <w:tcW w:w="2397" w:type="dxa"/>
            <w:tcBorders>
              <w:bottom w:val="single" w:sz="4" w:space="0" w:color="auto"/>
            </w:tcBorders>
            <w:shd w:val="clear" w:color="auto" w:fill="auto"/>
            <w:vAlign w:val="center"/>
          </w:tcPr>
          <w:p w14:paraId="4381DF80"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 name</w:t>
            </w:r>
          </w:p>
        </w:tc>
        <w:tc>
          <w:tcPr>
            <w:tcW w:w="1110" w:type="dxa"/>
            <w:tcBorders>
              <w:bottom w:val="single" w:sz="4" w:space="0" w:color="auto"/>
            </w:tcBorders>
            <w:shd w:val="clear" w:color="auto" w:fill="auto"/>
            <w:vAlign w:val="center"/>
          </w:tcPr>
          <w:p w14:paraId="68681B26" w14:textId="77777777" w:rsidR="001E4720" w:rsidRPr="00CE5096" w:rsidRDefault="001E4720" w:rsidP="001E6711">
            <w:pPr>
              <w:spacing w:line="240" w:lineRule="auto"/>
              <w:jc w:val="center"/>
              <w:rPr>
                <w:rFonts w:ascii="Times New Roman" w:hAnsi="Times New Roman" w:cs="Times New Roman"/>
                <w:b/>
                <w:sz w:val="24"/>
                <w:szCs w:val="24"/>
              </w:rPr>
            </w:pPr>
            <w:r w:rsidRPr="00CE5096">
              <w:rPr>
                <w:rFonts w:ascii="Times New Roman" w:hAnsi="Times New Roman" w:cs="Times New Roman"/>
                <w:b/>
                <w:sz w:val="24"/>
                <w:szCs w:val="24"/>
              </w:rPr>
              <w:t>Human</w:t>
            </w:r>
          </w:p>
        </w:tc>
        <w:tc>
          <w:tcPr>
            <w:tcW w:w="1616" w:type="dxa"/>
            <w:tcBorders>
              <w:bottom w:val="single" w:sz="4" w:space="0" w:color="auto"/>
            </w:tcBorders>
            <w:vAlign w:val="center"/>
          </w:tcPr>
          <w:p w14:paraId="7CE65EFC" w14:textId="77777777" w:rsidR="001E4720" w:rsidRPr="00CE5096" w:rsidRDefault="001E4720" w:rsidP="001E6711">
            <w:pPr>
              <w:spacing w:line="240" w:lineRule="auto"/>
              <w:jc w:val="center"/>
              <w:rPr>
                <w:rFonts w:ascii="Times New Roman" w:hAnsi="Times New Roman" w:cs="Times New Roman"/>
                <w:b/>
                <w:sz w:val="24"/>
                <w:szCs w:val="24"/>
              </w:rPr>
            </w:pPr>
            <w:r w:rsidRPr="00CE5096">
              <w:rPr>
                <w:rFonts w:ascii="Times New Roman" w:hAnsi="Times New Roman" w:cs="Times New Roman"/>
                <w:b/>
                <w:sz w:val="24"/>
                <w:szCs w:val="24"/>
              </w:rPr>
              <w:t>Chimpanzee</w:t>
            </w:r>
          </w:p>
        </w:tc>
        <w:tc>
          <w:tcPr>
            <w:tcW w:w="1363" w:type="dxa"/>
            <w:tcBorders>
              <w:bottom w:val="single" w:sz="4" w:space="0" w:color="auto"/>
            </w:tcBorders>
            <w:shd w:val="clear" w:color="auto" w:fill="auto"/>
            <w:vAlign w:val="center"/>
          </w:tcPr>
          <w:p w14:paraId="2CD6F61D" w14:textId="77777777" w:rsidR="001E4720" w:rsidRPr="00CE5096" w:rsidRDefault="001E4720" w:rsidP="001E6711">
            <w:pPr>
              <w:spacing w:line="240" w:lineRule="auto"/>
              <w:jc w:val="center"/>
              <w:rPr>
                <w:rFonts w:ascii="Times New Roman" w:hAnsi="Times New Roman" w:cs="Times New Roman"/>
                <w:b/>
                <w:sz w:val="24"/>
                <w:szCs w:val="24"/>
              </w:rPr>
            </w:pPr>
            <w:r w:rsidRPr="00CE5096">
              <w:rPr>
                <w:rFonts w:ascii="Times New Roman" w:hAnsi="Times New Roman" w:cs="Times New Roman"/>
                <w:b/>
                <w:sz w:val="24"/>
                <w:szCs w:val="24"/>
              </w:rPr>
              <w:t>Bonobo</w:t>
            </w:r>
          </w:p>
        </w:tc>
      </w:tr>
      <w:tr w:rsidR="001E4720" w:rsidRPr="00CE5096" w14:paraId="5E1A5EBE" w14:textId="77777777" w:rsidTr="001E6711">
        <w:tc>
          <w:tcPr>
            <w:tcW w:w="1623" w:type="dxa"/>
            <w:tcBorders>
              <w:top w:val="single" w:sz="4" w:space="0" w:color="7F7F7F" w:themeColor="text1" w:themeTint="80"/>
              <w:bottom w:val="single" w:sz="4" w:space="0" w:color="7F7F7F" w:themeColor="text1" w:themeTint="80"/>
            </w:tcBorders>
            <w:shd w:val="clear" w:color="auto" w:fill="E7E6E6" w:themeFill="background2"/>
            <w:vAlign w:val="center"/>
          </w:tcPr>
          <w:p w14:paraId="6EC71495"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AD19</w:t>
            </w:r>
          </w:p>
        </w:tc>
        <w:tc>
          <w:tcPr>
            <w:tcW w:w="2397" w:type="dxa"/>
            <w:tcBorders>
              <w:top w:val="single" w:sz="4" w:space="0" w:color="7F7F7F" w:themeColor="text1" w:themeTint="80"/>
              <w:bottom w:val="single" w:sz="4" w:space="0" w:color="7F7F7F" w:themeColor="text1" w:themeTint="80"/>
            </w:tcBorders>
            <w:shd w:val="clear" w:color="auto" w:fill="E7E6E6" w:themeFill="background2"/>
            <w:vAlign w:val="center"/>
          </w:tcPr>
          <w:p w14:paraId="666D7DCE"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Tongue Show</w:t>
            </w:r>
          </w:p>
        </w:tc>
        <w:tc>
          <w:tcPr>
            <w:tcW w:w="1110" w:type="dxa"/>
            <w:tcBorders>
              <w:top w:val="single" w:sz="4" w:space="0" w:color="7F7F7F" w:themeColor="text1" w:themeTint="80"/>
              <w:bottom w:val="single" w:sz="4" w:space="0" w:color="7F7F7F" w:themeColor="text1" w:themeTint="80"/>
            </w:tcBorders>
            <w:shd w:val="clear" w:color="auto" w:fill="E7E6E6" w:themeFill="background2"/>
            <w:vAlign w:val="center"/>
          </w:tcPr>
          <w:p w14:paraId="11803469" w14:textId="77777777" w:rsidR="001E4720" w:rsidRPr="00CE5096" w:rsidRDefault="001E472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E7E6E6" w:themeFill="background2"/>
          </w:tcPr>
          <w:p w14:paraId="7E675B2F"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E7E6E6" w:themeFill="background2"/>
            <w:vAlign w:val="center"/>
          </w:tcPr>
          <w:p w14:paraId="5E221F5F"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1E4720" w:rsidRPr="00CE5096" w14:paraId="0696ED29"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34B19A0F"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AD29</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1C6FEEAB"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Jaw Thrust</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0D23D8F6"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auto"/>
          </w:tcPr>
          <w:p w14:paraId="334709BE"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474D9697"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1E4720" w:rsidRPr="00CE5096" w14:paraId="7CA059D7" w14:textId="77777777" w:rsidTr="001E6711">
        <w:tc>
          <w:tcPr>
            <w:tcW w:w="1623" w:type="dxa"/>
            <w:tcBorders>
              <w:top w:val="single" w:sz="4" w:space="0" w:color="7F7F7F" w:themeColor="text1" w:themeTint="80"/>
              <w:bottom w:val="single" w:sz="4" w:space="0" w:color="7F7F7F" w:themeColor="text1" w:themeTint="80"/>
            </w:tcBorders>
            <w:shd w:val="clear" w:color="auto" w:fill="E7E6E6" w:themeFill="background2"/>
            <w:vAlign w:val="center"/>
          </w:tcPr>
          <w:p w14:paraId="6714EA40"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AD30</w:t>
            </w:r>
          </w:p>
        </w:tc>
        <w:tc>
          <w:tcPr>
            <w:tcW w:w="2397" w:type="dxa"/>
            <w:tcBorders>
              <w:top w:val="single" w:sz="4" w:space="0" w:color="7F7F7F" w:themeColor="text1" w:themeTint="80"/>
              <w:bottom w:val="single" w:sz="4" w:space="0" w:color="7F7F7F" w:themeColor="text1" w:themeTint="80"/>
            </w:tcBorders>
            <w:shd w:val="clear" w:color="auto" w:fill="E7E6E6" w:themeFill="background2"/>
            <w:vAlign w:val="center"/>
          </w:tcPr>
          <w:p w14:paraId="286B8779"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Jaw Sideways</w:t>
            </w:r>
          </w:p>
        </w:tc>
        <w:tc>
          <w:tcPr>
            <w:tcW w:w="1110" w:type="dxa"/>
            <w:tcBorders>
              <w:top w:val="single" w:sz="4" w:space="0" w:color="7F7F7F" w:themeColor="text1" w:themeTint="80"/>
              <w:bottom w:val="single" w:sz="4" w:space="0" w:color="7F7F7F" w:themeColor="text1" w:themeTint="80"/>
            </w:tcBorders>
            <w:shd w:val="clear" w:color="auto" w:fill="E7E6E6" w:themeFill="background2"/>
            <w:vAlign w:val="center"/>
          </w:tcPr>
          <w:p w14:paraId="4038E7DA"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E7E6E6" w:themeFill="background2"/>
          </w:tcPr>
          <w:p w14:paraId="62236731"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E7E6E6" w:themeFill="background2"/>
            <w:vAlign w:val="center"/>
          </w:tcPr>
          <w:p w14:paraId="033AAA35"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1E4720" w:rsidRPr="00CE5096" w14:paraId="55AE0397"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2EA37BDA"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AU31</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50D33695"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Jaw Clencher</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51E1CA8B"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tcPr>
          <w:p w14:paraId="5E241D39" w14:textId="77777777" w:rsidR="001E4720" w:rsidRPr="00CE5096" w:rsidRDefault="001E4720" w:rsidP="001E6711">
            <w:pPr>
              <w:spacing w:line="240" w:lineRule="auto"/>
              <w:jc w:val="center"/>
              <w:rPr>
                <w:rFonts w:ascii="Times New Roman" w:eastAsia="Minion-Regular" w:hAnsi="Times New Roman" w:cs="Times New Roman"/>
                <w:b/>
                <w:sz w:val="24"/>
                <w:szCs w:val="24"/>
              </w:rPr>
            </w:pPr>
            <w:r w:rsidRPr="00CE5096">
              <w:rPr>
                <w:rFonts w:ascii="Times New Roman" w:eastAsia="Minion-Regular" w:hAnsi="Times New Roman" w:cs="Times New Roman"/>
                <w:b/>
                <w:sz w:val="24"/>
                <w:szCs w:val="24"/>
              </w:rPr>
              <w:t>x</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2A81EEAC"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1E4720" w:rsidRPr="00CE5096" w14:paraId="06D1FFBE" w14:textId="77777777" w:rsidTr="001E6711">
        <w:tc>
          <w:tcPr>
            <w:tcW w:w="1623" w:type="dxa"/>
            <w:tcBorders>
              <w:top w:val="single" w:sz="4" w:space="0" w:color="7F7F7F" w:themeColor="text1" w:themeTint="80"/>
              <w:bottom w:val="single" w:sz="4" w:space="0" w:color="7F7F7F" w:themeColor="text1" w:themeTint="80"/>
            </w:tcBorders>
            <w:shd w:val="clear" w:color="auto" w:fill="E7E6E6" w:themeFill="background2"/>
            <w:vAlign w:val="center"/>
          </w:tcPr>
          <w:p w14:paraId="0FCCA029"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AD32</w:t>
            </w:r>
          </w:p>
        </w:tc>
        <w:tc>
          <w:tcPr>
            <w:tcW w:w="2397" w:type="dxa"/>
            <w:tcBorders>
              <w:top w:val="single" w:sz="4" w:space="0" w:color="7F7F7F" w:themeColor="text1" w:themeTint="80"/>
              <w:bottom w:val="single" w:sz="4" w:space="0" w:color="7F7F7F" w:themeColor="text1" w:themeTint="80"/>
            </w:tcBorders>
            <w:shd w:val="clear" w:color="auto" w:fill="E7E6E6" w:themeFill="background2"/>
            <w:vAlign w:val="center"/>
          </w:tcPr>
          <w:p w14:paraId="3828F260"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Bite</w:t>
            </w:r>
          </w:p>
        </w:tc>
        <w:tc>
          <w:tcPr>
            <w:tcW w:w="1110" w:type="dxa"/>
            <w:tcBorders>
              <w:top w:val="single" w:sz="4" w:space="0" w:color="7F7F7F" w:themeColor="text1" w:themeTint="80"/>
              <w:bottom w:val="single" w:sz="4" w:space="0" w:color="7F7F7F" w:themeColor="text1" w:themeTint="80"/>
            </w:tcBorders>
            <w:shd w:val="clear" w:color="auto" w:fill="E7E6E6" w:themeFill="background2"/>
            <w:vAlign w:val="center"/>
          </w:tcPr>
          <w:p w14:paraId="15E73088"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E7E6E6" w:themeFill="background2"/>
          </w:tcPr>
          <w:p w14:paraId="613D9B35"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E7E6E6" w:themeFill="background2"/>
            <w:vAlign w:val="center"/>
          </w:tcPr>
          <w:p w14:paraId="13783D3D"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r w:rsidR="001E4720" w:rsidRPr="00CE5096" w14:paraId="6A8F864F"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414CC070"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AD33</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387F6D2B"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Blow</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0B8BD45B"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tcPr>
          <w:p w14:paraId="0E5E5059" w14:textId="77777777" w:rsidR="001E4720" w:rsidRPr="00CE5096" w:rsidRDefault="001E472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533D1D07"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1E4720" w:rsidRPr="00CE5096" w14:paraId="330C3815"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1F206CB4"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AD34</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39F6ED5D"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Puff</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50FCD68F"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auto"/>
          </w:tcPr>
          <w:p w14:paraId="0EC01A9F"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7ACA0419" w14:textId="77777777" w:rsidR="001E4720" w:rsidRPr="00CE5096" w:rsidRDefault="001E4720" w:rsidP="001E6711">
            <w:pPr>
              <w:spacing w:line="240" w:lineRule="auto"/>
              <w:jc w:val="center"/>
              <w:rPr>
                <w:rFonts w:ascii="Times New Roman" w:hAnsi="Times New Roman" w:cs="Times New Roman"/>
                <w:b/>
                <w:sz w:val="24"/>
                <w:szCs w:val="24"/>
              </w:rPr>
            </w:pPr>
            <w:r w:rsidRPr="00CE5096">
              <w:rPr>
                <w:rFonts w:ascii="Times New Roman" w:eastAsia="Minion-Regular" w:hAnsi="Times New Roman" w:cs="Times New Roman"/>
                <w:b/>
                <w:sz w:val="24"/>
                <w:szCs w:val="24"/>
              </w:rPr>
              <w:t>x</w:t>
            </w:r>
          </w:p>
        </w:tc>
      </w:tr>
      <w:tr w:rsidR="001E4720" w:rsidRPr="00CE5096" w14:paraId="76CB4792"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76D040FD"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AD35</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2E5A0F11"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Cheek Suck</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5000BB0B"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tcPr>
          <w:p w14:paraId="471473DB" w14:textId="77777777" w:rsidR="001E4720" w:rsidRPr="00CE5096" w:rsidRDefault="001E472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76AD70BF"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1E4720" w:rsidRPr="00CE5096" w14:paraId="2A52BF14"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6F85935D"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AD36</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72734334"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Bulge</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4AE61BCC"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auto"/>
          </w:tcPr>
          <w:p w14:paraId="78C54F53"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44812AC6"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1E4720" w:rsidRPr="00CE5096" w14:paraId="102A8892" w14:textId="77777777" w:rsidTr="001E6711">
        <w:tc>
          <w:tcPr>
            <w:tcW w:w="1623" w:type="dxa"/>
            <w:tcBorders>
              <w:top w:val="single" w:sz="4" w:space="0" w:color="7F7F7F" w:themeColor="text1" w:themeTint="80"/>
              <w:bottom w:val="single" w:sz="4" w:space="0" w:color="7F7F7F" w:themeColor="text1" w:themeTint="80"/>
            </w:tcBorders>
            <w:shd w:val="clear" w:color="auto" w:fill="auto"/>
            <w:vAlign w:val="center"/>
          </w:tcPr>
          <w:p w14:paraId="4379313D"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AD37</w:t>
            </w:r>
          </w:p>
        </w:tc>
        <w:tc>
          <w:tcPr>
            <w:tcW w:w="2397" w:type="dxa"/>
            <w:tcBorders>
              <w:top w:val="single" w:sz="4" w:space="0" w:color="7F7F7F" w:themeColor="text1" w:themeTint="80"/>
              <w:bottom w:val="single" w:sz="4" w:space="0" w:color="7F7F7F" w:themeColor="text1" w:themeTint="80"/>
            </w:tcBorders>
            <w:shd w:val="clear" w:color="auto" w:fill="auto"/>
            <w:vAlign w:val="center"/>
          </w:tcPr>
          <w:p w14:paraId="1B62DC3C"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Lip Wipe</w:t>
            </w:r>
          </w:p>
        </w:tc>
        <w:tc>
          <w:tcPr>
            <w:tcW w:w="1110" w:type="dxa"/>
            <w:tcBorders>
              <w:top w:val="single" w:sz="4" w:space="0" w:color="7F7F7F" w:themeColor="text1" w:themeTint="80"/>
              <w:bottom w:val="single" w:sz="4" w:space="0" w:color="7F7F7F" w:themeColor="text1" w:themeTint="80"/>
            </w:tcBorders>
            <w:shd w:val="clear" w:color="auto" w:fill="auto"/>
            <w:vAlign w:val="center"/>
          </w:tcPr>
          <w:p w14:paraId="3AA7B2ED"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c>
          <w:tcPr>
            <w:tcW w:w="1616" w:type="dxa"/>
            <w:tcBorders>
              <w:top w:val="single" w:sz="4" w:space="0" w:color="7F7F7F" w:themeColor="text1" w:themeTint="80"/>
              <w:bottom w:val="single" w:sz="4" w:space="0" w:color="7F7F7F" w:themeColor="text1" w:themeTint="80"/>
            </w:tcBorders>
            <w:shd w:val="clear" w:color="auto" w:fill="auto"/>
          </w:tcPr>
          <w:p w14:paraId="4E8812BA"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ＭＳ ゴシック" w:hAnsi="ＭＳ ゴシック" w:cs="Times New Roman"/>
                <w:sz w:val="24"/>
                <w:szCs w:val="24"/>
              </w:rPr>
              <w:t>✓</w:t>
            </w:r>
          </w:p>
        </w:tc>
        <w:tc>
          <w:tcPr>
            <w:tcW w:w="1363" w:type="dxa"/>
            <w:tcBorders>
              <w:top w:val="single" w:sz="4" w:space="0" w:color="7F7F7F" w:themeColor="text1" w:themeTint="80"/>
              <w:bottom w:val="single" w:sz="4" w:space="0" w:color="7F7F7F" w:themeColor="text1" w:themeTint="80"/>
            </w:tcBorders>
            <w:shd w:val="clear" w:color="auto" w:fill="auto"/>
            <w:vAlign w:val="center"/>
          </w:tcPr>
          <w:p w14:paraId="5543413C"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r>
      <w:tr w:rsidR="001E4720" w:rsidRPr="00CE5096" w14:paraId="1EFB8540" w14:textId="77777777" w:rsidTr="001E6711">
        <w:tc>
          <w:tcPr>
            <w:tcW w:w="1623" w:type="dxa"/>
            <w:tcBorders>
              <w:top w:val="single" w:sz="4" w:space="0" w:color="7F7F7F" w:themeColor="text1" w:themeTint="80"/>
              <w:bottom w:val="single" w:sz="4" w:space="0" w:color="7F7F7F" w:themeColor="text1" w:themeTint="80"/>
            </w:tcBorders>
            <w:shd w:val="clear" w:color="auto" w:fill="E7E6E6" w:themeFill="background2"/>
            <w:vAlign w:val="center"/>
          </w:tcPr>
          <w:p w14:paraId="4AC6007C"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EAD1</w:t>
            </w:r>
          </w:p>
        </w:tc>
        <w:tc>
          <w:tcPr>
            <w:tcW w:w="2397" w:type="dxa"/>
            <w:tcBorders>
              <w:top w:val="single" w:sz="4" w:space="0" w:color="7F7F7F" w:themeColor="text1" w:themeTint="80"/>
              <w:bottom w:val="single" w:sz="4" w:space="0" w:color="7F7F7F" w:themeColor="text1" w:themeTint="80"/>
            </w:tcBorders>
            <w:shd w:val="clear" w:color="auto" w:fill="E7E6E6" w:themeFill="background2"/>
            <w:vAlign w:val="center"/>
          </w:tcPr>
          <w:p w14:paraId="290D7EC6"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Ears Forward</w:t>
            </w:r>
          </w:p>
        </w:tc>
        <w:tc>
          <w:tcPr>
            <w:tcW w:w="1110" w:type="dxa"/>
            <w:tcBorders>
              <w:top w:val="single" w:sz="4" w:space="0" w:color="7F7F7F" w:themeColor="text1" w:themeTint="80"/>
              <w:bottom w:val="single" w:sz="4" w:space="0" w:color="7F7F7F" w:themeColor="text1" w:themeTint="80"/>
            </w:tcBorders>
            <w:shd w:val="clear" w:color="auto" w:fill="E7E6E6" w:themeFill="background2"/>
            <w:vAlign w:val="center"/>
          </w:tcPr>
          <w:p w14:paraId="05C530B9"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616" w:type="dxa"/>
            <w:tcBorders>
              <w:top w:val="single" w:sz="4" w:space="0" w:color="7F7F7F" w:themeColor="text1" w:themeTint="80"/>
              <w:bottom w:val="single" w:sz="4" w:space="0" w:color="7F7F7F" w:themeColor="text1" w:themeTint="80"/>
            </w:tcBorders>
            <w:shd w:val="clear" w:color="auto" w:fill="E7E6E6" w:themeFill="background2"/>
          </w:tcPr>
          <w:p w14:paraId="78EAE4EC"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363" w:type="dxa"/>
            <w:tcBorders>
              <w:top w:val="single" w:sz="4" w:space="0" w:color="7F7F7F" w:themeColor="text1" w:themeTint="80"/>
              <w:bottom w:val="single" w:sz="4" w:space="0" w:color="7F7F7F" w:themeColor="text1" w:themeTint="80"/>
            </w:tcBorders>
            <w:shd w:val="clear" w:color="auto" w:fill="E7E6E6" w:themeFill="background2"/>
            <w:vAlign w:val="center"/>
          </w:tcPr>
          <w:p w14:paraId="665D2905" w14:textId="77777777" w:rsidR="001E4720" w:rsidRPr="00CE5096" w:rsidRDefault="001E472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r>
      <w:tr w:rsidR="001E4720" w:rsidRPr="00CE5096" w14:paraId="05B4F43F" w14:textId="77777777" w:rsidTr="001E6711">
        <w:tc>
          <w:tcPr>
            <w:tcW w:w="1623" w:type="dxa"/>
            <w:tcBorders>
              <w:top w:val="single" w:sz="4" w:space="0" w:color="7F7F7F" w:themeColor="text1" w:themeTint="80"/>
              <w:bottom w:val="single" w:sz="4" w:space="0" w:color="7F7F7F" w:themeColor="text1" w:themeTint="80"/>
            </w:tcBorders>
            <w:shd w:val="clear" w:color="auto" w:fill="E7E6E6" w:themeFill="background2"/>
            <w:vAlign w:val="center"/>
          </w:tcPr>
          <w:p w14:paraId="3233B953"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EAD2</w:t>
            </w:r>
          </w:p>
        </w:tc>
        <w:tc>
          <w:tcPr>
            <w:tcW w:w="2397" w:type="dxa"/>
            <w:tcBorders>
              <w:top w:val="single" w:sz="4" w:space="0" w:color="7F7F7F" w:themeColor="text1" w:themeTint="80"/>
              <w:bottom w:val="single" w:sz="4" w:space="0" w:color="7F7F7F" w:themeColor="text1" w:themeTint="80"/>
            </w:tcBorders>
            <w:shd w:val="clear" w:color="auto" w:fill="E7E6E6" w:themeFill="background2"/>
            <w:vAlign w:val="center"/>
          </w:tcPr>
          <w:p w14:paraId="05596D2A"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Ears Elevator</w:t>
            </w:r>
          </w:p>
        </w:tc>
        <w:tc>
          <w:tcPr>
            <w:tcW w:w="1110" w:type="dxa"/>
            <w:tcBorders>
              <w:top w:val="single" w:sz="4" w:space="0" w:color="7F7F7F" w:themeColor="text1" w:themeTint="80"/>
              <w:bottom w:val="single" w:sz="4" w:space="0" w:color="7F7F7F" w:themeColor="text1" w:themeTint="80"/>
            </w:tcBorders>
            <w:shd w:val="clear" w:color="auto" w:fill="E7E6E6" w:themeFill="background2"/>
            <w:vAlign w:val="center"/>
          </w:tcPr>
          <w:p w14:paraId="52BD86B9"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616" w:type="dxa"/>
            <w:tcBorders>
              <w:top w:val="single" w:sz="4" w:space="0" w:color="7F7F7F" w:themeColor="text1" w:themeTint="80"/>
              <w:bottom w:val="single" w:sz="4" w:space="0" w:color="7F7F7F" w:themeColor="text1" w:themeTint="80"/>
            </w:tcBorders>
            <w:shd w:val="clear" w:color="auto" w:fill="E7E6E6" w:themeFill="background2"/>
          </w:tcPr>
          <w:p w14:paraId="4BE65653"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363" w:type="dxa"/>
            <w:tcBorders>
              <w:top w:val="single" w:sz="4" w:space="0" w:color="7F7F7F" w:themeColor="text1" w:themeTint="80"/>
              <w:bottom w:val="single" w:sz="4" w:space="0" w:color="7F7F7F" w:themeColor="text1" w:themeTint="80"/>
            </w:tcBorders>
            <w:shd w:val="clear" w:color="auto" w:fill="E7E6E6" w:themeFill="background2"/>
            <w:vAlign w:val="center"/>
          </w:tcPr>
          <w:p w14:paraId="5E8A964D" w14:textId="77777777" w:rsidR="001E4720" w:rsidRPr="00CE5096" w:rsidRDefault="001E4720" w:rsidP="001E6711">
            <w:pPr>
              <w:spacing w:line="240" w:lineRule="auto"/>
              <w:jc w:val="center"/>
              <w:rPr>
                <w:rFonts w:ascii="Times New Roman" w:eastAsia="Minion-Regular" w:hAnsi="Times New Roman" w:cs="Times New Roman"/>
                <w:b/>
                <w:sz w:val="24"/>
                <w:szCs w:val="24"/>
              </w:rPr>
            </w:pPr>
            <w:r w:rsidRPr="00CE5096">
              <w:rPr>
                <w:rFonts w:ascii="Times New Roman" w:eastAsia="ＭＳ ゴシック" w:hAnsi="ＭＳ ゴシック" w:cs="Times New Roman"/>
                <w:sz w:val="24"/>
                <w:szCs w:val="24"/>
              </w:rPr>
              <w:t>✓</w:t>
            </w:r>
          </w:p>
        </w:tc>
      </w:tr>
      <w:tr w:rsidR="001E4720" w:rsidRPr="00CE5096" w14:paraId="08F6BB8F" w14:textId="77777777" w:rsidTr="001E6711">
        <w:tc>
          <w:tcPr>
            <w:tcW w:w="1623" w:type="dxa"/>
            <w:tcBorders>
              <w:top w:val="single" w:sz="4" w:space="0" w:color="7F7F7F" w:themeColor="text1" w:themeTint="80"/>
              <w:bottom w:val="single" w:sz="4" w:space="0" w:color="auto"/>
            </w:tcBorders>
            <w:shd w:val="clear" w:color="auto" w:fill="E7E6E6" w:themeFill="background2"/>
            <w:vAlign w:val="center"/>
          </w:tcPr>
          <w:p w14:paraId="0A0ADA6C"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EAD3</w:t>
            </w:r>
          </w:p>
        </w:tc>
        <w:tc>
          <w:tcPr>
            <w:tcW w:w="2397" w:type="dxa"/>
            <w:tcBorders>
              <w:top w:val="single" w:sz="4" w:space="0" w:color="7F7F7F" w:themeColor="text1" w:themeTint="80"/>
              <w:bottom w:val="single" w:sz="4" w:space="0" w:color="auto"/>
            </w:tcBorders>
            <w:shd w:val="clear" w:color="auto" w:fill="E7E6E6" w:themeFill="background2"/>
            <w:vAlign w:val="center"/>
          </w:tcPr>
          <w:p w14:paraId="5D6A2A4A" w14:textId="77777777" w:rsidR="001E4720" w:rsidRPr="00CE5096" w:rsidRDefault="001E4720" w:rsidP="001E6711">
            <w:pPr>
              <w:spacing w:line="240" w:lineRule="auto"/>
              <w:rPr>
                <w:rFonts w:ascii="Times New Roman" w:hAnsi="Times New Roman" w:cs="Times New Roman"/>
                <w:b/>
                <w:sz w:val="24"/>
                <w:szCs w:val="24"/>
              </w:rPr>
            </w:pPr>
            <w:r w:rsidRPr="00CE5096">
              <w:rPr>
                <w:rFonts w:ascii="Times New Roman" w:hAnsi="Times New Roman" w:cs="Times New Roman"/>
                <w:b/>
                <w:sz w:val="24"/>
                <w:szCs w:val="24"/>
              </w:rPr>
              <w:t>Ears Flattener</w:t>
            </w:r>
          </w:p>
        </w:tc>
        <w:tc>
          <w:tcPr>
            <w:tcW w:w="1110" w:type="dxa"/>
            <w:tcBorders>
              <w:top w:val="single" w:sz="4" w:space="0" w:color="7F7F7F" w:themeColor="text1" w:themeTint="80"/>
              <w:bottom w:val="single" w:sz="4" w:space="0" w:color="auto"/>
            </w:tcBorders>
            <w:shd w:val="clear" w:color="auto" w:fill="E7E6E6" w:themeFill="background2"/>
            <w:vAlign w:val="center"/>
          </w:tcPr>
          <w:p w14:paraId="4CE5368B"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Minion-Regular" w:hAnsi="Times New Roman" w:cs="Times New Roman"/>
                <w:b/>
                <w:sz w:val="24"/>
                <w:szCs w:val="24"/>
              </w:rPr>
              <w:t>x</w:t>
            </w:r>
          </w:p>
        </w:tc>
        <w:tc>
          <w:tcPr>
            <w:tcW w:w="1616" w:type="dxa"/>
            <w:tcBorders>
              <w:top w:val="single" w:sz="4" w:space="0" w:color="7F7F7F" w:themeColor="text1" w:themeTint="80"/>
              <w:bottom w:val="single" w:sz="4" w:space="0" w:color="auto"/>
            </w:tcBorders>
            <w:shd w:val="clear" w:color="auto" w:fill="E7E6E6" w:themeFill="background2"/>
          </w:tcPr>
          <w:p w14:paraId="106A4E49" w14:textId="77777777" w:rsidR="001E4720" w:rsidRPr="00CE5096" w:rsidRDefault="001E4720" w:rsidP="001E6711">
            <w:pPr>
              <w:spacing w:line="240" w:lineRule="auto"/>
              <w:jc w:val="center"/>
              <w:rPr>
                <w:rFonts w:ascii="Times New Roman" w:eastAsia="ＭＳ ゴシック" w:hAnsi="ＭＳ ゴシック" w:cs="Times New Roman"/>
                <w:sz w:val="24"/>
                <w:szCs w:val="24"/>
              </w:rPr>
            </w:pPr>
            <w:r w:rsidRPr="00CE5096">
              <w:rPr>
                <w:rFonts w:ascii="Times New Roman" w:eastAsia="Minion-Regular" w:hAnsi="Times New Roman" w:cs="Times New Roman"/>
                <w:b/>
                <w:sz w:val="24"/>
                <w:szCs w:val="24"/>
              </w:rPr>
              <w:t>x</w:t>
            </w:r>
          </w:p>
        </w:tc>
        <w:tc>
          <w:tcPr>
            <w:tcW w:w="1363" w:type="dxa"/>
            <w:tcBorders>
              <w:top w:val="single" w:sz="4" w:space="0" w:color="7F7F7F" w:themeColor="text1" w:themeTint="80"/>
              <w:bottom w:val="single" w:sz="4" w:space="0" w:color="auto"/>
            </w:tcBorders>
            <w:shd w:val="clear" w:color="auto" w:fill="E7E6E6" w:themeFill="background2"/>
            <w:vAlign w:val="center"/>
          </w:tcPr>
          <w:p w14:paraId="594A0D8D" w14:textId="77777777" w:rsidR="001E4720" w:rsidRPr="00CE5096" w:rsidRDefault="001E4720" w:rsidP="001E6711">
            <w:pPr>
              <w:spacing w:line="240" w:lineRule="auto"/>
              <w:jc w:val="center"/>
              <w:rPr>
                <w:rFonts w:ascii="Times New Roman" w:hAnsi="Times New Roman" w:cs="Times New Roman"/>
                <w:sz w:val="24"/>
                <w:szCs w:val="24"/>
              </w:rPr>
            </w:pPr>
            <w:r w:rsidRPr="00CE5096">
              <w:rPr>
                <w:rFonts w:ascii="Times New Roman" w:eastAsia="ＭＳ ゴシック" w:hAnsi="ＭＳ ゴシック" w:cs="Times New Roman"/>
                <w:sz w:val="24"/>
                <w:szCs w:val="24"/>
              </w:rPr>
              <w:t>✓</w:t>
            </w:r>
          </w:p>
        </w:tc>
      </w:tr>
    </w:tbl>
    <w:p w14:paraId="7C860E8C" w14:textId="77777777" w:rsidR="001E4720" w:rsidRPr="00CE5096" w:rsidRDefault="001E4720" w:rsidP="001E4720">
      <w:pPr>
        <w:spacing w:line="480" w:lineRule="auto"/>
        <w:jc w:val="both"/>
        <w:rPr>
          <w:rFonts w:ascii="Times New Roman" w:hAnsi="Times New Roman" w:cs="Times New Roman"/>
          <w:b/>
          <w:sz w:val="32"/>
          <w:szCs w:val="32"/>
        </w:rPr>
      </w:pPr>
    </w:p>
    <w:p w14:paraId="715C0A2D" w14:textId="77777777" w:rsidR="00EC4A9E" w:rsidRDefault="00EC4A9E"/>
    <w:sectPr w:rsidR="00EC4A9E">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ion-Regula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7"/>
    <w:rsid w:val="00144F27"/>
    <w:rsid w:val="001E4720"/>
    <w:rsid w:val="004708A8"/>
    <w:rsid w:val="006053E1"/>
    <w:rsid w:val="00A5459D"/>
    <w:rsid w:val="00D142A1"/>
    <w:rsid w:val="00D37697"/>
    <w:rsid w:val="00EC4A9E"/>
    <w:rsid w:val="00FE47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403D"/>
  <w15:chartTrackingRefBased/>
  <w15:docId w15:val="{F38DC8B9-4A36-4D5F-BD38-1BEF9485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720"/>
    <w:pPr>
      <w:spacing w:after="0" w:line="360" w:lineRule="auto"/>
    </w:pPr>
    <w:rPr>
      <w:rFonts w:ascii="Arial" w:hAnsi="Arial"/>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Correia Caeiro</dc:creator>
  <cp:keywords/>
  <dc:description/>
  <cp:lastModifiedBy>Catia Correia Caeiro</cp:lastModifiedBy>
  <cp:revision>5</cp:revision>
  <dcterms:created xsi:type="dcterms:W3CDTF">2024-12-03T02:11:00Z</dcterms:created>
  <dcterms:modified xsi:type="dcterms:W3CDTF">2025-03-18T18:54:00Z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id="DVrEWijg"/&gt;&lt;style id="http://www.zotero.org/styles/peerj" hasBibliography="1" bibliographyStyleHasBeenSet="0"/&gt;&lt;prefs&gt;&lt;pref name="fieldType" value="Field"/&gt;&lt;/prefs&gt;&lt;/data&gt;</vt:lpwstr>
  </property>
</Properties>
</file>