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281C" w14:textId="77777777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</w:p>
    <w:p w14:paraId="06AE4AFB" w14:textId="77777777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</w:p>
    <w:p w14:paraId="0509671F" w14:textId="518348E4" w:rsidR="000D426C" w:rsidRPr="00E1037F" w:rsidRDefault="000D426C" w:rsidP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Dataset 1:</w:t>
      </w:r>
    </w:p>
    <w:p w14:paraId="54C5B8DF" w14:textId="77777777" w:rsidR="000D426C" w:rsidRPr="00E1037F" w:rsidRDefault="000D426C" w:rsidP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nid:  patient unique identifier </w:t>
      </w:r>
    </w:p>
    <w:p w14:paraId="40522E16" w14:textId="34902A7F" w:rsidR="000D426C" w:rsidRPr="00E1037F" w:rsidRDefault="000D426C" w:rsidP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number_of_polyps_1: number of polyps detected</w:t>
      </w:r>
    </w:p>
    <w:p w14:paraId="19BB118C" w14:textId="56C51AB9" w:rsidR="000D426C" w:rsidRPr="00E1037F" w:rsidRDefault="000D426C" w:rsidP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study_arm: Cap-assisted colonoscopy vs. standard colonoscopy  </w:t>
      </w:r>
    </w:p>
    <w:p w14:paraId="4EF7914D" w14:textId="473832FC" w:rsidR="000D426C" w:rsidRPr="00E1037F" w:rsidRDefault="000D426C" w:rsidP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total_procedure_time: procedure time in </w:t>
      </w:r>
      <w:r w:rsidR="003D0695" w:rsidRPr="00E1037F">
        <w:rPr>
          <w:rFonts w:ascii="Times New Roman" w:hAnsi="Times New Roman" w:cs="Times New Roman"/>
          <w:sz w:val="24"/>
          <w:szCs w:val="24"/>
        </w:rPr>
        <w:t>seconds</w:t>
      </w:r>
    </w:p>
    <w:p w14:paraId="15B60FD8" w14:textId="41734CE9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age: age in years</w:t>
      </w:r>
    </w:p>
    <w:p w14:paraId="517F3A81" w14:textId="77777777" w:rsidR="003D0695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sex:</w:t>
      </w:r>
      <w:r w:rsidR="003D0695" w:rsidRPr="00E1037F">
        <w:rPr>
          <w:rFonts w:ascii="Times New Roman" w:hAnsi="Times New Roman" w:cs="Times New Roman"/>
          <w:sz w:val="24"/>
          <w:szCs w:val="24"/>
        </w:rPr>
        <w:t xml:space="preserve"> 1: male; 2: female</w:t>
      </w:r>
    </w:p>
    <w:p w14:paraId="7F5A5E28" w14:textId="32A72690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A670" w14:textId="15FB7D85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Dataset 2:</w:t>
      </w:r>
    </w:p>
    <w:p w14:paraId="083A18EB" w14:textId="77777777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nid:  patient unique identifier </w:t>
      </w:r>
    </w:p>
    <w:p w14:paraId="37DA9702" w14:textId="77777777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number_of_polyps_1: number of polyps detected</w:t>
      </w:r>
    </w:p>
    <w:p w14:paraId="57E004F0" w14:textId="7497BC64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segmental: Segmental vs. standard colonoscopy  </w:t>
      </w:r>
    </w:p>
    <w:p w14:paraId="482A4387" w14:textId="77777777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total_procedure_time: procedure time in minutes </w:t>
      </w:r>
    </w:p>
    <w:p w14:paraId="186D71CE" w14:textId="77777777" w:rsidR="003D0695" w:rsidRPr="00E1037F" w:rsidRDefault="003D0695" w:rsidP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age: age in years</w:t>
      </w:r>
    </w:p>
    <w:p w14:paraId="54BE5FAF" w14:textId="3531D6D9" w:rsidR="000D426C" w:rsidRPr="00E1037F" w:rsidRDefault="003D0695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sex_c: male and female</w:t>
      </w:r>
    </w:p>
    <w:p w14:paraId="3CCA6606" w14:textId="77777777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</w:p>
    <w:p w14:paraId="34591A01" w14:textId="26699D75" w:rsidR="00192A8B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Dataset 3:</w:t>
      </w:r>
    </w:p>
    <w:p w14:paraId="43C48FAB" w14:textId="2C3273F0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nid:  patient unique identifier </w:t>
      </w:r>
    </w:p>
    <w:p w14:paraId="2696939C" w14:textId="6BD1341D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number_of_polyps_1: number of polyps detected</w:t>
      </w:r>
    </w:p>
    <w:p w14:paraId="02098F00" w14:textId="29AAE311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fellowship: before and after GI fellowship introduction</w:t>
      </w:r>
    </w:p>
    <w:p w14:paraId="1BD5CE8E" w14:textId="73F31129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gender_m:  1: male; 0: female</w:t>
      </w:r>
    </w:p>
    <w:p w14:paraId="4EE63566" w14:textId="6FE60DAB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age_at_colonoscopy: age in years </w:t>
      </w:r>
    </w:p>
    <w:p w14:paraId="67A74BE9" w14:textId="49AA35C5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time_of_the_day_am: toiming of procedure (am or pm)</w:t>
      </w:r>
    </w:p>
    <w:p w14:paraId="21DD959E" w14:textId="50DF3A50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>bmi: body mass index (kg/m</w:t>
      </w:r>
      <w:r w:rsidRPr="00E103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037F">
        <w:rPr>
          <w:rFonts w:ascii="Times New Roman" w:hAnsi="Times New Roman" w:cs="Times New Roman"/>
          <w:sz w:val="24"/>
          <w:szCs w:val="24"/>
        </w:rPr>
        <w:t>)</w:t>
      </w:r>
    </w:p>
    <w:p w14:paraId="1ECCE349" w14:textId="1157DC04" w:rsidR="000D426C" w:rsidRPr="00E1037F" w:rsidRDefault="000D426C">
      <w:pPr>
        <w:rPr>
          <w:rFonts w:ascii="Times New Roman" w:hAnsi="Times New Roman" w:cs="Times New Roman"/>
          <w:sz w:val="24"/>
          <w:szCs w:val="24"/>
        </w:rPr>
      </w:pPr>
      <w:r w:rsidRPr="00E1037F">
        <w:rPr>
          <w:rFonts w:ascii="Times New Roman" w:hAnsi="Times New Roman" w:cs="Times New Roman"/>
          <w:sz w:val="24"/>
          <w:szCs w:val="24"/>
        </w:rPr>
        <w:t xml:space="preserve">sedation_moderate:  moderate vs. others </w:t>
      </w:r>
    </w:p>
    <w:sectPr w:rsidR="000D426C" w:rsidRPr="00E1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A3MzQ0NzGytDAzNzFV0lEKTi0uzszPAykwqgUA16xl5iwAAAA="/>
  </w:docVars>
  <w:rsids>
    <w:rsidRoot w:val="000D426C"/>
    <w:rsid w:val="00004C1D"/>
    <w:rsid w:val="000D426C"/>
    <w:rsid w:val="00192A8B"/>
    <w:rsid w:val="002A328F"/>
    <w:rsid w:val="00336D40"/>
    <w:rsid w:val="003D0695"/>
    <w:rsid w:val="00793C00"/>
    <w:rsid w:val="0085769A"/>
    <w:rsid w:val="00D5708E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B533D"/>
  <w15:chartTrackingRefBased/>
  <w15:docId w15:val="{3C86854F-2101-411E-B899-F600C2B6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705</Characters>
  <Application>Microsoft Office Word</Application>
  <DocSecurity>0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Dwivedi, Alok</dc:creator>
  <cp:keywords/>
  <dc:description/>
  <cp:lastModifiedBy>Dwivedi, Alok</cp:lastModifiedBy>
  <cp:revision>2</cp:revision>
  <dcterms:created xsi:type="dcterms:W3CDTF">2025-05-03T15:52:00Z</dcterms:created>
  <dcterms:modified xsi:type="dcterms:W3CDTF">2025-05-03T16:33:00Z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fa869fb2-21e4-4885-8477-c000b99c47ac</vt:lpwstr>
  </property>
</Properties>
</file>