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E129" w14:textId="343357E2" w:rsidR="00FD4D1B" w:rsidRPr="00265FBC" w:rsidRDefault="00FD4D1B" w:rsidP="00FD4D1B">
      <w:pPr>
        <w:rPr>
          <w:rFonts w:ascii="Times New Roman" w:hAnsi="Times New Roman" w:cs="Times New Roman"/>
          <w:spacing w:val="15"/>
        </w:rPr>
      </w:pPr>
      <w:r w:rsidRPr="00265FBC"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 w:rsidR="00EB414E">
        <w:rPr>
          <w:rFonts w:ascii="Times New Roman" w:hAnsi="Times New Roman" w:cs="Times New Roman" w:hint="eastAsia"/>
          <w:b/>
          <w:bCs/>
          <w:sz w:val="24"/>
          <w:szCs w:val="28"/>
        </w:rPr>
        <w:t>S3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65FBC">
        <w:rPr>
          <w:rFonts w:ascii="Times New Roman" w:hAnsi="Times New Roman" w:cs="Times New Roman"/>
          <w:sz w:val="24"/>
          <w:szCs w:val="28"/>
        </w:rPr>
        <w:t xml:space="preserve"> </w:t>
      </w:r>
      <w:r w:rsidRPr="00265FBC">
        <w:rPr>
          <w:rFonts w:ascii="Times New Roman" w:hAnsi="Times New Roman" w:cs="Times New Roman"/>
          <w:spacing w:val="15"/>
        </w:rPr>
        <w:t>CAMARADES evaluation results.</w:t>
      </w:r>
    </w:p>
    <w:tbl>
      <w:tblPr>
        <w:tblW w:w="8438" w:type="dxa"/>
        <w:tblInd w:w="-28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590"/>
        <w:gridCol w:w="510"/>
        <w:gridCol w:w="510"/>
        <w:gridCol w:w="510"/>
        <w:gridCol w:w="510"/>
        <w:gridCol w:w="510"/>
        <w:gridCol w:w="510"/>
        <w:gridCol w:w="510"/>
        <w:gridCol w:w="510"/>
        <w:gridCol w:w="1499"/>
      </w:tblGrid>
      <w:tr w:rsidR="00265FBC" w:rsidRPr="00265FBC" w14:paraId="3ACB2A15" w14:textId="77777777" w:rsidTr="008D3912">
        <w:trPr>
          <w:trHeight w:val="267"/>
        </w:trPr>
        <w:tc>
          <w:tcPr>
            <w:tcW w:w="170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C6AC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Study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A1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(A)</w:t>
            </w:r>
          </w:p>
        </w:tc>
        <w:tc>
          <w:tcPr>
            <w:tcW w:w="5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38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(B)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3E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(C)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B0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(D)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FA7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(E)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40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(F)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07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(G)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D45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(H)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44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(I)</w:t>
            </w:r>
          </w:p>
        </w:tc>
        <w:tc>
          <w:tcPr>
            <w:tcW w:w="5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C4C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(J)</w:t>
            </w:r>
          </w:p>
        </w:tc>
        <w:tc>
          <w:tcPr>
            <w:tcW w:w="14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9F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(Out of 10)</w:t>
            </w:r>
          </w:p>
        </w:tc>
      </w:tr>
      <w:tr w:rsidR="00265FBC" w:rsidRPr="00265FBC" w14:paraId="0296898E" w14:textId="77777777" w:rsidTr="008D3912">
        <w:trPr>
          <w:trHeight w:val="257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1A376E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Cai XB 2011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CD3B9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0" w:name="OLE_LINK8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0"/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741EB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CC47C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EA4E3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C7ABA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10584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17108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E2FEF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5CFCD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5D72A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04CF6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666834C6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6427B0E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Cheng K 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BB519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A36B28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F6BAB4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09597A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5E7E6F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C9470F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05BE886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98394A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7E9F40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544717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5DC1946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265FBC" w:rsidRPr="00265FBC" w14:paraId="15616809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46BD709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 X 2009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5107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DA5AD9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801B6E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04D27A1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bookmarkStart w:id="1" w:name="OLE_LINK12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1"/>
          </w:p>
        </w:tc>
        <w:tc>
          <w:tcPr>
            <w:tcW w:w="510" w:type="dxa"/>
            <w:shd w:val="clear" w:color="auto" w:fill="auto"/>
            <w:noWrap/>
            <w:hideMark/>
          </w:tcPr>
          <w:p w14:paraId="19A354D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9FBBA8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9301D9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05EB30E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AC0A12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AF24F3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7CD513B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FBC" w:rsidRPr="00265FBC" w14:paraId="0855C20E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54E0E92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 XL  2013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C51E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7BE1C1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348D27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BBFABF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336447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3ED08C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776B70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005931C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8D6B69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028AEC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13C504C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65FBC" w:rsidRPr="00265FBC" w14:paraId="41071970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5D02528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Ruan SF  2013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5BF4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C28727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6BB3CD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81A754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A12D95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bookmarkStart w:id="2" w:name="OLE_LINK15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2"/>
          </w:p>
        </w:tc>
        <w:tc>
          <w:tcPr>
            <w:tcW w:w="510" w:type="dxa"/>
            <w:shd w:val="clear" w:color="auto" w:fill="auto"/>
            <w:noWrap/>
            <w:hideMark/>
          </w:tcPr>
          <w:p w14:paraId="7029050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0B27AE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0A2244A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5FB0152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01276CC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6083F2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65FBC" w:rsidRPr="00265FBC" w14:paraId="48BBE113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4867B70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 HB 2019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4689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E8E6BA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8C417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5D2915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A1E2CA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2A3635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1272A0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683CFB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9C5824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923473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0970D58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265FBC" w:rsidRPr="00265FBC" w14:paraId="38DFEB01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6AB6719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Zhao B 2017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317A7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933E65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bookmarkStart w:id="3" w:name="OLE_LINK31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3"/>
          </w:p>
        </w:tc>
        <w:tc>
          <w:tcPr>
            <w:tcW w:w="510" w:type="dxa"/>
            <w:shd w:val="clear" w:color="auto" w:fill="auto"/>
            <w:noWrap/>
            <w:hideMark/>
          </w:tcPr>
          <w:p w14:paraId="4717AF8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2B5C2C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1FE4C5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3C3B62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62F6BA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442BB9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F227CD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91C5C2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0007735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31ACAF6F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0147538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Zhong ZY 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BC16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316523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A5D2B9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35DF79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6F0AE2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A56EF6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42A3F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3DF1E2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1938C5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47CA45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6CB9DEF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65FBC" w:rsidRPr="00265FBC" w14:paraId="15AAF288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48D3043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Yu HB  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55E2C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4" w:name="OLE_LINK33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4"/>
          </w:p>
        </w:tc>
        <w:tc>
          <w:tcPr>
            <w:tcW w:w="590" w:type="dxa"/>
            <w:shd w:val="clear" w:color="auto" w:fill="auto"/>
            <w:noWrap/>
            <w:hideMark/>
          </w:tcPr>
          <w:p w14:paraId="13EB12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C3D99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242C21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61DAE8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BBE0CC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4FDC32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6348F4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96A589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FD6382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4834339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265FBC" w:rsidRPr="00265FBC" w14:paraId="0DC1993C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5A270F5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Zhu XM 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5595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1C0864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1EBB2A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A30686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E2163A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1F8AE4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C436F0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2073C1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A98B1B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EE5B8D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7DF07B9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150BA098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57205CC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 X 2014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3164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8CB7F0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1D547C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E303A8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B42D3B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6DC1F39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4A9EFD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66225B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E4E33A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591F5FE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14:paraId="23AF3ED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4A3C7EA3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7A1CA7CE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 N 2016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E79B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1B6FCF9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B7B046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2965DB7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3A1F0A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698F60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523447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506152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56601B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55C71B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1683681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41D57FD7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0DD315F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Wu SY 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EB45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475A5BD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082B50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166B60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C626CF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6FBC0B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31DC73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86F3C9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E73BFD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6992D51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99" w:type="dxa"/>
            <w:shd w:val="clear" w:color="auto" w:fill="auto"/>
            <w:noWrap/>
            <w:hideMark/>
          </w:tcPr>
          <w:p w14:paraId="4106ED9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265FBC" w:rsidRPr="00265FBC" w14:paraId="1A0855B1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3696279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Zhou DL 2014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A509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2473285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70DF903B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BAD269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CAE2BC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0D2184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6F960D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804C8C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A98899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48E317E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4B19060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7DFC5D4C" w14:textId="77777777" w:rsidTr="008D3912">
        <w:trPr>
          <w:trHeight w:val="257"/>
        </w:trPr>
        <w:tc>
          <w:tcPr>
            <w:tcW w:w="1702" w:type="dxa"/>
            <w:shd w:val="clear" w:color="auto" w:fill="auto"/>
            <w:vAlign w:val="center"/>
            <w:hideMark/>
          </w:tcPr>
          <w:p w14:paraId="4CCC2E68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Cheng L 2007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D341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0B63DD7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1344E9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EB8A6D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CE55CB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7622FE2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77CC29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841B2C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1B73942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3C0716D9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770460A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7AB4B5A8" w14:textId="77777777" w:rsidTr="008D3912">
        <w:trPr>
          <w:trHeight w:val="267"/>
        </w:trPr>
        <w:tc>
          <w:tcPr>
            <w:tcW w:w="1702" w:type="dxa"/>
            <w:shd w:val="clear" w:color="auto" w:fill="auto"/>
            <w:vAlign w:val="center"/>
            <w:hideMark/>
          </w:tcPr>
          <w:p w14:paraId="5594383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Fan ZX 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CE5A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  <w:hideMark/>
          </w:tcPr>
          <w:p w14:paraId="65430B7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581AA45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1120C4C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312AC2B7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07CC2F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5D4F76E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4C92916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  <w:hideMark/>
          </w:tcPr>
          <w:p w14:paraId="2DE2044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  <w:hideMark/>
          </w:tcPr>
          <w:p w14:paraId="52CBC18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  <w:hideMark/>
          </w:tcPr>
          <w:p w14:paraId="6DCD5EA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4B6D8B05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01A9E67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Zhou DL 2013</w:t>
            </w:r>
          </w:p>
        </w:tc>
        <w:tc>
          <w:tcPr>
            <w:tcW w:w="567" w:type="dxa"/>
            <w:shd w:val="clear" w:color="auto" w:fill="auto"/>
            <w:noWrap/>
          </w:tcPr>
          <w:p w14:paraId="6DFA52FE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374EC13A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6357A31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4196F9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4EDAEED0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40087E2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20DD4B4F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649EC9B3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AACB41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0E869F7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5D9F82E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65FBC" w:rsidRPr="00265FBC" w14:paraId="0DBB3F2F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447B140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Khan M 2010</w:t>
            </w:r>
          </w:p>
        </w:tc>
        <w:tc>
          <w:tcPr>
            <w:tcW w:w="567" w:type="dxa"/>
            <w:shd w:val="clear" w:color="auto" w:fill="auto"/>
            <w:noWrap/>
          </w:tcPr>
          <w:p w14:paraId="40BB7EB9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73F94B8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DD48A4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1DCADF2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0ADEB415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1CAF3AD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0971CA5D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6D6D0D5A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0BA61F0C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7F01D1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03DB438E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2B98DD74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6373A21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Kutala</w:t>
            </w:r>
            <w:proofErr w:type="spellEnd"/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VK 2006</w:t>
            </w:r>
          </w:p>
        </w:tc>
        <w:tc>
          <w:tcPr>
            <w:tcW w:w="567" w:type="dxa"/>
            <w:shd w:val="clear" w:color="auto" w:fill="auto"/>
            <w:noWrap/>
          </w:tcPr>
          <w:p w14:paraId="661D8EFD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170362D1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77F2BCC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640D16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bookmarkStart w:id="5" w:name="OLE_LINK6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bookmarkEnd w:id="5"/>
          </w:p>
        </w:tc>
        <w:tc>
          <w:tcPr>
            <w:tcW w:w="510" w:type="dxa"/>
            <w:shd w:val="clear" w:color="auto" w:fill="auto"/>
            <w:noWrap/>
          </w:tcPr>
          <w:p w14:paraId="6FADE50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7D385FD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76C17F5D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783FFEE7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4A22E85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83743C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3B2F95F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265FBC" w:rsidRPr="00265FBC" w14:paraId="2A2D7214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227471E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Pantos C 2005</w:t>
            </w:r>
          </w:p>
        </w:tc>
        <w:tc>
          <w:tcPr>
            <w:tcW w:w="567" w:type="dxa"/>
            <w:shd w:val="clear" w:color="auto" w:fill="auto"/>
            <w:noWrap/>
          </w:tcPr>
          <w:p w14:paraId="684163D5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2F9FCAD5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203508C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2D9F558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54A0C03B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5FB8D5F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0E6B4B9C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454047D5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4E109E0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6E8A6E3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4FB33CB9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7984971D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2C7E402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6" w:name="_Hlk173659044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Şentürk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 T 2014</w:t>
            </w:r>
            <w:bookmarkEnd w:id="6"/>
          </w:p>
        </w:tc>
        <w:tc>
          <w:tcPr>
            <w:tcW w:w="567" w:type="dxa"/>
            <w:shd w:val="clear" w:color="auto" w:fill="auto"/>
            <w:noWrap/>
          </w:tcPr>
          <w:p w14:paraId="02711987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47ED0A5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6BB26B38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6C83C5B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AC0300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79FF1C29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4AE843C2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4B7C54D9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7BCFEDD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72E3FEE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499" w:type="dxa"/>
            <w:shd w:val="clear" w:color="auto" w:fill="auto"/>
            <w:noWrap/>
          </w:tcPr>
          <w:p w14:paraId="2FB623B5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265FBC" w:rsidRPr="00265FBC" w14:paraId="7DF762C5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6EA634D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Kara AF 2004</w:t>
            </w:r>
          </w:p>
        </w:tc>
        <w:tc>
          <w:tcPr>
            <w:tcW w:w="567" w:type="dxa"/>
            <w:shd w:val="clear" w:color="auto" w:fill="auto"/>
            <w:noWrap/>
          </w:tcPr>
          <w:p w14:paraId="7946C98A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2BAEA972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66A74D0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B441FB3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F80FB6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52399567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06257B5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66F99A29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109C03C5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4C494D1F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33206CB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5A645C87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16952BE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He WF 2023</w:t>
            </w:r>
          </w:p>
        </w:tc>
        <w:tc>
          <w:tcPr>
            <w:tcW w:w="567" w:type="dxa"/>
            <w:shd w:val="clear" w:color="auto" w:fill="auto"/>
            <w:noWrap/>
          </w:tcPr>
          <w:p w14:paraId="73C2455C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7EEBD1B4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7D8ED30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18101B9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CFF187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215A784E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26C6117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1798E6DD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5FDD5D9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4A5C3143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4DDAB52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265FBC" w:rsidRPr="00265FBC" w14:paraId="538DCB65" w14:textId="77777777" w:rsidTr="008D3912">
        <w:trPr>
          <w:trHeight w:val="267"/>
        </w:trPr>
        <w:tc>
          <w:tcPr>
            <w:tcW w:w="1702" w:type="dxa"/>
            <w:shd w:val="clear" w:color="auto" w:fill="auto"/>
          </w:tcPr>
          <w:p w14:paraId="573E8C3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Qiao R 2020</w:t>
            </w:r>
          </w:p>
        </w:tc>
        <w:tc>
          <w:tcPr>
            <w:tcW w:w="567" w:type="dxa"/>
            <w:shd w:val="clear" w:color="auto" w:fill="auto"/>
            <w:noWrap/>
          </w:tcPr>
          <w:p w14:paraId="15953C40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90" w:type="dxa"/>
            <w:shd w:val="clear" w:color="auto" w:fill="auto"/>
            <w:noWrap/>
          </w:tcPr>
          <w:p w14:paraId="19350DD0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235F9EA2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26557DED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38CCB51B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204C95A4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35157D56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10" w:type="dxa"/>
            <w:shd w:val="clear" w:color="auto" w:fill="auto"/>
            <w:noWrap/>
          </w:tcPr>
          <w:p w14:paraId="14760E08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10050ED1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noWrap/>
          </w:tcPr>
          <w:p w14:paraId="2D162D76" w14:textId="77777777" w:rsidR="00FD4D1B" w:rsidRPr="00265FBC" w:rsidRDefault="00FD4D1B" w:rsidP="008D391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noWrap/>
          </w:tcPr>
          <w:p w14:paraId="46DAD0EC" w14:textId="77777777" w:rsidR="00FD4D1B" w:rsidRPr="00265FBC" w:rsidRDefault="00FD4D1B" w:rsidP="008D39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01C0BD7C" w14:textId="77777777" w:rsidR="00FD4D1B" w:rsidRPr="00265FBC" w:rsidRDefault="00FD4D1B" w:rsidP="00FD4D1B">
      <w:pPr>
        <w:rPr>
          <w:rFonts w:ascii="Times New Roman" w:hAnsi="Times New Roman" w:cs="Times New Roman"/>
          <w:i/>
          <w:iCs/>
        </w:rPr>
      </w:pPr>
      <w:r w:rsidRPr="00265FBC">
        <w:rPr>
          <w:rFonts w:ascii="Times New Roman" w:hAnsi="Times New Roman" w:cs="Times New Roman"/>
          <w:b/>
          <w:bCs/>
          <w:i/>
          <w:iCs/>
        </w:rPr>
        <w:t xml:space="preserve">(A) </w:t>
      </w:r>
      <w:r w:rsidRPr="00265FBC">
        <w:rPr>
          <w:rFonts w:ascii="Times New Roman" w:hAnsi="Times New Roman" w:cs="Times New Roman"/>
          <w:i/>
          <w:iCs/>
        </w:rPr>
        <w:t xml:space="preserve">Peer-reviewed publications; </w:t>
      </w:r>
      <w:r w:rsidRPr="00265FBC">
        <w:rPr>
          <w:rFonts w:ascii="Times New Roman" w:hAnsi="Times New Roman" w:cs="Times New Roman"/>
          <w:b/>
          <w:bCs/>
          <w:i/>
          <w:iCs/>
        </w:rPr>
        <w:t xml:space="preserve">(B) </w:t>
      </w:r>
      <w:r w:rsidRPr="00265FBC">
        <w:rPr>
          <w:rFonts w:ascii="Times New Roman" w:hAnsi="Times New Roman" w:cs="Times New Roman"/>
          <w:i/>
          <w:iCs/>
        </w:rPr>
        <w:t>statement of</w:t>
      </w:r>
      <w:r w:rsidRPr="00265FBC">
        <w:rPr>
          <w:rFonts w:ascii="Times New Roman" w:hAnsi="Times New Roman" w:cs="Times New Roman" w:hint="eastAsia"/>
          <w:i/>
          <w:iCs/>
        </w:rPr>
        <w:t xml:space="preserve"> </w:t>
      </w:r>
      <w:r w:rsidRPr="00265FBC">
        <w:rPr>
          <w:rFonts w:ascii="Times New Roman" w:hAnsi="Times New Roman" w:cs="Times New Roman"/>
          <w:i/>
          <w:iCs/>
        </w:rPr>
        <w:t xml:space="preserve">compliance with animal welfare regulations; </w:t>
      </w:r>
      <w:r w:rsidRPr="00265FBC">
        <w:rPr>
          <w:rFonts w:ascii="Times New Roman" w:hAnsi="Times New Roman" w:cs="Times New Roman"/>
          <w:b/>
          <w:bCs/>
          <w:i/>
          <w:iCs/>
        </w:rPr>
        <w:t>(C)</w:t>
      </w:r>
      <w:r w:rsidRPr="00265FBC">
        <w:rPr>
          <w:rFonts w:ascii="Times New Roman" w:hAnsi="Times New Roman" w:cs="Times New Roman" w:hint="eastAsia"/>
          <w:i/>
          <w:iCs/>
        </w:rPr>
        <w:t xml:space="preserve"> </w:t>
      </w:r>
      <w:r w:rsidRPr="00265FBC">
        <w:rPr>
          <w:rFonts w:ascii="Times New Roman" w:hAnsi="Times New Roman" w:cs="Times New Roman"/>
          <w:i/>
          <w:iCs/>
        </w:rPr>
        <w:t>calculation of necessary sample size to achieve sufficient power;</w:t>
      </w:r>
      <w:r w:rsidRPr="00265FBC">
        <w:rPr>
          <w:rFonts w:ascii="Times New Roman" w:hAnsi="Times New Roman" w:cs="Times New Roman"/>
          <w:b/>
          <w:bCs/>
          <w:i/>
          <w:iCs/>
        </w:rPr>
        <w:t xml:space="preserve"> (D)</w:t>
      </w:r>
      <w:r w:rsidRPr="00265FBC">
        <w:rPr>
          <w:rFonts w:ascii="Times New Roman" w:hAnsi="Times New Roman" w:cs="Times New Roman"/>
          <w:i/>
          <w:iCs/>
        </w:rPr>
        <w:t xml:space="preserve"> randomization of subjects into treatment groups; </w:t>
      </w:r>
      <w:r w:rsidRPr="00265FBC">
        <w:rPr>
          <w:rFonts w:ascii="Times New Roman" w:hAnsi="Times New Roman" w:cs="Times New Roman"/>
          <w:b/>
          <w:bCs/>
          <w:i/>
          <w:iCs/>
        </w:rPr>
        <w:t xml:space="preserve">(E) </w:t>
      </w:r>
      <w:r w:rsidRPr="00265FBC">
        <w:rPr>
          <w:rFonts w:ascii="Times New Roman" w:hAnsi="Times New Roman" w:cs="Times New Roman"/>
          <w:i/>
          <w:iCs/>
        </w:rPr>
        <w:t xml:space="preserve">use of a suitable animal model; </w:t>
      </w:r>
      <w:r w:rsidRPr="00265FBC">
        <w:rPr>
          <w:rFonts w:ascii="Times New Roman" w:hAnsi="Times New Roman" w:cs="Times New Roman"/>
          <w:b/>
          <w:bCs/>
          <w:i/>
          <w:iCs/>
        </w:rPr>
        <w:t xml:space="preserve">(F) </w:t>
      </w:r>
      <w:r w:rsidRPr="00265FBC">
        <w:rPr>
          <w:rFonts w:ascii="Times New Roman" w:hAnsi="Times New Roman" w:cs="Times New Roman"/>
          <w:i/>
          <w:iCs/>
        </w:rPr>
        <w:t xml:space="preserve">monitoring of physiological parameters such as body temperature; </w:t>
      </w:r>
      <w:r w:rsidRPr="00265FBC">
        <w:rPr>
          <w:rFonts w:ascii="Times New Roman" w:hAnsi="Times New Roman" w:cs="Times New Roman"/>
          <w:b/>
          <w:bCs/>
          <w:i/>
          <w:iCs/>
        </w:rPr>
        <w:t>(G)</w:t>
      </w:r>
      <w:r w:rsidRPr="00265FBC">
        <w:rPr>
          <w:rFonts w:ascii="Times New Roman" w:hAnsi="Times New Roman" w:cs="Times New Roman"/>
          <w:i/>
          <w:iCs/>
        </w:rPr>
        <w:t xml:space="preserve"> avoidance of anesthetic agents with</w:t>
      </w:r>
      <w:r w:rsidRPr="00265FBC">
        <w:rPr>
          <w:rFonts w:ascii="Times New Roman" w:hAnsi="Times New Roman" w:cs="Times New Roman" w:hint="eastAsia"/>
          <w:i/>
          <w:iCs/>
        </w:rPr>
        <w:t xml:space="preserve"> </w:t>
      </w:r>
      <w:r w:rsidRPr="00265FBC">
        <w:rPr>
          <w:rFonts w:ascii="Times New Roman" w:hAnsi="Times New Roman" w:cs="Times New Roman"/>
          <w:i/>
          <w:iCs/>
        </w:rPr>
        <w:t xml:space="preserve">marked affect cardiac function; </w:t>
      </w:r>
      <w:r w:rsidRPr="00265FBC">
        <w:rPr>
          <w:rFonts w:ascii="Times New Roman" w:hAnsi="Times New Roman" w:cs="Times New Roman"/>
          <w:b/>
          <w:bCs/>
          <w:i/>
          <w:iCs/>
        </w:rPr>
        <w:t>(H)</w:t>
      </w:r>
      <w:r w:rsidRPr="00265FBC">
        <w:rPr>
          <w:rFonts w:ascii="Times New Roman" w:hAnsi="Times New Roman" w:cs="Times New Roman" w:hint="eastAsia"/>
          <w:b/>
          <w:bCs/>
          <w:i/>
          <w:iCs/>
        </w:rPr>
        <w:t xml:space="preserve"> </w:t>
      </w:r>
      <w:r w:rsidRPr="00265FBC">
        <w:rPr>
          <w:rFonts w:ascii="Times New Roman" w:hAnsi="Times New Roman" w:cs="Times New Roman"/>
          <w:i/>
          <w:iCs/>
        </w:rPr>
        <w:t>assessment of dose-response relationship;</w:t>
      </w:r>
      <w:r w:rsidRPr="00265FBC">
        <w:rPr>
          <w:rFonts w:ascii="Times New Roman" w:hAnsi="Times New Roman" w:cs="Times New Roman"/>
          <w:b/>
          <w:bCs/>
          <w:i/>
          <w:iCs/>
        </w:rPr>
        <w:t xml:space="preserve"> (I)</w:t>
      </w:r>
      <w:r w:rsidRPr="00265FBC">
        <w:rPr>
          <w:rFonts w:ascii="Times New Roman" w:hAnsi="Times New Roman" w:cs="Times New Roman"/>
          <w:i/>
          <w:iCs/>
        </w:rPr>
        <w:t xml:space="preserve"> blinded assessment of behavioral</w:t>
      </w:r>
      <w:r w:rsidRPr="00265FBC">
        <w:rPr>
          <w:rFonts w:ascii="Times New Roman" w:hAnsi="Times New Roman" w:cs="Times New Roman" w:hint="eastAsia"/>
          <w:i/>
          <w:iCs/>
        </w:rPr>
        <w:t xml:space="preserve"> </w:t>
      </w:r>
      <w:r w:rsidRPr="00265FBC">
        <w:rPr>
          <w:rFonts w:ascii="Times New Roman" w:hAnsi="Times New Roman" w:cs="Times New Roman"/>
          <w:i/>
          <w:iCs/>
        </w:rPr>
        <w:t xml:space="preserve">outcome; </w:t>
      </w:r>
      <w:r w:rsidRPr="00265FBC">
        <w:rPr>
          <w:rFonts w:ascii="Times New Roman" w:hAnsi="Times New Roman" w:cs="Times New Roman"/>
          <w:b/>
          <w:bCs/>
          <w:i/>
          <w:iCs/>
        </w:rPr>
        <w:t>(J)</w:t>
      </w:r>
      <w:r w:rsidRPr="00265FBC">
        <w:rPr>
          <w:rFonts w:ascii="Times New Roman" w:hAnsi="Times New Roman" w:cs="Times New Roman"/>
          <w:i/>
          <w:iCs/>
        </w:rPr>
        <w:t xml:space="preserve"> statement of potential conflict of interests.</w:t>
      </w:r>
    </w:p>
    <w:p w14:paraId="4B680166" w14:textId="77777777" w:rsidR="00FD4D1B" w:rsidRPr="00265FBC" w:rsidRDefault="00FD4D1B">
      <w:pPr>
        <w:rPr>
          <w:rFonts w:hint="eastAsia"/>
        </w:rPr>
      </w:pPr>
    </w:p>
    <w:p w14:paraId="3EE9789F" w14:textId="77777777" w:rsidR="00FD4D1B" w:rsidRPr="00265FBC" w:rsidRDefault="00FD4D1B">
      <w:pPr>
        <w:rPr>
          <w:rFonts w:hint="eastAsia"/>
        </w:rPr>
      </w:pPr>
    </w:p>
    <w:p w14:paraId="324B8ACB" w14:textId="77777777" w:rsidR="00FD4D1B" w:rsidRPr="00265FBC" w:rsidRDefault="00FD4D1B">
      <w:pPr>
        <w:rPr>
          <w:rFonts w:hint="eastAsia"/>
        </w:rPr>
      </w:pPr>
    </w:p>
    <w:p w14:paraId="1CD507FB" w14:textId="77777777" w:rsidR="00FD4D1B" w:rsidRPr="00265FBC" w:rsidRDefault="00FD4D1B">
      <w:pPr>
        <w:rPr>
          <w:rFonts w:hint="eastAsia"/>
        </w:rPr>
      </w:pPr>
    </w:p>
    <w:p w14:paraId="1675B72C" w14:textId="77777777" w:rsidR="00FD4D1B" w:rsidRPr="00265FBC" w:rsidRDefault="00FD4D1B">
      <w:pPr>
        <w:rPr>
          <w:rFonts w:hint="eastAsia"/>
        </w:rPr>
      </w:pPr>
    </w:p>
    <w:p w14:paraId="650C0908" w14:textId="77777777" w:rsidR="00FD4D1B" w:rsidRPr="00265FBC" w:rsidRDefault="00FD4D1B">
      <w:pPr>
        <w:rPr>
          <w:rFonts w:hint="eastAsia"/>
        </w:rPr>
      </w:pPr>
    </w:p>
    <w:p w14:paraId="79F226B4" w14:textId="77777777" w:rsidR="00FD4D1B" w:rsidRPr="00265FBC" w:rsidRDefault="00FD4D1B">
      <w:pPr>
        <w:rPr>
          <w:rFonts w:hint="eastAsia"/>
        </w:rPr>
      </w:pPr>
    </w:p>
    <w:p w14:paraId="46DE2331" w14:textId="77777777" w:rsidR="00FD4D1B" w:rsidRPr="00265FBC" w:rsidRDefault="00FD4D1B">
      <w:pPr>
        <w:rPr>
          <w:rFonts w:hint="eastAsia"/>
        </w:rPr>
      </w:pPr>
    </w:p>
    <w:p w14:paraId="2F472CAD" w14:textId="77777777" w:rsidR="00FD4D1B" w:rsidRPr="00265FBC" w:rsidRDefault="00FD4D1B">
      <w:pPr>
        <w:rPr>
          <w:rFonts w:hint="eastAsia"/>
        </w:rPr>
      </w:pPr>
    </w:p>
    <w:p w14:paraId="3885C588" w14:textId="77777777" w:rsidR="00FD4D1B" w:rsidRPr="00265FBC" w:rsidRDefault="00FD4D1B">
      <w:pPr>
        <w:rPr>
          <w:rFonts w:hint="eastAsia"/>
        </w:rPr>
      </w:pPr>
    </w:p>
    <w:p w14:paraId="030A4292" w14:textId="77777777" w:rsidR="00FD4D1B" w:rsidRPr="00265FBC" w:rsidRDefault="00FD4D1B">
      <w:pPr>
        <w:rPr>
          <w:rFonts w:hint="eastAsia"/>
        </w:rPr>
      </w:pPr>
    </w:p>
    <w:sectPr w:rsidR="00FD4D1B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631C" w14:textId="77777777" w:rsidR="0097654E" w:rsidRDefault="0097654E" w:rsidP="00FD4D1B">
      <w:pPr>
        <w:rPr>
          <w:rFonts w:hint="eastAsia"/>
        </w:rPr>
      </w:pPr>
      <w:r>
        <w:separator/>
      </w:r>
    </w:p>
  </w:endnote>
  <w:endnote w:type="continuationSeparator" w:id="0">
    <w:p w14:paraId="5508D91E" w14:textId="77777777" w:rsidR="0097654E" w:rsidRDefault="0097654E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BA8D" w14:textId="77777777" w:rsidR="0097654E" w:rsidRDefault="0097654E" w:rsidP="00FD4D1B">
      <w:pPr>
        <w:rPr>
          <w:rFonts w:hint="eastAsia"/>
        </w:rPr>
      </w:pPr>
      <w:r>
        <w:separator/>
      </w:r>
    </w:p>
  </w:footnote>
  <w:footnote w:type="continuationSeparator" w:id="0">
    <w:p w14:paraId="7A2FD82B" w14:textId="77777777" w:rsidR="0097654E" w:rsidRDefault="0097654E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107D6A"/>
    <w:rsid w:val="00134F67"/>
    <w:rsid w:val="0016181F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E6090"/>
    <w:rsid w:val="00757CB0"/>
    <w:rsid w:val="00767B8C"/>
    <w:rsid w:val="0078396D"/>
    <w:rsid w:val="007E239C"/>
    <w:rsid w:val="0087700D"/>
    <w:rsid w:val="00887F8B"/>
    <w:rsid w:val="0097654E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B414E"/>
    <w:rsid w:val="00ED3422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19</cp:revision>
  <dcterms:created xsi:type="dcterms:W3CDTF">2024-10-21T02:43:00Z</dcterms:created>
  <dcterms:modified xsi:type="dcterms:W3CDTF">2025-03-27T13:17:00Z</dcterms:modified>
</cp:coreProperties>
</file>