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D059" w14:textId="77777777" w:rsidR="00990571" w:rsidRPr="00990571" w:rsidRDefault="00990571" w:rsidP="00990571">
      <w:pPr>
        <w:spacing w:line="360" w:lineRule="auto"/>
        <w:rPr>
          <w:rFonts w:ascii="Times New Roman" w:eastAsia="等线" w:hAnsi="Times New Roman" w:cs="Segoe UI"/>
          <w:color w:val="0000FF"/>
          <w:sz w:val="24"/>
          <w:szCs w:val="24"/>
          <w:shd w:val="clear" w:color="auto" w:fill="FCFDFE"/>
        </w:rPr>
      </w:pPr>
      <w:r w:rsidRPr="00990571">
        <w:rPr>
          <w:rFonts w:ascii="Times New Roman" w:eastAsia="等线" w:hAnsi="Times New Roman" w:cs="Segoe UI"/>
          <w:color w:val="0000FF"/>
          <w:sz w:val="24"/>
          <w:szCs w:val="24"/>
          <w:shd w:val="clear" w:color="auto" w:fill="FCFDFE"/>
        </w:rPr>
        <w:t>Search Strategy</w:t>
      </w:r>
    </w:p>
    <w:p w14:paraId="23F8CEF6" w14:textId="77777777" w:rsidR="00B824B6" w:rsidRDefault="00990571" w:rsidP="00B824B6">
      <w:pPr>
        <w:pStyle w:val="a7"/>
        <w:numPr>
          <w:ilvl w:val="0"/>
          <w:numId w:val="1"/>
        </w:numPr>
        <w:ind w:firstLineChars="0"/>
        <w:rPr>
          <w:rFonts w:ascii="Times New Roman" w:eastAsia="等线" w:hAnsi="Times New Roman" w:cs="Segoe UI"/>
          <w:sz w:val="24"/>
          <w:shd w:val="clear" w:color="auto" w:fill="FCFDFE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990571">
        <w:rPr>
          <w:rFonts w:ascii="Times New Roman" w:hAnsi="Times New Roman" w:cs="Times New Roman" w:hint="eastAsia"/>
          <w:sz w:val="24"/>
          <w:szCs w:val="24"/>
        </w:rPr>
        <w:t>ub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990571">
        <w:rPr>
          <w:rFonts w:ascii="Times New Roman" w:hAnsi="Times New Roman" w:cs="Times New Roman" w:hint="eastAsia"/>
          <w:sz w:val="24"/>
          <w:szCs w:val="24"/>
        </w:rPr>
        <w:t>ed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bookmarkStart w:id="0" w:name="_Hlk175822562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‘Thyroiditis, Autoimmune’ [Title/Abstract])OR ‘Autoimmune Thyroid*’ [Title/Abstract] OR ‘thyroiditis’ [Title/Abstract] OR ‘Hashimoto* Disease’ [Title/Abstract] OR ‘Hashimoto* </w:t>
      </w:r>
      <w:proofErr w:type="spellStart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>Thyroiditi</w:t>
      </w:r>
      <w:proofErr w:type="spellEnd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>*’ [Title/Abstract</w:t>
      </w:r>
      <w:bookmarkStart w:id="1" w:name="OLE_LINK78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>]</w:t>
      </w:r>
      <w:bookmarkEnd w:id="1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‘Chronic Lymphocytic Thyroiditis’ [Title/Abstract] OR ‘Graves* Disease’ [Title/Abstract] OR ‘</w:t>
      </w:r>
      <w:proofErr w:type="spellStart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>Basedows</w:t>
      </w:r>
      <w:proofErr w:type="spellEnd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Disease’ [Title/Abstract] OR ‘Exophthalmic Goiters’ [Title/Abstract] OR ‘Postpartum Thyroiditis’ [Title/Abstract] OR ‘Thyroiditis, Autoimmune’ [Mesh] AND ‘Vitamin D’ [Mesh] OR ‘vitamin D*’ [Title/Abstract] OR ‘Ergocalciferol’ [Title/Abstract] OR ‘Calciferol’ [Title/Abstract] OR ‘Cholecalciferol’ [Title/Abstract] OR ‘</w:t>
      </w:r>
      <w:proofErr w:type="spellStart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>Dihydrotachysterol</w:t>
      </w:r>
      <w:proofErr w:type="spellEnd"/>
      <w:r w:rsidRPr="00990571">
        <w:rPr>
          <w:rFonts w:ascii="Times New Roman" w:eastAsia="等线" w:hAnsi="Times New Roman" w:cs="Segoe UI"/>
          <w:sz w:val="24"/>
          <w:shd w:val="clear" w:color="auto" w:fill="FCFDFE"/>
        </w:rPr>
        <w:t>’ [Title/Abstract] OR ‘Calcifediol’ [Title/Abstract] OR ‘Calcitriol’ [Title/Abstract] OR ‘1, 25-(OH)2D3’ [Title/Abstract] OR ‘24,25-Dihydroxyvitamin D3’ [Title/Abstract] OR ‘25(OH)D’ [Title/Abstract] OR ‘25OHD’ [Title/Abstract]</w:t>
      </w:r>
      <w:bookmarkEnd w:id="0"/>
    </w:p>
    <w:p w14:paraId="112FC69B" w14:textId="70A27895" w:rsidR="00E940C0" w:rsidRPr="00B824B6" w:rsidRDefault="00990571" w:rsidP="00B824B6">
      <w:pPr>
        <w:pStyle w:val="a7"/>
        <w:numPr>
          <w:ilvl w:val="0"/>
          <w:numId w:val="1"/>
        </w:numPr>
        <w:ind w:firstLineChars="0"/>
        <w:rPr>
          <w:rFonts w:ascii="Times New Roman" w:eastAsia="等线" w:hAnsi="Times New Roman" w:cs="Segoe UI"/>
          <w:sz w:val="24"/>
          <w:shd w:val="clear" w:color="auto" w:fill="FCFDFE"/>
        </w:rPr>
      </w:pPr>
      <w:r w:rsidRPr="00B824B6">
        <w:rPr>
          <w:rFonts w:ascii="Times New Roman" w:hAnsi="Times New Roman" w:cs="Times New Roman"/>
          <w:sz w:val="24"/>
          <w:szCs w:val="24"/>
        </w:rPr>
        <w:t>EMBASE</w:t>
      </w:r>
      <w:r w:rsidRPr="00B824B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hyroiditis,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utoimmune’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utoimmune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hyroid*’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‘thyroiditis’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H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ashimoto*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isease’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H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ashimoto* </w:t>
      </w:r>
      <w:proofErr w:type="spellStart"/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hyroiditi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*’ 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hronic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L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ymphocytic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hyroiditis’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G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raves* 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isease’ 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proofErr w:type="spellStart"/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B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asedows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isease’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E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xophthalmic 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g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oiters’</w:t>
      </w:r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E940C0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P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ostpartum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hyroiditis’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utoimmune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3848BD" w:rsidRPr="00B824B6">
        <w:rPr>
          <w:rFonts w:ascii="Times New Roman" w:eastAsia="等线" w:hAnsi="Times New Roman" w:cs="Segoe UI"/>
          <w:sz w:val="24"/>
          <w:shd w:val="clear" w:color="auto" w:fill="FCFDFE"/>
        </w:rPr>
        <w:t>hyroiditis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’ 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/exp 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AND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V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itamin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/exp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V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itamin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*’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E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rgocalciferol’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alciferol’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holecalciferol’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proofErr w:type="spellStart"/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ihydrotachysterol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alcifediol’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bookmarkStart w:id="2" w:name="OLE_LINK1"/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alcitriol</w:t>
      </w:r>
      <w:bookmarkEnd w:id="2"/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‘1,25-(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OH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)2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3’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:ab,ti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OR 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‘24,25-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ihydroxyvitamin 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3’ 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‘25(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OH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)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ab,ti</w:t>
      </w:r>
      <w:proofErr w:type="spellEnd"/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‘25</w:t>
      </w:r>
      <w:r w:rsidR="006F40AC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OHD</w:t>
      </w:r>
      <w:r w:rsidR="00E940C0" w:rsidRPr="00B824B6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3848BD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:ab,ti</w:t>
      </w:r>
      <w:r w:rsidR="00B824B6" w:rsidRPr="00B824B6">
        <w:rPr>
          <w:rFonts w:ascii="Times New Roman" w:eastAsia="等线" w:hAnsi="Times New Roman" w:cs="Segoe UI" w:hint="eastAsia"/>
          <w:sz w:val="24"/>
          <w:shd w:val="clear" w:color="auto" w:fill="FCFDFE"/>
        </w:rPr>
        <w:t>.</w:t>
      </w:r>
    </w:p>
    <w:p w14:paraId="5B56AC71" w14:textId="541967F1" w:rsidR="008678C6" w:rsidRPr="00990571" w:rsidRDefault="0001282E" w:rsidP="008678C6">
      <w:pPr>
        <w:pStyle w:val="a7"/>
        <w:numPr>
          <w:ilvl w:val="0"/>
          <w:numId w:val="1"/>
        </w:numPr>
        <w:ind w:firstLineChars="0"/>
        <w:rPr>
          <w:rFonts w:ascii="Times New Roman" w:eastAsia="等线" w:hAnsi="Times New Roman" w:cs="Segoe UI"/>
          <w:sz w:val="24"/>
          <w:shd w:val="clear" w:color="auto" w:fill="FCFDF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Web of Science,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‘Thyroiditis, Autoimmune’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(Topic)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OR ‘Autoimmune Thyroid*’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(Topic)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OR ‘thyroiditis’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‘Hashimoto* Disease’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(Topic)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OR ‘Hashimoto* </w:t>
      </w:r>
      <w:proofErr w:type="spellStart"/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>Thyroiditi</w:t>
      </w:r>
      <w:proofErr w:type="spellEnd"/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*’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‘Chronic Lymphocytic Thyroiditis’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‘Graves* Disease’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proofErr w:type="spellStart"/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>Basedows</w:t>
      </w:r>
      <w:proofErr w:type="spellEnd"/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Disease’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‘Exophthalmic Goiters’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‘Postpartum Thyroiditis’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>AND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‘Vitamin D’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(Topic)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>OR ‘Ergocalciferol’</w:t>
      </w:r>
      <w:r w:rsidR="008678C6" w:rsidRP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‘Calciferol’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‘Cholecalciferol’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proofErr w:type="spellStart"/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>Dihydrotachysterol</w:t>
      </w:r>
      <w:proofErr w:type="spellEnd"/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8678C6" w:rsidRP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‘Calcifediol’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‘Calcitriol’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‘1, 25-(OH)2D3’</w:t>
      </w:r>
      <w:r w:rsidR="008678C6" w:rsidRP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(Topic) 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‘24,25-Dihydroxyvitamin D3’</w:t>
      </w:r>
      <w:r w:rsidR="008678C6" w:rsidRP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‘25(OH)D’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  <w:r w:rsidR="008678C6" w:rsidRPr="00990571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‘25OHD’ </w:t>
      </w:r>
      <w:r w:rsidR="008678C6">
        <w:rPr>
          <w:rFonts w:ascii="Times New Roman" w:eastAsia="等线" w:hAnsi="Times New Roman" w:cs="Segoe UI" w:hint="eastAsia"/>
          <w:sz w:val="24"/>
          <w:shd w:val="clear" w:color="auto" w:fill="FCFDFE"/>
        </w:rPr>
        <w:t>(Topic)</w:t>
      </w:r>
    </w:p>
    <w:p w14:paraId="4DA4D602" w14:textId="1013D513" w:rsidR="00990571" w:rsidRPr="006F40AC" w:rsidRDefault="008678C6" w:rsidP="00B7620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F40AC">
        <w:rPr>
          <w:rFonts w:ascii="Times New Roman" w:hAnsi="Times New Roman" w:cs="Times New Roman"/>
          <w:sz w:val="24"/>
          <w:szCs w:val="24"/>
        </w:rPr>
        <w:t>Cochrane</w:t>
      </w:r>
      <w:r w:rsidRPr="006F40A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hyroiditis,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A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utoimmune’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A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utoimmune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hyroid*’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‘thyroiditis’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H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ashimoto*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isease’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H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ashimoto* 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hyroiditi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*’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hronic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L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ymphocytic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hyroiditis’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: 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G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raves*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isease’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B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asedows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isease’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: 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E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xophthalmic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g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oiters’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P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ostpartum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hyroiditis’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“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MESH 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descriptor: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A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utoimmune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T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hyroiditis’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explode all trees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”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AND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“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MESH descriptor: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V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itamin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explode all trees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”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V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itamin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*’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E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rgocalciferol’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alciferol’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holecalciferol’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ihydrotachysterol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alcifediol’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C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alcitriol’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‘1,25-(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OH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)2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3’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OR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‘24,25-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ihydroxyvitamin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3’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‘25(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OH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)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 xml:space="preserve"> OR ‘25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OHD</w:t>
      </w:r>
      <w:r w:rsidR="006F40AC" w:rsidRPr="006F40AC">
        <w:rPr>
          <w:rFonts w:ascii="Times New Roman" w:eastAsia="等线" w:hAnsi="Times New Roman" w:cs="Segoe UI"/>
          <w:sz w:val="24"/>
          <w:shd w:val="clear" w:color="auto" w:fill="FCFDFE"/>
        </w:rPr>
        <w:t>’</w:t>
      </w:r>
      <w:r w:rsidR="006F40AC" w:rsidRP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 xml:space="preserve"> :</w:t>
      </w:r>
      <w:proofErr w:type="spellStart"/>
      <w:r w:rsidR="006F40AC">
        <w:rPr>
          <w:rFonts w:ascii="Times New Roman" w:eastAsia="等线" w:hAnsi="Times New Roman" w:cs="Segoe UI" w:hint="eastAsia"/>
          <w:sz w:val="24"/>
          <w:shd w:val="clear" w:color="auto" w:fill="FCFDFE"/>
        </w:rPr>
        <w:t>ti,ab,kw</w:t>
      </w:r>
      <w:proofErr w:type="spellEnd"/>
    </w:p>
    <w:sectPr w:rsidR="00990571" w:rsidRPr="006F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D9FB" w14:textId="77777777" w:rsidR="00290CFC" w:rsidRDefault="00290CFC" w:rsidP="00990571">
      <w:pPr>
        <w:rPr>
          <w:rFonts w:hint="eastAsia"/>
        </w:rPr>
      </w:pPr>
      <w:r>
        <w:separator/>
      </w:r>
    </w:p>
  </w:endnote>
  <w:endnote w:type="continuationSeparator" w:id="0">
    <w:p w14:paraId="6370BA8F" w14:textId="77777777" w:rsidR="00290CFC" w:rsidRDefault="00290CFC" w:rsidP="009905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4099" w14:textId="77777777" w:rsidR="00290CFC" w:rsidRDefault="00290CFC" w:rsidP="00990571">
      <w:pPr>
        <w:rPr>
          <w:rFonts w:hint="eastAsia"/>
        </w:rPr>
      </w:pPr>
      <w:r>
        <w:separator/>
      </w:r>
    </w:p>
  </w:footnote>
  <w:footnote w:type="continuationSeparator" w:id="0">
    <w:p w14:paraId="7B96E615" w14:textId="77777777" w:rsidR="00290CFC" w:rsidRDefault="00290CFC" w:rsidP="009905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74A70"/>
    <w:multiLevelType w:val="hybridMultilevel"/>
    <w:tmpl w:val="412A4CA8"/>
    <w:lvl w:ilvl="0" w:tplc="1DD25ECA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28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8D"/>
    <w:rsid w:val="0001282E"/>
    <w:rsid w:val="000B33CE"/>
    <w:rsid w:val="001D3550"/>
    <w:rsid w:val="002320B9"/>
    <w:rsid w:val="00290CFC"/>
    <w:rsid w:val="002A572A"/>
    <w:rsid w:val="00343928"/>
    <w:rsid w:val="003848BD"/>
    <w:rsid w:val="0039050E"/>
    <w:rsid w:val="00471837"/>
    <w:rsid w:val="006C7545"/>
    <w:rsid w:val="006F40AC"/>
    <w:rsid w:val="007D7CB8"/>
    <w:rsid w:val="008678C6"/>
    <w:rsid w:val="0096428D"/>
    <w:rsid w:val="00990571"/>
    <w:rsid w:val="009D4512"/>
    <w:rsid w:val="00B0235D"/>
    <w:rsid w:val="00B824B6"/>
    <w:rsid w:val="00CA0A77"/>
    <w:rsid w:val="00E940C0"/>
    <w:rsid w:val="00ED6D40"/>
    <w:rsid w:val="00FB3840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E4E74"/>
  <w15:chartTrackingRefBased/>
  <w15:docId w15:val="{BFB9ADE6-62EE-4C46-B1FC-7F0CF69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40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2A572A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2A572A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2A572A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2A572A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905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5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571"/>
    <w:rPr>
      <w:sz w:val="18"/>
      <w:szCs w:val="18"/>
    </w:rPr>
  </w:style>
  <w:style w:type="paragraph" w:styleId="a7">
    <w:name w:val="List Paragraph"/>
    <w:basedOn w:val="a"/>
    <w:uiPriority w:val="34"/>
    <w:qFormat/>
    <w:rsid w:val="009905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明月 王</dc:creator>
  <cp:keywords/>
  <dc:description/>
  <cp:lastModifiedBy>明月 王</cp:lastModifiedBy>
  <cp:revision>4</cp:revision>
  <dcterms:created xsi:type="dcterms:W3CDTF">2024-08-29T03:01:00Z</dcterms:created>
  <dcterms:modified xsi:type="dcterms:W3CDTF">2024-08-30T13:38:00Z</dcterms:modified>
</cp:coreProperties>
</file>