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E15F" w14:textId="77777777" w:rsidR="00761355" w:rsidRPr="00980AA4" w:rsidRDefault="00761355" w:rsidP="00761355">
      <w:pPr>
        <w:pStyle w:val="1"/>
        <w:rPr>
          <w:rFonts w:ascii="Times New Roman" w:hAnsi="Times New Roman" w:cs="Times New Roman"/>
          <w:sz w:val="28"/>
          <w:szCs w:val="28"/>
        </w:rPr>
      </w:pPr>
      <w:r w:rsidRPr="00980AA4">
        <w:rPr>
          <w:rFonts w:ascii="Times New Roman" w:hAnsi="Times New Roman" w:cs="Times New Roman"/>
          <w:sz w:val="28"/>
          <w:szCs w:val="28"/>
        </w:rPr>
        <w:t>Supplementary Methods</w:t>
      </w:r>
    </w:p>
    <w:p w14:paraId="59EECABE" w14:textId="77777777" w:rsidR="00980AA4" w:rsidRPr="00980AA4" w:rsidRDefault="00980AA4" w:rsidP="00886F0B">
      <w:pPr>
        <w:pStyle w:val="71e7dc79-1ff7-45e8-997d-0ebda3762b91"/>
        <w:spacing w:after="100" w:afterAutospacing="1" w:line="480" w:lineRule="auto"/>
        <w:jc w:val="both"/>
        <w:rPr>
          <w:rFonts w:ascii="Times New Roman" w:hAnsi="Times New Roman"/>
        </w:rPr>
      </w:pPr>
      <w:r w:rsidRPr="00980AA4">
        <w:rPr>
          <w:rFonts w:ascii="Times New Roman" w:hAnsi="Times New Roman"/>
        </w:rPr>
        <w:t>Study Population and sample collection</w:t>
      </w:r>
    </w:p>
    <w:p w14:paraId="585542C1" w14:textId="33A70816" w:rsidR="00980AA4" w:rsidRDefault="00980AA4" w:rsidP="001075B3">
      <w:pPr>
        <w:pStyle w:val="71e7dc79-1ff7-45e8-997d-0ebda3762b91"/>
        <w:spacing w:line="480" w:lineRule="auto"/>
        <w:jc w:val="both"/>
        <w:rPr>
          <w:rFonts w:ascii="Times New Roman" w:hAnsi="Times New Roman"/>
        </w:rPr>
      </w:pPr>
      <w:r w:rsidRPr="00980AA4">
        <w:rPr>
          <w:rFonts w:ascii="Times New Roman" w:hAnsi="Times New Roman"/>
        </w:rPr>
        <w:t xml:space="preserve">Chemicals </w:t>
      </w:r>
    </w:p>
    <w:p w14:paraId="402BC04E" w14:textId="28854D5A" w:rsidR="00712405" w:rsidRPr="00712405" w:rsidRDefault="00712405" w:rsidP="00712405">
      <w:pPr>
        <w:spacing w:line="360" w:lineRule="auto"/>
        <w:rPr>
          <w:rFonts w:ascii="Times New Roman" w:hAnsi="Times New Roman" w:cs="Times New Roman"/>
          <w:sz w:val="24"/>
          <w:szCs w:val="24"/>
        </w:rPr>
      </w:pPr>
      <w:r w:rsidRPr="00712405">
        <w:rPr>
          <w:rFonts w:ascii="Times New Roman" w:hAnsi="Times New Roman" w:cs="Times New Roman"/>
          <w:sz w:val="24"/>
          <w:szCs w:val="24"/>
        </w:rPr>
        <w:t xml:space="preserve">HPLC-grade </w:t>
      </w:r>
      <w:bookmarkStart w:id="0" w:name="_Hlk191628478"/>
      <w:r w:rsidRPr="00712405">
        <w:rPr>
          <w:rFonts w:ascii="Times New Roman" w:hAnsi="Times New Roman" w:cs="Times New Roman"/>
          <w:sz w:val="24"/>
          <w:szCs w:val="24"/>
        </w:rPr>
        <w:t>acetonitrile</w:t>
      </w:r>
      <w:bookmarkEnd w:id="0"/>
      <w:r w:rsidRPr="00712405">
        <w:rPr>
          <w:rFonts w:ascii="Times New Roman" w:hAnsi="Times New Roman" w:cs="Times New Roman"/>
          <w:sz w:val="24"/>
          <w:szCs w:val="24"/>
        </w:rPr>
        <w:t xml:space="preserve"> (ACN), methanol (MeOH), </w:t>
      </w:r>
      <w:bookmarkStart w:id="1" w:name="_Hlk191628486"/>
      <w:r w:rsidRPr="00712405">
        <w:rPr>
          <w:rFonts w:ascii="Times New Roman" w:hAnsi="Times New Roman" w:cs="Times New Roman"/>
          <w:sz w:val="24"/>
          <w:szCs w:val="24"/>
        </w:rPr>
        <w:t>isopropanol</w:t>
      </w:r>
      <w:bookmarkEnd w:id="1"/>
      <w:r w:rsidRPr="00712405">
        <w:rPr>
          <w:rFonts w:ascii="Times New Roman" w:hAnsi="Times New Roman" w:cs="Times New Roman"/>
          <w:sz w:val="24"/>
          <w:szCs w:val="24"/>
        </w:rPr>
        <w:t xml:space="preserve"> (IPA), and methyl tert-butyl ether (MTBE) were sourced from Merck (Darmstadt, Germany), while HPLC-grade formic acid</w:t>
      </w:r>
      <w:r w:rsidR="001075B3">
        <w:rPr>
          <w:rFonts w:ascii="Times New Roman" w:hAnsi="Times New Roman" w:cs="Times New Roman" w:hint="eastAsia"/>
          <w:sz w:val="24"/>
          <w:szCs w:val="24"/>
        </w:rPr>
        <w:t xml:space="preserve"> </w:t>
      </w:r>
      <w:r w:rsidRPr="00712405">
        <w:rPr>
          <w:rFonts w:ascii="Times New Roman" w:hAnsi="Times New Roman" w:cs="Times New Roman"/>
          <w:sz w:val="24"/>
          <w:szCs w:val="24"/>
        </w:rPr>
        <w:t>was purchased from Sigma-Aldrich. Dichloromethane (CH2Cl2) and ammonium formate</w:t>
      </w:r>
      <w:r w:rsidR="001075B3">
        <w:rPr>
          <w:rFonts w:ascii="Times New Roman" w:hAnsi="Times New Roman" w:cs="Times New Roman" w:hint="eastAsia"/>
          <w:sz w:val="24"/>
          <w:szCs w:val="24"/>
        </w:rPr>
        <w:t xml:space="preserve"> </w:t>
      </w:r>
      <w:r w:rsidRPr="00712405">
        <w:rPr>
          <w:rFonts w:ascii="Times New Roman" w:hAnsi="Times New Roman" w:cs="Times New Roman"/>
          <w:sz w:val="24"/>
          <w:szCs w:val="24"/>
        </w:rPr>
        <w:t xml:space="preserve">were obtained from Thermo Scientific, and ultra-pure water was supplied by a Milli-Q system (Millipore, Bedford, MA, USA). Internal standards were added to the quality control (QC) samples, and detailed information about the internal standards used is provided in Table </w:t>
      </w:r>
      <w:r w:rsidR="001075B3">
        <w:rPr>
          <w:rFonts w:ascii="Times New Roman" w:hAnsi="Times New Roman" w:cs="Times New Roman" w:hint="eastAsia"/>
          <w:sz w:val="24"/>
          <w:szCs w:val="24"/>
        </w:rPr>
        <w:t>S</w:t>
      </w:r>
      <w:r w:rsidRPr="00712405">
        <w:rPr>
          <w:rFonts w:ascii="Times New Roman" w:hAnsi="Times New Roman" w:cs="Times New Roman"/>
          <w:sz w:val="24"/>
          <w:szCs w:val="24"/>
        </w:rPr>
        <w:t>1.</w:t>
      </w:r>
    </w:p>
    <w:p w14:paraId="4DAFBAB2" w14:textId="4E6FAC7A" w:rsidR="001075B3" w:rsidRPr="001075B3" w:rsidRDefault="001075B3" w:rsidP="001075B3">
      <w:pPr>
        <w:pStyle w:val="71e7dc79-1ff7-45e8-997d-0ebda3762b91"/>
        <w:spacing w:line="480" w:lineRule="auto"/>
        <w:jc w:val="both"/>
        <w:rPr>
          <w:rFonts w:ascii="Times New Roman" w:hAnsi="Times New Roman"/>
        </w:rPr>
      </w:pPr>
      <w:r w:rsidRPr="001075B3">
        <w:rPr>
          <w:rFonts w:ascii="Times New Roman" w:hAnsi="Times New Roman" w:hint="eastAsia"/>
        </w:rPr>
        <w:t>Sample Preparation</w:t>
      </w:r>
    </w:p>
    <w:p w14:paraId="03D0A802" w14:textId="77777777" w:rsid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Thawing and Mixing: Samples were taken out of the -80</w:t>
      </w:r>
      <w:r w:rsidRPr="001075B3">
        <w:rPr>
          <w:rFonts w:ascii="Times New Roman" w:hAnsi="Times New Roman" w:cs="Times New Roman" w:hint="eastAsia"/>
          <w:sz w:val="24"/>
          <w:szCs w:val="24"/>
        </w:rPr>
        <w:t>°</w:t>
      </w:r>
      <w:r w:rsidRPr="001075B3">
        <w:rPr>
          <w:rFonts w:ascii="Times New Roman" w:hAnsi="Times New Roman" w:cs="Times New Roman" w:hint="eastAsia"/>
          <w:sz w:val="24"/>
          <w:szCs w:val="24"/>
        </w:rPr>
        <w:t>C freezer and placed on ice to thaw until there were no remaining ice crystals.</w:t>
      </w:r>
      <w:r>
        <w:rPr>
          <w:rFonts w:ascii="Times New Roman" w:hAnsi="Times New Roman" w:cs="Times New Roman" w:hint="eastAsia"/>
          <w:sz w:val="24"/>
          <w:szCs w:val="24"/>
        </w:rPr>
        <w:t xml:space="preserve"> </w:t>
      </w:r>
    </w:p>
    <w:p w14:paraId="57DE9C35" w14:textId="085018B6" w:rsidR="001075B3" w:rsidRP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 xml:space="preserve">Aliquoting: After thawing, the samples were vortexed for 10 seconds, and 50 </w:t>
      </w:r>
      <w:r w:rsidRPr="001075B3">
        <w:rPr>
          <w:rFonts w:ascii="Times New Roman" w:hAnsi="Times New Roman" w:cs="Times New Roman" w:hint="eastAsia"/>
          <w:sz w:val="24"/>
          <w:szCs w:val="24"/>
        </w:rPr>
        <w:t>μ</w:t>
      </w:r>
      <w:r w:rsidRPr="001075B3">
        <w:rPr>
          <w:rFonts w:ascii="Times New Roman" w:hAnsi="Times New Roman" w:cs="Times New Roman" w:hint="eastAsia"/>
          <w:sz w:val="24"/>
          <w:szCs w:val="24"/>
        </w:rPr>
        <w:t>L of each sample was transferred into corresponding labeled centrifuge tubes.</w:t>
      </w:r>
    </w:p>
    <w:p w14:paraId="121B7932" w14:textId="77777777" w:rsidR="001075B3" w:rsidRP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Lipid Extraction: 1 mL of lipid extraction solution (MTBE: MeOH = 3:1, V/V), containing internal standards, was added to the tube and vortexed for 15 minutes to extract the lipids.</w:t>
      </w:r>
    </w:p>
    <w:p w14:paraId="430521C5" w14:textId="77777777" w:rsidR="001075B3" w:rsidRP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 xml:space="preserve">Water Addition and Vortexing: After vortexing, 200 </w:t>
      </w:r>
      <w:r w:rsidRPr="001075B3">
        <w:rPr>
          <w:rFonts w:ascii="Times New Roman" w:hAnsi="Times New Roman" w:cs="Times New Roman" w:hint="eastAsia"/>
          <w:sz w:val="24"/>
          <w:szCs w:val="24"/>
        </w:rPr>
        <w:t>μ</w:t>
      </w:r>
      <w:r w:rsidRPr="001075B3">
        <w:rPr>
          <w:rFonts w:ascii="Times New Roman" w:hAnsi="Times New Roman" w:cs="Times New Roman" w:hint="eastAsia"/>
          <w:sz w:val="24"/>
          <w:szCs w:val="24"/>
        </w:rPr>
        <w:t>L of water was added to the mixture, followed by vortexing for 1 minute. The samples were then centrifuged at 12,000 rpm for 10 minutes at 4</w:t>
      </w:r>
      <w:r w:rsidRPr="001075B3">
        <w:rPr>
          <w:rFonts w:ascii="Times New Roman" w:hAnsi="Times New Roman" w:cs="Times New Roman" w:hint="eastAsia"/>
          <w:sz w:val="24"/>
          <w:szCs w:val="24"/>
        </w:rPr>
        <w:t>°</w:t>
      </w:r>
      <w:r w:rsidRPr="001075B3">
        <w:rPr>
          <w:rFonts w:ascii="Times New Roman" w:hAnsi="Times New Roman" w:cs="Times New Roman" w:hint="eastAsia"/>
          <w:sz w:val="24"/>
          <w:szCs w:val="24"/>
        </w:rPr>
        <w:t>C.</w:t>
      </w:r>
    </w:p>
    <w:p w14:paraId="36ED5BA8" w14:textId="77777777" w:rsidR="001075B3" w:rsidRP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 xml:space="preserve">Supernatant Collection: Following centrifugation, the supernatant (200 </w:t>
      </w:r>
      <w:r w:rsidRPr="001075B3">
        <w:rPr>
          <w:rFonts w:ascii="Times New Roman" w:hAnsi="Times New Roman" w:cs="Times New Roman" w:hint="eastAsia"/>
          <w:sz w:val="24"/>
          <w:szCs w:val="24"/>
        </w:rPr>
        <w:t>μ</w:t>
      </w:r>
      <w:r w:rsidRPr="001075B3">
        <w:rPr>
          <w:rFonts w:ascii="Times New Roman" w:hAnsi="Times New Roman" w:cs="Times New Roman" w:hint="eastAsia"/>
          <w:sz w:val="24"/>
          <w:szCs w:val="24"/>
        </w:rPr>
        <w:t>L) was collected and concentrated to dryness.</w:t>
      </w:r>
    </w:p>
    <w:p w14:paraId="327B644C" w14:textId="5C10CD53" w:rsidR="00712405" w:rsidRPr="001075B3" w:rsidRDefault="001075B3" w:rsidP="001075B3">
      <w:pPr>
        <w:spacing w:line="360" w:lineRule="auto"/>
        <w:rPr>
          <w:rFonts w:ascii="Times New Roman" w:hAnsi="Times New Roman" w:cs="Times New Roman"/>
          <w:sz w:val="24"/>
          <w:szCs w:val="24"/>
        </w:rPr>
      </w:pPr>
      <w:r w:rsidRPr="001075B3">
        <w:rPr>
          <w:rFonts w:ascii="Times New Roman" w:hAnsi="Times New Roman" w:cs="Times New Roman" w:hint="eastAsia"/>
          <w:sz w:val="24"/>
          <w:szCs w:val="24"/>
        </w:rPr>
        <w:t xml:space="preserve">Reconstitution: 200 </w:t>
      </w:r>
      <w:r w:rsidRPr="001075B3">
        <w:rPr>
          <w:rFonts w:ascii="Times New Roman" w:hAnsi="Times New Roman" w:cs="Times New Roman" w:hint="eastAsia"/>
          <w:sz w:val="24"/>
          <w:szCs w:val="24"/>
        </w:rPr>
        <w:t>μ</w:t>
      </w:r>
      <w:r w:rsidRPr="001075B3">
        <w:rPr>
          <w:rFonts w:ascii="Times New Roman" w:hAnsi="Times New Roman" w:cs="Times New Roman" w:hint="eastAsia"/>
          <w:sz w:val="24"/>
          <w:szCs w:val="24"/>
        </w:rPr>
        <w:t xml:space="preserve">L of lipid reconstitution solution (ACN: IPA = 1:1, V/V) was </w:t>
      </w:r>
      <w:r w:rsidRPr="001075B3">
        <w:rPr>
          <w:rFonts w:ascii="Times New Roman" w:hAnsi="Times New Roman" w:cs="Times New Roman" w:hint="eastAsia"/>
          <w:sz w:val="24"/>
          <w:szCs w:val="24"/>
        </w:rPr>
        <w:lastRenderedPageBreak/>
        <w:t>added, followed by vortexing for 3 minutes and centrifuging at 12,000 rpm for 3 minutes. The supernatant was then collected and prepared for LC-MS/MS analysis.</w:t>
      </w:r>
    </w:p>
    <w:p w14:paraId="4D73649C" w14:textId="7CFB861F" w:rsidR="00CD1029" w:rsidRPr="00707733" w:rsidRDefault="00CD1029" w:rsidP="00CD1029">
      <w:pPr>
        <w:pStyle w:val="71e7dc79-1ff7-45e8-997d-0ebda3762b91"/>
        <w:spacing w:after="100" w:afterAutospacing="1" w:line="480" w:lineRule="auto"/>
        <w:jc w:val="both"/>
        <w:rPr>
          <w:rFonts w:ascii="Times New Roman" w:hAnsi="Times New Roman"/>
        </w:rPr>
      </w:pPr>
      <w:r w:rsidRPr="00707733">
        <w:rPr>
          <w:rFonts w:ascii="Times New Roman" w:hAnsi="Times New Roman"/>
        </w:rPr>
        <w:t>UPLC-MS/MS</w:t>
      </w:r>
    </w:p>
    <w:p w14:paraId="7E650F2C" w14:textId="2F13C9DE" w:rsidR="008B36F4" w:rsidRPr="004215C4" w:rsidRDefault="00CD1029" w:rsidP="004215C4">
      <w:pPr>
        <w:pStyle w:val="71e7dc79-1ff7-45e8-997d-0ebda3762b91"/>
        <w:spacing w:line="480" w:lineRule="auto"/>
        <w:jc w:val="both"/>
        <w:rPr>
          <w:rFonts w:ascii="Times New Roman" w:hAnsi="Times New Roman"/>
        </w:rPr>
      </w:pPr>
      <w:r w:rsidRPr="004215C4">
        <w:rPr>
          <w:rFonts w:ascii="Times New Roman" w:hAnsi="Times New Roman"/>
        </w:rPr>
        <w:t>HPLC Conditions</w:t>
      </w:r>
    </w:p>
    <w:p w14:paraId="6E9B7F54" w14:textId="77777777" w:rsidR="00DA4A59" w:rsidRPr="00DA4A59" w:rsidRDefault="00DA4A59" w:rsidP="00DA4A59">
      <w:pPr>
        <w:spacing w:line="360" w:lineRule="auto"/>
        <w:rPr>
          <w:rFonts w:ascii="Times New Roman" w:hAnsi="Times New Roman" w:cs="Times New Roman"/>
          <w:sz w:val="24"/>
          <w:szCs w:val="24"/>
        </w:rPr>
      </w:pPr>
      <w:r w:rsidRPr="00DA4A59">
        <w:rPr>
          <w:rFonts w:ascii="Times New Roman" w:hAnsi="Times New Roman" w:cs="Times New Roman"/>
          <w:sz w:val="24"/>
          <w:szCs w:val="24"/>
        </w:rPr>
        <w:t xml:space="preserve">Lipidomic analysis was performed using an ExionLC AD Ultra Performance Liquid Chromatography (UPLC) system coupled with a QTRAP®6500+ tandem mass spectrometer (SCIEX, </w:t>
      </w:r>
      <w:hyperlink r:id="rId7" w:tgtFrame="_new" w:history="1">
        <w:r w:rsidRPr="00DA4A59">
          <w:rPr>
            <w:rFonts w:ascii="Times New Roman" w:hAnsi="Times New Roman" w:cs="Times New Roman"/>
            <w:sz w:val="24"/>
            <w:szCs w:val="24"/>
          </w:rPr>
          <w:t>https://sciex.com.cn/</w:t>
        </w:r>
      </w:hyperlink>
      <w:r w:rsidRPr="00DA4A59">
        <w:rPr>
          <w:rFonts w:ascii="Times New Roman" w:hAnsi="Times New Roman" w:cs="Times New Roman"/>
          <w:sz w:val="24"/>
          <w:szCs w:val="24"/>
        </w:rPr>
        <w:t>). Chromatographic separation was carried out on a Thermo Accucore™ C30 column (i.d. 2.1x100 mm, 2.6 μm). The mobile phase consisted of two components: Phase A, which was acetonitrile/water (60/40, V/V) containing 0.1% formic acid and 10 mmol/L ammonium formate, and Phase B, which was acetonitrile/isopropanol (10/90, V/V) with 0.1% formic acid and 10 mmol/L ammonium formate. The gradient for chromatographic separation was set as follows: 0 min (A/B 80:20, V/V), 2 min (A/B 70:30, V/V), 4 min (A/B 40:60, V/V), 9 min (A/B 15:85, V/V), 14 min (A/B 10:90, V/V), 15.5 min (A/B 5:95, V/V), 17.3 min (A/B 5:95, V/V), 17.5 min (A/B 80:20, V/V), and 20 min (A/B 80:20, V/V). The flow rate was maintained at 0.35 mL/min, and the column temperature was set at 45°C. A 2 μL sample volume was injected for analysis.</w:t>
      </w:r>
    </w:p>
    <w:p w14:paraId="5149EE57" w14:textId="77777777" w:rsidR="00CD1029" w:rsidRPr="004215C4" w:rsidRDefault="00CD1029" w:rsidP="004215C4">
      <w:pPr>
        <w:pStyle w:val="71e7dc79-1ff7-45e8-997d-0ebda3762b91"/>
        <w:spacing w:line="480" w:lineRule="auto"/>
        <w:jc w:val="both"/>
        <w:rPr>
          <w:rFonts w:ascii="Times New Roman" w:hAnsi="Times New Roman"/>
        </w:rPr>
      </w:pPr>
      <w:r w:rsidRPr="004215C4">
        <w:rPr>
          <w:rFonts w:ascii="Times New Roman" w:hAnsi="Times New Roman"/>
        </w:rPr>
        <w:t>ESI-QTRAP-MS/MS</w:t>
      </w:r>
    </w:p>
    <w:p w14:paraId="4D056DBB" w14:textId="2AC0AAA3" w:rsidR="00DA4A59" w:rsidRDefault="00DA4A59" w:rsidP="00DA4A59">
      <w:pPr>
        <w:spacing w:line="360" w:lineRule="auto"/>
        <w:rPr>
          <w:rFonts w:ascii="Times New Roman" w:hAnsi="Times New Roman" w:cs="Times New Roman"/>
          <w:sz w:val="24"/>
          <w:szCs w:val="24"/>
        </w:rPr>
      </w:pPr>
      <w:r w:rsidRPr="00DA4A59">
        <w:rPr>
          <w:rFonts w:ascii="Times New Roman" w:hAnsi="Times New Roman" w:cs="Times New Roman"/>
          <w:sz w:val="24"/>
          <w:szCs w:val="24"/>
        </w:rPr>
        <w:t>LIT and triple quadrupole (QQQ) scans were acquired on a triple quadrupole-linear ion trap mass spectrometer (QTRAP), QTRAP® LC-MS/MS System, equipped with an ESI Turbo Ion-Spray interface, operating in positive and negative ion mode and controlled by Analyst 1.6.3 software (Sciex). The ESI source operation parameters were as follows: ion source, turbo spray; source temperature 500 °C; ion spray voltage (IS) 5500 V</w:t>
      </w:r>
      <w:r w:rsidRPr="00DA4A59">
        <w:rPr>
          <w:rFonts w:ascii="Times New Roman" w:hAnsi="Times New Roman" w:cs="Times New Roman"/>
          <w:sz w:val="24"/>
          <w:szCs w:val="24"/>
        </w:rPr>
        <w:t>（</w:t>
      </w:r>
      <w:r w:rsidRPr="00DA4A59">
        <w:rPr>
          <w:rFonts w:ascii="Times New Roman" w:hAnsi="Times New Roman" w:cs="Times New Roman"/>
          <w:sz w:val="24"/>
          <w:szCs w:val="24"/>
        </w:rPr>
        <w:t>Positive</w:t>
      </w:r>
      <w:r w:rsidRPr="00DA4A59">
        <w:rPr>
          <w:rFonts w:ascii="Times New Roman" w:hAnsi="Times New Roman" w:cs="Times New Roman"/>
          <w:sz w:val="24"/>
          <w:szCs w:val="24"/>
        </w:rPr>
        <w:t>）</w:t>
      </w:r>
      <w:r w:rsidRPr="00DA4A59">
        <w:rPr>
          <w:rFonts w:ascii="Times New Roman" w:hAnsi="Times New Roman" w:cs="Times New Roman"/>
          <w:sz w:val="24"/>
          <w:szCs w:val="24"/>
        </w:rPr>
        <w:t xml:space="preserve">,-4500 V(Neagtive); ion source gas 1 (GS1), gas 2 (GS2), curtain gas (CUR) were set at 45, 55, and 35 psi, respectively; the collision gas (CAD) was medium. Instrument tuning and mass calibration were performed with 10 and 100 μmol/L polypropylene glycol solutions in QQQ and LIT modes, respectively. QQQ </w:t>
      </w:r>
      <w:r w:rsidRPr="00DA4A59">
        <w:rPr>
          <w:rFonts w:ascii="Times New Roman" w:hAnsi="Times New Roman" w:cs="Times New Roman"/>
          <w:sz w:val="24"/>
          <w:szCs w:val="24"/>
        </w:rPr>
        <w:lastRenderedPageBreak/>
        <w:t xml:space="preserve">scans were acquired as </w:t>
      </w:r>
      <w:r w:rsidRPr="00DA4A59">
        <w:rPr>
          <w:rFonts w:ascii="Times New Roman" w:hAnsi="Times New Roman" w:cs="Times New Roman" w:hint="eastAsia"/>
          <w:sz w:val="24"/>
          <w:szCs w:val="24"/>
        </w:rPr>
        <w:t xml:space="preserve">Multiple Reaction Monitoring (MRM) </w:t>
      </w:r>
      <w:r w:rsidRPr="00DA4A59">
        <w:rPr>
          <w:rFonts w:ascii="Times New Roman" w:hAnsi="Times New Roman" w:cs="Times New Roman"/>
          <w:sz w:val="24"/>
          <w:szCs w:val="24"/>
        </w:rPr>
        <w:t>experiments with collision gas (nitrogen) set to 5 psi.</w:t>
      </w:r>
      <w:r w:rsidRPr="00DA4A59">
        <w:rPr>
          <w:rFonts w:ascii="Times New Roman" w:hAnsi="Times New Roman" w:cs="Times New Roman" w:hint="eastAsia"/>
          <w:sz w:val="24"/>
          <w:szCs w:val="24"/>
        </w:rPr>
        <w:t xml:space="preserve"> </w:t>
      </w:r>
      <w:r>
        <w:rPr>
          <w:rFonts w:ascii="Times New Roman" w:hAnsi="Times New Roman" w:cs="Times New Roman" w:hint="eastAsia"/>
          <w:sz w:val="24"/>
          <w:szCs w:val="24"/>
        </w:rPr>
        <w:t>D</w:t>
      </w:r>
      <w:r w:rsidRPr="00DA4A59">
        <w:rPr>
          <w:rFonts w:ascii="Times New Roman" w:hAnsi="Times New Roman" w:cs="Times New Roman" w:hint="eastAsia"/>
          <w:sz w:val="24"/>
          <w:szCs w:val="24"/>
        </w:rPr>
        <w:t>eclustering potential (DP) and collision energy (CE)</w:t>
      </w:r>
      <w:r w:rsidRPr="00DA4A59">
        <w:rPr>
          <w:rFonts w:ascii="Times New Roman" w:hAnsi="Times New Roman" w:cs="Times New Roman"/>
          <w:sz w:val="24"/>
          <w:szCs w:val="24"/>
        </w:rPr>
        <w:t xml:space="preserve"> for individual MRM transitions was done with further </w:t>
      </w:r>
      <w:r w:rsidRPr="00DA4A59">
        <w:rPr>
          <w:rFonts w:ascii="Times New Roman" w:hAnsi="Times New Roman" w:cs="Times New Roman" w:hint="eastAsia"/>
          <w:sz w:val="24"/>
          <w:szCs w:val="24"/>
        </w:rPr>
        <w:t>DP and CE optimization</w:t>
      </w:r>
      <w:r w:rsidRPr="00DA4A59">
        <w:rPr>
          <w:rFonts w:ascii="Times New Roman" w:hAnsi="Times New Roman" w:cs="Times New Roman"/>
          <w:sz w:val="24"/>
          <w:szCs w:val="24"/>
        </w:rPr>
        <w:t>. A specific set of MRM transitions were monitored for each period according to the metabolites eluted within this period.</w:t>
      </w:r>
    </w:p>
    <w:p w14:paraId="695D45BE" w14:textId="2A5C1C91" w:rsidR="004215C4" w:rsidRDefault="004215C4" w:rsidP="004215C4">
      <w:pPr>
        <w:spacing w:line="360" w:lineRule="auto"/>
        <w:rPr>
          <w:rFonts w:ascii="Times New Roman" w:hAnsi="Times New Roman" w:cs="Times New Roman"/>
          <w:sz w:val="24"/>
          <w:szCs w:val="24"/>
        </w:rPr>
      </w:pPr>
      <w:r w:rsidRPr="004215C4">
        <w:rPr>
          <w:rFonts w:ascii="Times New Roman" w:hAnsi="Times New Roman" w:cs="Times New Roman" w:hint="eastAsia"/>
          <w:sz w:val="24"/>
          <w:szCs w:val="24"/>
        </w:rPr>
        <w:t>Based on the self-built database MWDB (metware database), qualitative analysis is performed on the information according to the retention time RT (Retention time) and parent ions of the detected substances.</w:t>
      </w:r>
      <w:r>
        <w:rPr>
          <w:rFonts w:ascii="Times New Roman" w:hAnsi="Times New Roman" w:cs="Times New Roman" w:hint="eastAsia"/>
          <w:sz w:val="24"/>
          <w:szCs w:val="24"/>
        </w:rPr>
        <w:t xml:space="preserve"> </w:t>
      </w:r>
      <w:r w:rsidRPr="004215C4">
        <w:rPr>
          <w:rFonts w:ascii="Times New Roman" w:hAnsi="Times New Roman" w:cs="Times New Roman" w:hint="eastAsia"/>
          <w:sz w:val="24"/>
          <w:szCs w:val="24"/>
        </w:rPr>
        <w:t>Lipid quantification is completed by using the MRM</w:t>
      </w:r>
      <w:r>
        <w:rPr>
          <w:rFonts w:ascii="Times New Roman" w:hAnsi="Times New Roman" w:cs="Times New Roman" w:hint="eastAsia"/>
          <w:sz w:val="24"/>
          <w:szCs w:val="24"/>
        </w:rPr>
        <w:t xml:space="preserve"> </w:t>
      </w:r>
      <w:r w:rsidRPr="004215C4">
        <w:rPr>
          <w:rFonts w:ascii="Times New Roman" w:hAnsi="Times New Roman" w:cs="Times New Roman" w:hint="eastAsia"/>
          <w:sz w:val="24"/>
          <w:szCs w:val="24"/>
        </w:rPr>
        <w:t>mode of triple quadrupole mass spectrometry. In the MRM mode, the quadrupole first screens the precursor ions (parent ions) of the target substance, and excludes the ions corresponding to other molecular weight substances to preliminarily eliminate interference; the precursor ions are induced by the collision chamber and then broken to form many fragment ions, and the fragment ions are then filtered through the triple quadrupole to select the required characteristic fragment ion, eliminating the interference of non-target ions, making the quantification more accurate and more repeatable. After obtaining the lipid mass spectrometry analysis data of different samp</w:t>
      </w:r>
      <w:r w:rsidRPr="004215C4">
        <w:rPr>
          <w:rFonts w:ascii="Times New Roman" w:hAnsi="Times New Roman" w:cs="Times New Roman"/>
          <w:sz w:val="24"/>
          <w:szCs w:val="24"/>
        </w:rPr>
        <w:t>les, the peak area of ​​the mass spectrum peaks of all substances is integrated, and the mass spectrum peaks of the same lipid in different samples are integrated and corrected.</w:t>
      </w:r>
    </w:p>
    <w:p w14:paraId="2CFBE1C9" w14:textId="6D2F9CFA" w:rsidR="004215C4" w:rsidRPr="00DA4A59" w:rsidRDefault="004215C4" w:rsidP="004215C4">
      <w:pPr>
        <w:spacing w:line="360" w:lineRule="auto"/>
        <w:rPr>
          <w:rFonts w:ascii="Times New Roman" w:hAnsi="Times New Roman" w:cs="Times New Roman"/>
          <w:sz w:val="24"/>
          <w:szCs w:val="24"/>
        </w:rPr>
      </w:pPr>
      <w:r w:rsidRPr="004215C4">
        <w:rPr>
          <w:rFonts w:ascii="Times New Roman" w:hAnsi="Times New Roman" w:cs="Times New Roman" w:hint="eastAsia"/>
          <w:sz w:val="24"/>
          <w:szCs w:val="24"/>
        </w:rPr>
        <w:t>Raw data processing included peak integration and cross-sample alignment using MultiQuant</w:t>
      </w:r>
      <w:r w:rsidRPr="004215C4">
        <w:rPr>
          <w:rFonts w:ascii="Times New Roman" w:hAnsi="Times New Roman" w:cs="Times New Roman" w:hint="eastAsia"/>
          <w:sz w:val="24"/>
          <w:szCs w:val="24"/>
        </w:rPr>
        <w:t>™</w:t>
      </w:r>
      <w:r w:rsidRPr="004215C4">
        <w:rPr>
          <w:rFonts w:ascii="Times New Roman" w:hAnsi="Times New Roman" w:cs="Times New Roman" w:hint="eastAsia"/>
          <w:sz w:val="24"/>
          <w:szCs w:val="24"/>
        </w:rPr>
        <w:t xml:space="preserve"> software, with chromatographic peaks manually inspected for retention time consistency and shape. Missing values were imputed as one-fifth of the minimum value per lipid feature. Quality control (QC) samples, analyzed at 10-sample intervals, demonstrated a coefficient of variation (CV) &lt;15% for internal standards, ensuring analytical precision. Lipid species with inter-QC CV &gt;30% were excluded. Total ion chromatogram (TIC) overlays of QC samples (Supplementary Figure S1) confirmed methodological reproducibility. </w:t>
      </w:r>
    </w:p>
    <w:p w14:paraId="359431C8" w14:textId="77777777" w:rsidR="00980AA4" w:rsidRPr="00980AA4" w:rsidRDefault="00980AA4" w:rsidP="00980AA4">
      <w:pPr>
        <w:pStyle w:val="71e7dc79-1ff7-45e8-997d-0ebda3762b91"/>
        <w:spacing w:after="100" w:afterAutospacing="1" w:line="480" w:lineRule="auto"/>
        <w:jc w:val="both"/>
        <w:rPr>
          <w:rFonts w:ascii="Times New Roman" w:hAnsi="Times New Roman"/>
        </w:rPr>
      </w:pPr>
      <w:r w:rsidRPr="00980AA4">
        <w:rPr>
          <w:rFonts w:ascii="Times New Roman" w:hAnsi="Times New Roman"/>
        </w:rPr>
        <w:lastRenderedPageBreak/>
        <w:t>Statistical analysis</w:t>
      </w:r>
    </w:p>
    <w:p w14:paraId="56A0880D" w14:textId="42DB1BE0" w:rsidR="00F12ADE" w:rsidRPr="000B5EBB" w:rsidRDefault="00F12ADE" w:rsidP="00F12ADE">
      <w:pPr>
        <w:adjustRightInd w:val="0"/>
        <w:snapToGrid w:val="0"/>
        <w:spacing w:after="100" w:afterAutospacing="1" w:line="480" w:lineRule="auto"/>
        <w:rPr>
          <w:rFonts w:ascii="Times New Roman" w:eastAsia="宋体" w:hAnsi="Times New Roman" w:cs="Times New Roman"/>
        </w:rPr>
      </w:pPr>
      <w:r>
        <w:rPr>
          <w:rFonts w:ascii="Times New Roman" w:eastAsia="宋体" w:hAnsi="Times New Roman" w:cs="Times New Roman" w:hint="eastAsia"/>
          <w:color w:val="212121"/>
          <w:sz w:val="24"/>
          <w:szCs w:val="24"/>
          <w:shd w:val="clear" w:color="auto" w:fill="FFFFFF"/>
        </w:rPr>
        <w:t>All s</w:t>
      </w:r>
      <w:r w:rsidRPr="003C7B15">
        <w:rPr>
          <w:rFonts w:ascii="Times New Roman" w:eastAsia="宋体" w:hAnsi="Times New Roman" w:cs="Times New Roman" w:hint="eastAsia"/>
          <w:color w:val="212121"/>
          <w:sz w:val="24"/>
          <w:szCs w:val="24"/>
          <w:shd w:val="clear" w:color="auto" w:fill="FFFFFF"/>
        </w:rPr>
        <w:t>tatistical analyses were performed using R software (version 4.3.4)</w:t>
      </w:r>
      <w:r>
        <w:rPr>
          <w:rFonts w:ascii="Times New Roman" w:eastAsia="宋体" w:hAnsi="Times New Roman" w:cs="Times New Roman" w:hint="eastAsia"/>
          <w:color w:val="212121"/>
          <w:sz w:val="24"/>
          <w:szCs w:val="24"/>
          <w:shd w:val="clear" w:color="auto" w:fill="FFFFFF"/>
        </w:rPr>
        <w:t>.</w:t>
      </w:r>
      <w:r w:rsidRPr="00C822E8">
        <w:rPr>
          <w:rFonts w:ascii="Times New Roman" w:eastAsia="宋体" w:hAnsi="Times New Roman" w:cs="Times New Roman"/>
        </w:rPr>
        <w:t xml:space="preserve"> </w:t>
      </w:r>
      <w:r w:rsidRPr="00C822E8">
        <w:rPr>
          <w:rFonts w:ascii="Times New Roman" w:eastAsia="宋体" w:hAnsi="Times New Roman" w:cs="Times New Roman"/>
          <w:color w:val="212121"/>
          <w:sz w:val="24"/>
          <w:szCs w:val="24"/>
          <w:shd w:val="clear" w:color="auto" w:fill="FFFFFF"/>
        </w:rPr>
        <w:t xml:space="preserve">Baseline characteristics of neonates were summarized </w:t>
      </w:r>
      <w:r w:rsidRPr="00ED4146">
        <w:rPr>
          <w:rFonts w:ascii="Times New Roman" w:eastAsia="宋体" w:hAnsi="Times New Roman" w:cs="Times New Roman" w:hint="eastAsia"/>
          <w:color w:val="212121"/>
          <w:sz w:val="24"/>
          <w:szCs w:val="24"/>
          <w:shd w:val="clear" w:color="auto" w:fill="FFFFFF"/>
        </w:rPr>
        <w:t>as</w:t>
      </w:r>
      <w:r w:rsidRPr="00C822E8">
        <w:rPr>
          <w:rFonts w:ascii="Times New Roman" w:eastAsia="宋体" w:hAnsi="Times New Roman" w:cs="Times New Roman"/>
          <w:color w:val="212121"/>
          <w:sz w:val="24"/>
          <w:szCs w:val="24"/>
          <w:shd w:val="clear" w:color="auto" w:fill="FFFFFF"/>
        </w:rPr>
        <w:t xml:space="preserve"> means and standard deviations (mean ± SD) for continuous variables</w:t>
      </w:r>
      <w:r>
        <w:rPr>
          <w:rFonts w:ascii="Times New Roman" w:eastAsia="宋体" w:hAnsi="Times New Roman" w:cs="Times New Roman" w:hint="eastAsia"/>
          <w:color w:val="212121"/>
          <w:sz w:val="24"/>
          <w:szCs w:val="24"/>
          <w:shd w:val="clear" w:color="auto" w:fill="FFFFFF"/>
        </w:rPr>
        <w:t xml:space="preserve">, </w:t>
      </w:r>
      <w:r w:rsidRPr="00ED4146">
        <w:rPr>
          <w:rFonts w:ascii="Times New Roman" w:eastAsia="宋体" w:hAnsi="Times New Roman" w:cs="Times New Roman" w:hint="eastAsia"/>
          <w:color w:val="212121"/>
          <w:sz w:val="24"/>
          <w:szCs w:val="24"/>
          <w:shd w:val="clear" w:color="auto" w:fill="FFFFFF"/>
        </w:rPr>
        <w:t xml:space="preserve">and group comparisons were performed using </w:t>
      </w:r>
      <w:r w:rsidRPr="00C822E8">
        <w:rPr>
          <w:rFonts w:ascii="Times New Roman" w:eastAsia="宋体" w:hAnsi="Times New Roman" w:cs="Times New Roman"/>
          <w:color w:val="212121"/>
          <w:sz w:val="24"/>
          <w:szCs w:val="24"/>
          <w:shd w:val="clear" w:color="auto" w:fill="FFFFFF"/>
        </w:rPr>
        <w:t xml:space="preserve"> the Mann-Whitney U test or Student's t-test. Categorical variables were presented as counts (percentages) and </w:t>
      </w:r>
      <w:r w:rsidRPr="00ED4146">
        <w:rPr>
          <w:rFonts w:ascii="Times New Roman" w:eastAsia="宋体" w:hAnsi="Times New Roman" w:cs="Times New Roman" w:hint="eastAsia"/>
          <w:color w:val="212121"/>
          <w:sz w:val="24"/>
          <w:szCs w:val="24"/>
          <w:shd w:val="clear" w:color="auto" w:fill="FFFFFF"/>
        </w:rPr>
        <w:t>analyzed</w:t>
      </w:r>
      <w:r w:rsidRPr="00C822E8">
        <w:rPr>
          <w:rFonts w:ascii="Times New Roman" w:eastAsia="宋体" w:hAnsi="Times New Roman" w:cs="Times New Roman"/>
          <w:color w:val="212121"/>
          <w:sz w:val="24"/>
          <w:szCs w:val="24"/>
          <w:shd w:val="clear" w:color="auto" w:fill="FFFFFF"/>
        </w:rPr>
        <w:t xml:space="preserve"> using the chi-square test. Unsupervised principal component analysis (PCA) was conducted using the prcomp function in R to explore the lipid metabolism profiles of the two groups. </w:t>
      </w:r>
      <w:r w:rsidRPr="00ED4146">
        <w:rPr>
          <w:rFonts w:ascii="Times New Roman" w:eastAsia="宋体" w:hAnsi="Times New Roman" w:cs="Times New Roman" w:hint="eastAsia"/>
          <w:color w:val="212121"/>
          <w:sz w:val="24"/>
          <w:szCs w:val="24"/>
          <w:shd w:val="clear" w:color="auto" w:fill="FFFFFF"/>
        </w:rPr>
        <w:t xml:space="preserve">Differential lipid identification was based on </w:t>
      </w:r>
      <w:r w:rsidRPr="00C822E8">
        <w:rPr>
          <w:rFonts w:ascii="Times New Roman" w:eastAsia="宋体" w:hAnsi="Times New Roman" w:cs="Times New Roman"/>
          <w:color w:val="212121"/>
          <w:sz w:val="24"/>
          <w:szCs w:val="24"/>
          <w:shd w:val="clear" w:color="auto" w:fill="FFFFFF"/>
        </w:rPr>
        <w:t xml:space="preserve">both univariate and multivariate analyses. was utilized to execute </w:t>
      </w:r>
      <w:r>
        <w:rPr>
          <w:rFonts w:ascii="Times New Roman" w:eastAsia="宋体" w:hAnsi="Times New Roman" w:cs="Times New Roman" w:hint="eastAsia"/>
          <w:color w:val="212121"/>
          <w:sz w:val="24"/>
          <w:szCs w:val="24"/>
          <w:shd w:val="clear" w:color="auto" w:fill="FFFFFF"/>
        </w:rPr>
        <w:t>O</w:t>
      </w:r>
      <w:r w:rsidRPr="00C822E8">
        <w:rPr>
          <w:rFonts w:ascii="Times New Roman" w:eastAsia="宋体" w:hAnsi="Times New Roman" w:cs="Times New Roman"/>
          <w:color w:val="212121"/>
          <w:sz w:val="24"/>
          <w:szCs w:val="24"/>
          <w:shd w:val="clear" w:color="auto" w:fill="FFFFFF"/>
        </w:rPr>
        <w:t>rthogonal partial least squares discriminant analysis (OPLS-DA)</w:t>
      </w:r>
      <w:r>
        <w:rPr>
          <w:rFonts w:ascii="Times New Roman" w:eastAsia="宋体" w:hAnsi="Times New Roman" w:cs="Times New Roman" w:hint="eastAsia"/>
          <w:color w:val="212121"/>
          <w:sz w:val="24"/>
          <w:szCs w:val="24"/>
          <w:shd w:val="clear" w:color="auto" w:fill="FFFFFF"/>
        </w:rPr>
        <w:t xml:space="preserve"> </w:t>
      </w:r>
      <w:r w:rsidRPr="008A3247">
        <w:rPr>
          <w:rFonts w:ascii="Times New Roman" w:eastAsia="宋体" w:hAnsi="Times New Roman" w:cs="Times New Roman" w:hint="eastAsia"/>
          <w:color w:val="212121"/>
          <w:sz w:val="24"/>
          <w:szCs w:val="24"/>
          <w:shd w:val="clear" w:color="auto" w:fill="FFFFFF"/>
        </w:rPr>
        <w:t>was performed using</w:t>
      </w:r>
      <w:r>
        <w:rPr>
          <w:rFonts w:ascii="Times New Roman" w:eastAsia="宋体" w:hAnsi="Times New Roman" w:cs="Times New Roman" w:hint="eastAsia"/>
          <w:color w:val="212121"/>
          <w:sz w:val="24"/>
          <w:szCs w:val="24"/>
          <w:shd w:val="clear" w:color="auto" w:fill="FFFFFF"/>
        </w:rPr>
        <w:t xml:space="preserve"> t</w:t>
      </w:r>
      <w:r w:rsidRPr="00C822E8">
        <w:rPr>
          <w:rFonts w:ascii="Times New Roman" w:eastAsia="宋体" w:hAnsi="Times New Roman" w:cs="Times New Roman"/>
          <w:color w:val="212121"/>
          <w:sz w:val="24"/>
          <w:szCs w:val="24"/>
          <w:shd w:val="clear" w:color="auto" w:fill="FFFFFF"/>
        </w:rPr>
        <w:t>he MetaboAnalystR package in R</w:t>
      </w:r>
      <w:r>
        <w:rPr>
          <w:rFonts w:ascii="Times New Roman" w:eastAsia="宋体" w:hAnsi="Times New Roman" w:cs="Times New Roman" w:hint="eastAsia"/>
          <w:color w:val="212121"/>
          <w:sz w:val="24"/>
          <w:szCs w:val="24"/>
          <w:shd w:val="clear" w:color="auto" w:fill="FFFFFF"/>
        </w:rPr>
        <w:t xml:space="preserve"> to </w:t>
      </w:r>
      <w:r w:rsidRPr="008A3247">
        <w:rPr>
          <w:rFonts w:ascii="Times New Roman" w:eastAsia="宋体" w:hAnsi="Times New Roman" w:cs="Times New Roman" w:hint="eastAsia"/>
          <w:color w:val="212121"/>
          <w:sz w:val="24"/>
          <w:szCs w:val="24"/>
          <w:shd w:val="clear" w:color="auto" w:fill="FFFFFF"/>
        </w:rPr>
        <w:t>construct a predictive model</w:t>
      </w:r>
      <w:r>
        <w:rPr>
          <w:rFonts w:ascii="Times New Roman" w:eastAsia="宋体" w:hAnsi="Times New Roman" w:cs="Times New Roman" w:hint="eastAsia"/>
          <w:color w:val="212121"/>
          <w:sz w:val="24"/>
          <w:szCs w:val="24"/>
          <w:shd w:val="clear" w:color="auto" w:fill="FFFFFF"/>
        </w:rPr>
        <w:t xml:space="preserve"> and </w:t>
      </w:r>
      <w:r w:rsidRPr="008A3247">
        <w:rPr>
          <w:rFonts w:ascii="Times New Roman" w:eastAsia="宋体" w:hAnsi="Times New Roman" w:cs="Times New Roman" w:hint="eastAsia"/>
          <w:color w:val="212121"/>
          <w:sz w:val="24"/>
          <w:szCs w:val="24"/>
          <w:shd w:val="clear" w:color="auto" w:fill="FFFFFF"/>
        </w:rPr>
        <w:t>calculate</w:t>
      </w:r>
      <w:r w:rsidRPr="00C822E8">
        <w:rPr>
          <w:rFonts w:ascii="Times New Roman" w:eastAsia="宋体" w:hAnsi="Times New Roman" w:cs="Times New Roman"/>
          <w:color w:val="212121"/>
          <w:sz w:val="24"/>
          <w:szCs w:val="24"/>
          <w:shd w:val="clear" w:color="auto" w:fill="FFFFFF"/>
        </w:rPr>
        <w:t xml:space="preserve"> Variable Importance in Projection (VIP)</w:t>
      </w:r>
      <w:r>
        <w:rPr>
          <w:rFonts w:ascii="Times New Roman" w:eastAsia="宋体" w:hAnsi="Times New Roman" w:cs="Times New Roman" w:hint="eastAsia"/>
          <w:color w:val="212121"/>
          <w:sz w:val="24"/>
          <w:szCs w:val="24"/>
          <w:shd w:val="clear" w:color="auto" w:fill="FFFFFF"/>
        </w:rPr>
        <w:t xml:space="preserve"> </w:t>
      </w:r>
      <w:r w:rsidRPr="008A3247">
        <w:rPr>
          <w:rFonts w:ascii="Times New Roman" w:eastAsia="宋体" w:hAnsi="Times New Roman" w:cs="Times New Roman" w:hint="eastAsia"/>
          <w:color w:val="212121"/>
          <w:sz w:val="24"/>
          <w:szCs w:val="24"/>
          <w:shd w:val="clear" w:color="auto" w:fill="FFFFFF"/>
        </w:rPr>
        <w:t>scores</w:t>
      </w:r>
      <w:r w:rsidRPr="00C822E8">
        <w:rPr>
          <w:rFonts w:ascii="Times New Roman" w:eastAsia="宋体" w:hAnsi="Times New Roman" w:cs="Times New Roman"/>
          <w:color w:val="212121"/>
          <w:sz w:val="24"/>
          <w:szCs w:val="24"/>
          <w:shd w:val="clear" w:color="auto" w:fill="FFFFFF"/>
        </w:rPr>
        <w:t xml:space="preserve">. </w:t>
      </w:r>
      <w:r w:rsidRPr="00BE281F">
        <w:rPr>
          <w:rFonts w:ascii="Times New Roman" w:eastAsia="宋体" w:hAnsi="Times New Roman" w:cs="Times New Roman" w:hint="eastAsia"/>
          <w:color w:val="212121"/>
          <w:sz w:val="24"/>
          <w:szCs w:val="24"/>
          <w:shd w:val="clear" w:color="auto" w:fill="FFFFFF"/>
        </w:rPr>
        <w:t xml:space="preserve">Lipids </w:t>
      </w:r>
      <w:r w:rsidRPr="00C822E8">
        <w:rPr>
          <w:rFonts w:ascii="Times New Roman" w:eastAsia="宋体" w:hAnsi="Times New Roman" w:cs="Times New Roman"/>
          <w:color w:val="212121"/>
          <w:sz w:val="24"/>
          <w:szCs w:val="24"/>
          <w:shd w:val="clear" w:color="auto" w:fill="FFFFFF"/>
        </w:rPr>
        <w:t>with VIP &gt; 1</w:t>
      </w:r>
      <w:r>
        <w:rPr>
          <w:rFonts w:ascii="Times New Roman" w:eastAsia="宋体" w:hAnsi="Times New Roman" w:cs="Times New Roman"/>
          <w:color w:val="212121"/>
          <w:sz w:val="24"/>
          <w:szCs w:val="24"/>
          <w:shd w:val="clear" w:color="auto" w:fill="FFFFFF"/>
        </w:rPr>
        <w:t>, fold</w:t>
      </w:r>
      <w:r>
        <w:rPr>
          <w:rFonts w:ascii="Times New Roman" w:eastAsia="宋体" w:hAnsi="Times New Roman" w:cs="Times New Roman" w:hint="eastAsia"/>
          <w:color w:val="212121"/>
          <w:sz w:val="24"/>
          <w:szCs w:val="24"/>
          <w:shd w:val="clear" w:color="auto" w:fill="FFFFFF"/>
        </w:rPr>
        <w:t xml:space="preserve"> </w:t>
      </w:r>
      <w:r>
        <w:rPr>
          <w:rFonts w:ascii="Times New Roman" w:eastAsia="宋体" w:hAnsi="Times New Roman" w:cs="Times New Roman"/>
          <w:color w:val="212121"/>
          <w:sz w:val="24"/>
          <w:szCs w:val="24"/>
          <w:shd w:val="clear" w:color="auto" w:fill="FFFFFF"/>
        </w:rPr>
        <w:t>change (</w:t>
      </w:r>
      <w:r>
        <w:rPr>
          <w:rFonts w:ascii="Times New Roman" w:eastAsia="宋体" w:hAnsi="Times New Roman" w:cs="Times New Roman" w:hint="eastAsia"/>
          <w:color w:val="212121"/>
          <w:sz w:val="24"/>
          <w:szCs w:val="24"/>
          <w:shd w:val="clear" w:color="auto" w:fill="FFFFFF"/>
        </w:rPr>
        <w:t>FC)&gt;1.2 or &lt;0.83</w:t>
      </w:r>
      <w:r w:rsidRPr="00C822E8">
        <w:rPr>
          <w:rFonts w:ascii="Times New Roman" w:eastAsia="宋体" w:hAnsi="Times New Roman" w:cs="Times New Roman"/>
          <w:color w:val="212121"/>
          <w:sz w:val="24"/>
          <w:szCs w:val="24"/>
          <w:shd w:val="clear" w:color="auto" w:fill="FFFFFF"/>
        </w:rPr>
        <w:t xml:space="preserve"> and P-value &lt; 0.05 were </w:t>
      </w:r>
      <w:r w:rsidRPr="00BE281F">
        <w:rPr>
          <w:rFonts w:ascii="Times New Roman" w:eastAsia="宋体" w:hAnsi="Times New Roman" w:cs="Times New Roman" w:hint="eastAsia"/>
          <w:color w:val="212121"/>
          <w:sz w:val="24"/>
          <w:szCs w:val="24"/>
          <w:shd w:val="clear" w:color="auto" w:fill="FFFFFF"/>
        </w:rPr>
        <w:t>considered significant</w:t>
      </w:r>
      <w:r>
        <w:rPr>
          <w:rFonts w:ascii="Times New Roman" w:eastAsia="宋体" w:hAnsi="Times New Roman" w:cs="Times New Roman" w:hint="eastAsia"/>
          <w:color w:val="212121"/>
          <w:sz w:val="24"/>
          <w:szCs w:val="24"/>
          <w:shd w:val="clear" w:color="auto" w:fill="FFFFFF"/>
        </w:rPr>
        <w:t xml:space="preserve"> </w:t>
      </w:r>
      <w:r w:rsidRPr="00C822E8">
        <w:rPr>
          <w:rFonts w:ascii="Times New Roman" w:eastAsia="宋体" w:hAnsi="Times New Roman" w:cs="Times New Roman"/>
          <w:color w:val="212121"/>
          <w:sz w:val="24"/>
          <w:szCs w:val="24"/>
          <w:shd w:val="clear" w:color="auto" w:fill="FFFFFF"/>
        </w:rPr>
        <w:t xml:space="preserve">differential metabolites. </w:t>
      </w:r>
      <w:r w:rsidRPr="00321B8B">
        <w:rPr>
          <w:rFonts w:ascii="Times New Roman" w:eastAsia="宋体" w:hAnsi="Times New Roman" w:cs="Times New Roman" w:hint="eastAsia"/>
          <w:color w:val="212121"/>
          <w:sz w:val="24"/>
          <w:szCs w:val="24"/>
          <w:shd w:val="clear" w:color="auto" w:fill="FFFFFF"/>
        </w:rPr>
        <w:t xml:space="preserve">Metabolic pathway enrichment analysis was performed </w:t>
      </w:r>
      <w:r w:rsidRPr="00C822E8">
        <w:rPr>
          <w:rFonts w:ascii="Times New Roman" w:eastAsia="宋体" w:hAnsi="Times New Roman" w:cs="Times New Roman"/>
          <w:color w:val="212121"/>
          <w:sz w:val="24"/>
          <w:szCs w:val="24"/>
          <w:shd w:val="clear" w:color="auto" w:fill="FFFFFF"/>
        </w:rPr>
        <w:t xml:space="preserve">using the Kyoto Encyclopedia of Genes and Genomes (KEGG) database. </w:t>
      </w:r>
      <w:r w:rsidRPr="003C7B15">
        <w:rPr>
          <w:rFonts w:ascii="Times New Roman" w:eastAsia="宋体" w:hAnsi="Times New Roman" w:cs="Times New Roman" w:hint="eastAsia"/>
          <w:color w:val="212121"/>
          <w:sz w:val="24"/>
          <w:szCs w:val="24"/>
          <w:shd w:val="clear" w:color="auto" w:fill="FFFFFF"/>
        </w:rPr>
        <w:t>Spearman</w:t>
      </w:r>
      <w:r w:rsidRPr="003C7B15">
        <w:rPr>
          <w:rFonts w:ascii="Times New Roman" w:eastAsia="宋体" w:hAnsi="Times New Roman" w:cs="Times New Roman" w:hint="eastAsia"/>
          <w:color w:val="212121"/>
          <w:sz w:val="24"/>
          <w:szCs w:val="24"/>
          <w:shd w:val="clear" w:color="auto" w:fill="FFFFFF"/>
        </w:rPr>
        <w:t>’</w:t>
      </w:r>
      <w:r w:rsidRPr="003C7B15">
        <w:rPr>
          <w:rFonts w:ascii="Times New Roman" w:eastAsia="宋体" w:hAnsi="Times New Roman" w:cs="Times New Roman" w:hint="eastAsia"/>
          <w:color w:val="212121"/>
          <w:sz w:val="24"/>
          <w:szCs w:val="24"/>
          <w:shd w:val="clear" w:color="auto" w:fill="FFFFFF"/>
        </w:rPr>
        <w:t xml:space="preserve">s correlation coefficient was used to </w:t>
      </w:r>
      <w:r w:rsidRPr="00321B8B">
        <w:rPr>
          <w:rFonts w:ascii="Times New Roman" w:eastAsia="宋体" w:hAnsi="Times New Roman" w:cs="Times New Roman" w:hint="eastAsia"/>
          <w:color w:val="212121"/>
          <w:sz w:val="24"/>
          <w:szCs w:val="24"/>
          <w:shd w:val="clear" w:color="auto" w:fill="FFFFFF"/>
        </w:rPr>
        <w:t>evaluate</w:t>
      </w:r>
      <w:r>
        <w:rPr>
          <w:rFonts w:ascii="Times New Roman" w:eastAsia="宋体" w:hAnsi="Times New Roman" w:cs="Times New Roman" w:hint="eastAsia"/>
          <w:color w:val="212121"/>
          <w:sz w:val="24"/>
          <w:szCs w:val="24"/>
          <w:shd w:val="clear" w:color="auto" w:fill="FFFFFF"/>
        </w:rPr>
        <w:t xml:space="preserve"> </w:t>
      </w:r>
      <w:r w:rsidRPr="00321B8B">
        <w:rPr>
          <w:rFonts w:ascii="Times New Roman" w:eastAsia="宋体" w:hAnsi="Times New Roman" w:cs="Times New Roman" w:hint="eastAsia"/>
          <w:color w:val="212121"/>
          <w:sz w:val="24"/>
          <w:szCs w:val="24"/>
          <w:shd w:val="clear" w:color="auto" w:fill="FFFFFF"/>
        </w:rPr>
        <w:t>associations</w:t>
      </w:r>
      <w:r w:rsidRPr="003C7B15">
        <w:rPr>
          <w:rFonts w:ascii="Times New Roman" w:eastAsia="宋体" w:hAnsi="Times New Roman" w:cs="Times New Roman" w:hint="eastAsia"/>
          <w:color w:val="212121"/>
          <w:sz w:val="24"/>
          <w:szCs w:val="24"/>
          <w:shd w:val="clear" w:color="auto" w:fill="FFFFFF"/>
        </w:rPr>
        <w:t xml:space="preserve"> between neonatal lipid levels and maternal lipid profiles during early pregnancy </w:t>
      </w:r>
      <w:r>
        <w:rPr>
          <w:rFonts w:ascii="Times New Roman" w:eastAsia="宋体" w:hAnsi="Times New Roman" w:cs="Times New Roman" w:hint="eastAsia"/>
          <w:color w:val="212121"/>
          <w:sz w:val="24"/>
          <w:szCs w:val="24"/>
          <w:shd w:val="clear" w:color="auto" w:fill="FFFFFF"/>
        </w:rPr>
        <w:t xml:space="preserve">, </w:t>
      </w:r>
      <w:r w:rsidRPr="00321B8B">
        <w:rPr>
          <w:rFonts w:ascii="Times New Roman" w:eastAsia="宋体" w:hAnsi="Times New Roman" w:cs="Times New Roman"/>
          <w:color w:val="212121"/>
          <w:sz w:val="24"/>
          <w:szCs w:val="24"/>
          <w:shd w:val="clear" w:color="auto" w:fill="FFFFFF"/>
        </w:rPr>
        <w:t xml:space="preserve">including </w:t>
      </w:r>
      <w:r w:rsidRPr="003C7B15">
        <w:rPr>
          <w:rFonts w:ascii="Times New Roman" w:eastAsia="宋体" w:hAnsi="Times New Roman" w:cs="Times New Roman" w:hint="eastAsia"/>
          <w:color w:val="212121"/>
          <w:sz w:val="24"/>
          <w:szCs w:val="24"/>
          <w:shd w:val="clear" w:color="auto" w:fill="FFFFFF"/>
        </w:rPr>
        <w:t xml:space="preserve">TC, TG, HDL-C, </w:t>
      </w:r>
      <w:r>
        <w:rPr>
          <w:rFonts w:ascii="Times New Roman" w:eastAsia="宋体" w:hAnsi="Times New Roman" w:cs="Times New Roman" w:hint="eastAsia"/>
          <w:color w:val="212121"/>
          <w:sz w:val="24"/>
          <w:szCs w:val="24"/>
          <w:shd w:val="clear" w:color="auto" w:fill="FFFFFF"/>
        </w:rPr>
        <w:t xml:space="preserve">and </w:t>
      </w:r>
      <w:r w:rsidRPr="003C7B15">
        <w:rPr>
          <w:rFonts w:ascii="Times New Roman" w:eastAsia="宋体" w:hAnsi="Times New Roman" w:cs="Times New Roman" w:hint="eastAsia"/>
          <w:color w:val="212121"/>
          <w:sz w:val="24"/>
          <w:szCs w:val="24"/>
          <w:shd w:val="clear" w:color="auto" w:fill="FFFFFF"/>
        </w:rPr>
        <w:t>LDL-C</w:t>
      </w:r>
      <w:r>
        <w:rPr>
          <w:rFonts w:ascii="Times New Roman" w:eastAsia="宋体" w:hAnsi="Times New Roman" w:cs="Times New Roman" w:hint="eastAsia"/>
          <w:color w:val="212121"/>
          <w:sz w:val="24"/>
          <w:szCs w:val="24"/>
          <w:shd w:val="clear" w:color="auto" w:fill="FFFFFF"/>
        </w:rPr>
        <w:t>.</w:t>
      </w:r>
    </w:p>
    <w:p w14:paraId="0C3623B7" w14:textId="77777777" w:rsidR="00980AA4" w:rsidRPr="00F12ADE" w:rsidRDefault="00980AA4" w:rsidP="00CD1029">
      <w:pPr>
        <w:spacing w:after="100" w:afterAutospacing="1"/>
        <w:rPr>
          <w:rFonts w:ascii="Times New Roman" w:hAnsi="Times New Roman" w:cs="Times New Roman"/>
        </w:rPr>
      </w:pPr>
    </w:p>
    <w:p w14:paraId="587BF6E7" w14:textId="77777777" w:rsidR="00761355" w:rsidRPr="00707733" w:rsidRDefault="00761355" w:rsidP="00761355">
      <w:pPr>
        <w:rPr>
          <w:rFonts w:hint="eastAsia"/>
        </w:rPr>
      </w:pPr>
    </w:p>
    <w:p w14:paraId="2AFE726F" w14:textId="77777777" w:rsidR="00463F10" w:rsidRPr="00707733" w:rsidRDefault="00463F10" w:rsidP="00761355">
      <w:pPr>
        <w:rPr>
          <w:rFonts w:hint="eastAsia"/>
        </w:rPr>
      </w:pPr>
    </w:p>
    <w:p w14:paraId="79677D82" w14:textId="77777777" w:rsidR="007B651E" w:rsidRPr="00707733" w:rsidRDefault="007B651E" w:rsidP="00761355">
      <w:pPr>
        <w:rPr>
          <w:rFonts w:hint="eastAsia"/>
        </w:rPr>
      </w:pPr>
    </w:p>
    <w:p w14:paraId="421B3FB6" w14:textId="77777777" w:rsidR="007B651E" w:rsidRPr="00707733" w:rsidRDefault="007B651E" w:rsidP="00761355">
      <w:pPr>
        <w:rPr>
          <w:rFonts w:hint="eastAsia"/>
        </w:rPr>
      </w:pPr>
    </w:p>
    <w:p w14:paraId="7B6E159B" w14:textId="77777777" w:rsidR="00463F10" w:rsidRPr="00707733" w:rsidRDefault="00463F10" w:rsidP="00761355">
      <w:pPr>
        <w:rPr>
          <w:rFonts w:hint="eastAsia"/>
        </w:rPr>
      </w:pPr>
    </w:p>
    <w:p w14:paraId="2E59A69D" w14:textId="77777777" w:rsidR="00D54A7F" w:rsidRPr="00707733" w:rsidRDefault="00D54A7F" w:rsidP="00761355">
      <w:pPr>
        <w:rPr>
          <w:rFonts w:hint="eastAsia"/>
        </w:rPr>
      </w:pPr>
    </w:p>
    <w:p w14:paraId="1C600B3B" w14:textId="77777777" w:rsidR="00D54A7F" w:rsidRPr="00707733" w:rsidRDefault="00D54A7F" w:rsidP="00761355">
      <w:pPr>
        <w:rPr>
          <w:rFonts w:hint="eastAsia"/>
        </w:rPr>
      </w:pPr>
    </w:p>
    <w:p w14:paraId="0BE38057" w14:textId="77777777" w:rsidR="00D54A7F" w:rsidRPr="00707733" w:rsidRDefault="00D54A7F" w:rsidP="00761355">
      <w:pPr>
        <w:rPr>
          <w:rFonts w:hint="eastAsia"/>
        </w:rPr>
      </w:pPr>
    </w:p>
    <w:p w14:paraId="1403D8DC" w14:textId="77777777" w:rsidR="00D54A7F" w:rsidRPr="00707733" w:rsidRDefault="00D54A7F" w:rsidP="00761355">
      <w:pPr>
        <w:rPr>
          <w:rFonts w:hint="eastAsia"/>
        </w:rPr>
      </w:pPr>
    </w:p>
    <w:p w14:paraId="4AFE3FE7" w14:textId="77777777" w:rsidR="00D54A7F" w:rsidRDefault="00D54A7F" w:rsidP="00761355">
      <w:pPr>
        <w:rPr>
          <w:rFonts w:hint="eastAsia"/>
        </w:rPr>
      </w:pPr>
    </w:p>
    <w:p w14:paraId="4BF1A7D6" w14:textId="77777777" w:rsidR="00886F0B" w:rsidRDefault="00886F0B" w:rsidP="0075343A">
      <w:pPr>
        <w:pStyle w:val="1"/>
        <w:rPr>
          <w:rFonts w:ascii="Times New Roman" w:hAnsi="Times New Roman" w:cs="Times New Roman" w:hint="eastAsia"/>
          <w:sz w:val="28"/>
          <w:szCs w:val="28"/>
        </w:rPr>
        <w:sectPr w:rsidR="00886F0B">
          <w:pgSz w:w="11906" w:h="16838"/>
          <w:pgMar w:top="1440" w:right="1800" w:bottom="1440" w:left="1800" w:header="851" w:footer="992" w:gutter="0"/>
          <w:cols w:space="425"/>
          <w:docGrid w:type="lines" w:linePitch="312"/>
        </w:sectPr>
      </w:pPr>
    </w:p>
    <w:p w14:paraId="10BBDA4D" w14:textId="35BE16C3" w:rsidR="0075343A" w:rsidRPr="00761355" w:rsidRDefault="0075343A" w:rsidP="0075343A">
      <w:pPr>
        <w:pStyle w:val="1"/>
        <w:rPr>
          <w:rFonts w:ascii="Times New Roman" w:hAnsi="Times New Roman" w:cs="Times New Roman"/>
          <w:sz w:val="28"/>
          <w:szCs w:val="28"/>
        </w:rPr>
      </w:pPr>
      <w:r w:rsidRPr="00761355">
        <w:rPr>
          <w:rFonts w:ascii="Times New Roman" w:hAnsi="Times New Roman" w:cs="Times New Roman"/>
          <w:sz w:val="28"/>
          <w:szCs w:val="28"/>
        </w:rPr>
        <w:lastRenderedPageBreak/>
        <w:t>Supplementary Figures</w:t>
      </w:r>
    </w:p>
    <w:p w14:paraId="2A6A7AE2" w14:textId="78403F73" w:rsidR="0075343A" w:rsidRPr="00EB36B7" w:rsidRDefault="0075343A" w:rsidP="00EB36B7">
      <w:pPr>
        <w:spacing w:line="480" w:lineRule="auto"/>
        <w:rPr>
          <w:rFonts w:ascii="Times New Roman" w:hAnsi="Times New Roman" w:cs="Times New Roman"/>
          <w:sz w:val="24"/>
          <w:szCs w:val="28"/>
        </w:rPr>
      </w:pPr>
      <w:r w:rsidRPr="00EB36B7">
        <w:rPr>
          <w:rFonts w:ascii="Times New Roman" w:hAnsi="Times New Roman" w:cs="Times New Roman"/>
          <w:sz w:val="24"/>
          <w:szCs w:val="28"/>
        </w:rPr>
        <w:t>Figure S1 QC sample TIC overlap detected by mass spectrometry. (</w:t>
      </w:r>
      <w:r w:rsidRPr="00EB36B7">
        <w:rPr>
          <w:rFonts w:ascii="Times New Roman" w:hAnsi="Times New Roman" w:cs="Times New Roman" w:hint="eastAsia"/>
          <w:sz w:val="24"/>
          <w:szCs w:val="28"/>
        </w:rPr>
        <w:t>A</w:t>
      </w:r>
      <w:r w:rsidRPr="00EB36B7">
        <w:rPr>
          <w:rFonts w:ascii="Times New Roman" w:hAnsi="Times New Roman" w:cs="Times New Roman"/>
          <w:sz w:val="24"/>
          <w:szCs w:val="28"/>
        </w:rPr>
        <w:t>) QC_MS_TIC-overlap-N; (</w:t>
      </w:r>
      <w:r w:rsidRPr="00EB36B7">
        <w:rPr>
          <w:rFonts w:ascii="Times New Roman" w:hAnsi="Times New Roman" w:cs="Times New Roman" w:hint="eastAsia"/>
          <w:sz w:val="24"/>
          <w:szCs w:val="28"/>
        </w:rPr>
        <w:t>B</w:t>
      </w:r>
      <w:r w:rsidRPr="00EB36B7">
        <w:rPr>
          <w:rFonts w:ascii="Times New Roman" w:hAnsi="Times New Roman" w:cs="Times New Roman"/>
          <w:sz w:val="24"/>
          <w:szCs w:val="28"/>
        </w:rPr>
        <w:t>) QC_MS_TIC- overlap -P</w:t>
      </w:r>
    </w:p>
    <w:p w14:paraId="05D3BB1A" w14:textId="77777777" w:rsidR="0075343A" w:rsidRPr="00EB36B7" w:rsidRDefault="0075343A" w:rsidP="00EB36B7">
      <w:pPr>
        <w:spacing w:line="480" w:lineRule="auto"/>
        <w:rPr>
          <w:rFonts w:ascii="Times New Roman" w:hAnsi="Times New Roman" w:cs="Times New Roman"/>
          <w:sz w:val="24"/>
          <w:szCs w:val="28"/>
        </w:rPr>
      </w:pPr>
      <w:r w:rsidRPr="00EB36B7">
        <w:rPr>
          <w:rFonts w:ascii="Times New Roman" w:hAnsi="Times New Roman" w:cs="Times New Roman"/>
          <w:sz w:val="24"/>
          <w:szCs w:val="28"/>
        </w:rPr>
        <w:t>Figure S2 Principal component analysis (PCA) of the lipidomics data</w:t>
      </w:r>
    </w:p>
    <w:p w14:paraId="7BC97E53" w14:textId="77777777" w:rsidR="0075343A" w:rsidRPr="00EB36B7" w:rsidRDefault="0075343A" w:rsidP="00EB36B7">
      <w:pPr>
        <w:spacing w:line="480" w:lineRule="auto"/>
        <w:rPr>
          <w:rFonts w:ascii="Times New Roman" w:hAnsi="Times New Roman" w:cs="Times New Roman"/>
          <w:b/>
          <w:bCs/>
          <w:sz w:val="20"/>
          <w:szCs w:val="28"/>
        </w:rPr>
      </w:pPr>
      <w:r w:rsidRPr="00EB36B7">
        <w:rPr>
          <w:rFonts w:ascii="Times New Roman" w:hAnsi="Times New Roman" w:cs="Times New Roman"/>
          <w:sz w:val="24"/>
          <w:szCs w:val="28"/>
        </w:rPr>
        <w:t>Fig</w:t>
      </w:r>
      <w:r w:rsidRPr="00EB36B7">
        <w:rPr>
          <w:rFonts w:ascii="Times New Roman" w:hAnsi="Times New Roman" w:cs="Times New Roman" w:hint="eastAsia"/>
          <w:sz w:val="24"/>
          <w:szCs w:val="28"/>
        </w:rPr>
        <w:t>ure</w:t>
      </w:r>
      <w:r w:rsidRPr="00EB36B7">
        <w:rPr>
          <w:rFonts w:ascii="Times New Roman" w:hAnsi="Times New Roman" w:cs="Times New Roman"/>
          <w:sz w:val="24"/>
          <w:szCs w:val="28"/>
        </w:rPr>
        <w:t xml:space="preserve"> S3 Radar plots based on the top 10 lipids with the largest absolute value of log</w:t>
      </w:r>
      <w:r w:rsidRPr="00EB36B7">
        <w:rPr>
          <w:rFonts w:ascii="Times New Roman" w:hAnsi="Times New Roman" w:cs="Times New Roman"/>
          <w:sz w:val="24"/>
          <w:szCs w:val="28"/>
          <w:vertAlign w:val="subscript"/>
        </w:rPr>
        <w:t>2</w:t>
      </w:r>
      <w:r w:rsidRPr="00EB36B7">
        <w:rPr>
          <w:rFonts w:ascii="Times New Roman" w:hAnsi="Times New Roman" w:cs="Times New Roman"/>
          <w:sz w:val="24"/>
          <w:szCs w:val="28"/>
        </w:rPr>
        <w:t>FC</w:t>
      </w:r>
    </w:p>
    <w:p w14:paraId="53E15055" w14:textId="77777777" w:rsidR="0075343A" w:rsidRDefault="0075343A" w:rsidP="0075343A">
      <w:pPr>
        <w:rPr>
          <w:rFonts w:ascii="Times New Roman" w:hAnsi="Times New Roman" w:cs="Times New Roman"/>
          <w:sz w:val="28"/>
          <w:szCs w:val="32"/>
        </w:rPr>
      </w:pPr>
    </w:p>
    <w:p w14:paraId="696ECD81" w14:textId="77777777" w:rsidR="0075343A" w:rsidRDefault="0075343A" w:rsidP="0075343A">
      <w:pPr>
        <w:rPr>
          <w:rFonts w:ascii="Times New Roman" w:hAnsi="Times New Roman" w:cs="Times New Roman"/>
          <w:sz w:val="28"/>
          <w:szCs w:val="32"/>
        </w:rPr>
      </w:pPr>
    </w:p>
    <w:p w14:paraId="0021860C" w14:textId="77777777" w:rsidR="0075343A" w:rsidRDefault="0075343A" w:rsidP="0075343A">
      <w:pPr>
        <w:rPr>
          <w:rFonts w:ascii="Times New Roman" w:hAnsi="Times New Roman" w:cs="Times New Roman"/>
          <w:sz w:val="28"/>
          <w:szCs w:val="32"/>
        </w:rPr>
      </w:pPr>
    </w:p>
    <w:p w14:paraId="67CAFC19" w14:textId="77777777" w:rsidR="0075343A" w:rsidRDefault="0075343A" w:rsidP="0075343A">
      <w:pPr>
        <w:rPr>
          <w:rFonts w:ascii="Times New Roman" w:hAnsi="Times New Roman" w:cs="Times New Roman"/>
          <w:sz w:val="28"/>
          <w:szCs w:val="32"/>
        </w:rPr>
      </w:pPr>
    </w:p>
    <w:p w14:paraId="491E7645" w14:textId="77777777" w:rsidR="0075343A" w:rsidRDefault="0075343A" w:rsidP="0075343A">
      <w:pPr>
        <w:rPr>
          <w:rFonts w:ascii="Times New Roman" w:hAnsi="Times New Roman" w:cs="Times New Roman"/>
          <w:sz w:val="28"/>
          <w:szCs w:val="32"/>
        </w:rPr>
      </w:pPr>
    </w:p>
    <w:p w14:paraId="56A48AD8" w14:textId="77777777" w:rsidR="0075343A" w:rsidRDefault="0075343A" w:rsidP="0075343A">
      <w:pPr>
        <w:rPr>
          <w:rFonts w:ascii="Times New Roman" w:hAnsi="Times New Roman" w:cs="Times New Roman"/>
          <w:sz w:val="28"/>
          <w:szCs w:val="32"/>
        </w:rPr>
      </w:pPr>
    </w:p>
    <w:p w14:paraId="2AB6FA0B" w14:textId="77777777" w:rsidR="0075343A" w:rsidRDefault="0075343A" w:rsidP="0075343A">
      <w:pPr>
        <w:rPr>
          <w:rFonts w:ascii="Times New Roman" w:hAnsi="Times New Roman" w:cs="Times New Roman"/>
          <w:sz w:val="28"/>
          <w:szCs w:val="32"/>
        </w:rPr>
      </w:pPr>
    </w:p>
    <w:p w14:paraId="4EDAAA08" w14:textId="77777777" w:rsidR="00D05137" w:rsidRDefault="00D05137" w:rsidP="0075343A">
      <w:pPr>
        <w:rPr>
          <w:rFonts w:ascii="Times New Roman" w:hAnsi="Times New Roman" w:cs="Times New Roman"/>
          <w:sz w:val="28"/>
          <w:szCs w:val="32"/>
        </w:rPr>
      </w:pPr>
    </w:p>
    <w:p w14:paraId="371D25F4" w14:textId="77777777" w:rsidR="00D05137" w:rsidRDefault="00D05137" w:rsidP="0075343A">
      <w:pPr>
        <w:rPr>
          <w:rFonts w:ascii="Times New Roman" w:hAnsi="Times New Roman" w:cs="Times New Roman"/>
          <w:sz w:val="28"/>
          <w:szCs w:val="32"/>
        </w:rPr>
      </w:pPr>
    </w:p>
    <w:p w14:paraId="3410B13D" w14:textId="77777777" w:rsidR="00D05137" w:rsidRDefault="00D05137" w:rsidP="0075343A">
      <w:pPr>
        <w:rPr>
          <w:rFonts w:ascii="Times New Roman" w:hAnsi="Times New Roman" w:cs="Times New Roman"/>
          <w:sz w:val="28"/>
          <w:szCs w:val="32"/>
        </w:rPr>
      </w:pPr>
    </w:p>
    <w:p w14:paraId="794987E0" w14:textId="77777777" w:rsidR="00D05137" w:rsidRDefault="00D05137" w:rsidP="0075343A">
      <w:pPr>
        <w:rPr>
          <w:rFonts w:ascii="Times New Roman" w:hAnsi="Times New Roman" w:cs="Times New Roman"/>
          <w:sz w:val="28"/>
          <w:szCs w:val="32"/>
        </w:rPr>
      </w:pPr>
    </w:p>
    <w:p w14:paraId="1F2DC035" w14:textId="77777777" w:rsidR="00D05137" w:rsidRDefault="00D05137" w:rsidP="0075343A">
      <w:pPr>
        <w:rPr>
          <w:rFonts w:ascii="Times New Roman" w:hAnsi="Times New Roman" w:cs="Times New Roman"/>
          <w:sz w:val="28"/>
          <w:szCs w:val="32"/>
        </w:rPr>
      </w:pPr>
    </w:p>
    <w:p w14:paraId="63716A8F" w14:textId="14EE9097" w:rsidR="0075343A" w:rsidRPr="0075343A" w:rsidRDefault="0075343A" w:rsidP="0075343A">
      <w:pPr>
        <w:rPr>
          <w:rFonts w:ascii="Times New Roman" w:hAnsi="Times New Roman" w:cs="Times New Roman"/>
          <w:sz w:val="28"/>
          <w:szCs w:val="32"/>
        </w:rPr>
      </w:pPr>
      <w:r>
        <w:rPr>
          <w:rFonts w:ascii="Times New Roman" w:hAnsi="Times New Roman" w:cs="Times New Roman" w:hint="eastAsia"/>
          <w:noProof/>
          <w:sz w:val="28"/>
          <w:szCs w:val="32"/>
          <w14:ligatures w14:val="none"/>
        </w:rPr>
        <w:lastRenderedPageBreak/>
        <w:drawing>
          <wp:inline distT="0" distB="0" distL="0" distR="0" wp14:anchorId="6AB9E82A" wp14:editId="60BA65FC">
            <wp:extent cx="5274310" cy="1889760"/>
            <wp:effectExtent l="0" t="0" r="2540" b="0"/>
            <wp:docPr id="11701084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08443" name="图片 11701084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889760"/>
                    </a:xfrm>
                    <a:prstGeom prst="rect">
                      <a:avLst/>
                    </a:prstGeom>
                  </pic:spPr>
                </pic:pic>
              </a:graphicData>
            </a:graphic>
          </wp:inline>
        </w:drawing>
      </w:r>
    </w:p>
    <w:p w14:paraId="26EA7339" w14:textId="124A13C3" w:rsidR="0075343A" w:rsidRPr="00975E79" w:rsidRDefault="0075343A" w:rsidP="0075343A">
      <w:pPr>
        <w:spacing w:after="100" w:afterAutospacing="1"/>
        <w:rPr>
          <w:rFonts w:ascii="Times New Roman" w:eastAsia="等线" w:hAnsi="Times New Roman" w:cs="Times New Roman"/>
          <w:kern w:val="0"/>
          <w:sz w:val="24"/>
          <w:szCs w:val="24"/>
        </w:rPr>
      </w:pPr>
      <w:r w:rsidRPr="00F8321F">
        <w:rPr>
          <w:rFonts w:ascii="Times New Roman" w:eastAsia="等线" w:hAnsi="Times New Roman" w:cs="Times New Roman"/>
          <w:kern w:val="0"/>
          <w:sz w:val="24"/>
          <w:szCs w:val="24"/>
        </w:rPr>
        <w:t>Figure S1 QC sample TIC overlap detected by mass spectrometry. (</w:t>
      </w:r>
      <w:r w:rsidR="001214BA">
        <w:rPr>
          <w:rFonts w:ascii="Times New Roman" w:eastAsia="等线" w:hAnsi="Times New Roman" w:cs="Times New Roman" w:hint="eastAsia"/>
          <w:kern w:val="0"/>
          <w:sz w:val="24"/>
          <w:szCs w:val="24"/>
        </w:rPr>
        <w:t>A</w:t>
      </w:r>
      <w:r w:rsidRPr="00F8321F">
        <w:rPr>
          <w:rFonts w:ascii="Times New Roman" w:eastAsia="等线" w:hAnsi="Times New Roman" w:cs="Times New Roman"/>
          <w:kern w:val="0"/>
          <w:sz w:val="24"/>
          <w:szCs w:val="24"/>
        </w:rPr>
        <w:t>) QC_MS_TIC-overlap-N; (</w:t>
      </w:r>
      <w:r w:rsidR="001214BA">
        <w:rPr>
          <w:rFonts w:ascii="Times New Roman" w:eastAsia="等线" w:hAnsi="Times New Roman" w:cs="Times New Roman" w:hint="eastAsia"/>
          <w:kern w:val="0"/>
          <w:sz w:val="24"/>
          <w:szCs w:val="24"/>
        </w:rPr>
        <w:t>B</w:t>
      </w:r>
      <w:r w:rsidRPr="00F8321F">
        <w:rPr>
          <w:rFonts w:ascii="Times New Roman" w:eastAsia="等线" w:hAnsi="Times New Roman" w:cs="Times New Roman"/>
          <w:kern w:val="0"/>
          <w:sz w:val="24"/>
          <w:szCs w:val="24"/>
        </w:rPr>
        <w:t>) QC_MS_TIC- overlap -P</w:t>
      </w:r>
    </w:p>
    <w:p w14:paraId="4871DC8F" w14:textId="0E7F76EC" w:rsidR="0075343A" w:rsidRPr="0075343A" w:rsidRDefault="0075343A" w:rsidP="0075343A">
      <w:pPr>
        <w:rPr>
          <w:rFonts w:ascii="Times New Roman" w:hAnsi="Times New Roman" w:cs="Times New Roman"/>
          <w:sz w:val="28"/>
          <w:szCs w:val="32"/>
        </w:rPr>
      </w:pPr>
      <w:r>
        <w:rPr>
          <w:rFonts w:ascii="Times New Roman" w:hAnsi="Times New Roman" w:cs="Times New Roman"/>
          <w:noProof/>
          <w:sz w:val="28"/>
          <w:szCs w:val="32"/>
          <w14:ligatures w14:val="none"/>
        </w:rPr>
        <w:drawing>
          <wp:inline distT="0" distB="0" distL="0" distR="0" wp14:anchorId="4B01FEA5" wp14:editId="728E8612">
            <wp:extent cx="5274310" cy="3359785"/>
            <wp:effectExtent l="0" t="0" r="2540" b="0"/>
            <wp:docPr id="6688577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57750" name="图片 6688577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359785"/>
                    </a:xfrm>
                    <a:prstGeom prst="rect">
                      <a:avLst/>
                    </a:prstGeom>
                  </pic:spPr>
                </pic:pic>
              </a:graphicData>
            </a:graphic>
          </wp:inline>
        </w:drawing>
      </w:r>
    </w:p>
    <w:p w14:paraId="6477A7EA" w14:textId="77777777" w:rsidR="0075343A" w:rsidRDefault="0075343A" w:rsidP="0075343A">
      <w:pPr>
        <w:rPr>
          <w:rFonts w:ascii="Times New Roman" w:hAnsi="Times New Roman" w:cs="Times New Roman"/>
          <w:sz w:val="24"/>
          <w:szCs w:val="24"/>
        </w:rPr>
      </w:pPr>
      <w:r w:rsidRPr="00975E79">
        <w:rPr>
          <w:rFonts w:ascii="Times New Roman" w:hAnsi="Times New Roman" w:cs="Times New Roman"/>
          <w:sz w:val="24"/>
          <w:szCs w:val="24"/>
        </w:rPr>
        <w:t>Figure S2 Principal component analysis (PCA) of the lipidomics data</w:t>
      </w:r>
    </w:p>
    <w:p w14:paraId="32882F29" w14:textId="4C630449" w:rsidR="002C6152" w:rsidRDefault="0075343A">
      <w:pPr>
        <w:rPr>
          <w:rFonts w:hint="eastAsia"/>
        </w:rPr>
      </w:pPr>
      <w:r>
        <w:rPr>
          <w:rFonts w:hint="eastAsia"/>
          <w:noProof/>
          <w14:ligatures w14:val="none"/>
        </w:rPr>
        <w:lastRenderedPageBreak/>
        <w:drawing>
          <wp:inline distT="0" distB="0" distL="0" distR="0" wp14:anchorId="0DA84136" wp14:editId="1BD91886">
            <wp:extent cx="5274310" cy="3956050"/>
            <wp:effectExtent l="0" t="0" r="2540" b="6350"/>
            <wp:docPr id="14214817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81738" name="图片 14214817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0B5938E2" w14:textId="694F2205" w:rsidR="0075343A" w:rsidRDefault="0075343A" w:rsidP="0075343A">
      <w:pPr>
        <w:spacing w:after="100" w:afterAutospacing="1"/>
        <w:jc w:val="left"/>
        <w:rPr>
          <w:rFonts w:ascii="Times New Roman" w:eastAsia="等线" w:hAnsi="Times New Roman" w:cs="Times New Roman"/>
          <w:kern w:val="0"/>
          <w:szCs w:val="24"/>
        </w:rPr>
      </w:pPr>
      <w:r w:rsidRPr="00246A6D">
        <w:rPr>
          <w:rFonts w:ascii="Times New Roman" w:eastAsia="等线" w:hAnsi="Times New Roman" w:cs="Times New Roman"/>
          <w:kern w:val="0"/>
          <w:szCs w:val="24"/>
        </w:rPr>
        <w:t>Fig</w:t>
      </w:r>
      <w:r w:rsidRPr="00246A6D">
        <w:rPr>
          <w:rFonts w:ascii="Times New Roman" w:eastAsia="等线" w:hAnsi="Times New Roman" w:cs="Times New Roman" w:hint="eastAsia"/>
          <w:kern w:val="0"/>
          <w:szCs w:val="24"/>
        </w:rPr>
        <w:t>ure</w:t>
      </w:r>
      <w:r w:rsidRPr="00246A6D">
        <w:rPr>
          <w:rFonts w:ascii="Times New Roman" w:eastAsia="等线" w:hAnsi="Times New Roman" w:cs="Times New Roman"/>
          <w:kern w:val="0"/>
          <w:szCs w:val="24"/>
        </w:rPr>
        <w:t xml:space="preserve"> S3 Radar plots based on the top 10 lipids with the largest absolute value of log</w:t>
      </w:r>
      <w:r w:rsidRPr="00D5165A">
        <w:rPr>
          <w:rFonts w:ascii="Times New Roman" w:eastAsia="等线" w:hAnsi="Times New Roman" w:cs="Times New Roman"/>
          <w:kern w:val="0"/>
          <w:szCs w:val="24"/>
          <w:vertAlign w:val="subscript"/>
        </w:rPr>
        <w:t>2</w:t>
      </w:r>
      <w:r w:rsidRPr="00246A6D">
        <w:rPr>
          <w:rFonts w:ascii="Times New Roman" w:eastAsia="等线" w:hAnsi="Times New Roman" w:cs="Times New Roman"/>
          <w:kern w:val="0"/>
          <w:szCs w:val="24"/>
        </w:rPr>
        <w:t>FC</w:t>
      </w:r>
    </w:p>
    <w:p w14:paraId="467FA590" w14:textId="77777777" w:rsidR="009D3DC2" w:rsidRDefault="00707733" w:rsidP="00D53794">
      <w:pPr>
        <w:pStyle w:val="1"/>
        <w:rPr>
          <w:rFonts w:hint="eastAsia"/>
        </w:rPr>
        <w:sectPr w:rsidR="009D3DC2" w:rsidSect="00D05137">
          <w:pgSz w:w="11906" w:h="16838"/>
          <w:pgMar w:top="1440" w:right="1800" w:bottom="1440" w:left="1800" w:header="851" w:footer="992" w:gutter="0"/>
          <w:cols w:space="425"/>
          <w:docGrid w:type="lines" w:linePitch="312"/>
        </w:sectPr>
      </w:pPr>
      <w:r>
        <w:br w:type="page"/>
      </w:r>
    </w:p>
    <w:p w14:paraId="1BDF1385" w14:textId="77777777" w:rsidR="00707733" w:rsidRDefault="00D53794" w:rsidP="00D53794">
      <w:pPr>
        <w:pStyle w:val="1"/>
        <w:rPr>
          <w:rFonts w:hint="eastAsia"/>
          <w:sz w:val="28"/>
          <w:szCs w:val="28"/>
        </w:rPr>
      </w:pPr>
      <w:r w:rsidRPr="00975E79">
        <w:rPr>
          <w:sz w:val="28"/>
          <w:szCs w:val="28"/>
        </w:rPr>
        <w:lastRenderedPageBreak/>
        <w:t xml:space="preserve">Supplementary </w:t>
      </w:r>
      <w:r>
        <w:rPr>
          <w:rFonts w:hint="eastAsia"/>
          <w:sz w:val="28"/>
          <w:szCs w:val="28"/>
        </w:rPr>
        <w:t>table</w:t>
      </w:r>
    </w:p>
    <w:p w14:paraId="289B6529" w14:textId="770FCD6C" w:rsidR="00E90221" w:rsidRPr="000D313A" w:rsidRDefault="00E90221" w:rsidP="000D313A">
      <w:pPr>
        <w:pStyle w:val="2"/>
        <w:spacing w:line="240" w:lineRule="auto"/>
        <w:rPr>
          <w:rFonts w:ascii="Times New Roman" w:hAnsi="Times New Roman" w:cs="Times New Roman" w:hint="eastAsia"/>
        </w:rPr>
      </w:pPr>
      <w:bookmarkStart w:id="2" w:name="_Hlk191386890"/>
      <w:r w:rsidRPr="000D313A">
        <w:rPr>
          <w:rFonts w:ascii="Times New Roman" w:hAnsi="Times New Roman" w:cs="Times New Roman"/>
        </w:rPr>
        <w:t>T</w:t>
      </w:r>
      <w:r w:rsidRPr="000D313A">
        <w:rPr>
          <w:rFonts w:ascii="Times New Roman" w:hAnsi="Times New Roman" w:cs="Times New Roman" w:hint="eastAsia"/>
        </w:rPr>
        <w:t xml:space="preserve">able S1 </w:t>
      </w:r>
      <w:r w:rsidR="00A54810" w:rsidRPr="000D313A">
        <w:rPr>
          <w:rFonts w:ascii="Times New Roman" w:hAnsi="Times New Roman" w:cs="Times New Roman"/>
        </w:rPr>
        <w:t>Details of </w:t>
      </w:r>
      <w:r w:rsidR="00A54810" w:rsidRPr="000D313A">
        <w:rPr>
          <w:rFonts w:ascii="Times New Roman" w:hAnsi="Times New Roman" w:cs="Times New Roman" w:hint="eastAsia"/>
        </w:rPr>
        <w:t>internal standard in this study</w:t>
      </w:r>
    </w:p>
    <w:tbl>
      <w:tblPr>
        <w:tblW w:w="12747" w:type="dxa"/>
        <w:tblBorders>
          <w:top w:val="single" w:sz="4" w:space="0" w:color="auto"/>
          <w:bottom w:val="single" w:sz="4" w:space="0" w:color="auto"/>
        </w:tblBorders>
        <w:tblLook w:val="04A0" w:firstRow="1" w:lastRow="0" w:firstColumn="1" w:lastColumn="0" w:noHBand="0" w:noVBand="1"/>
      </w:tblPr>
      <w:tblGrid>
        <w:gridCol w:w="1873"/>
        <w:gridCol w:w="1267"/>
        <w:gridCol w:w="1360"/>
        <w:gridCol w:w="1860"/>
        <w:gridCol w:w="1720"/>
        <w:gridCol w:w="1980"/>
        <w:gridCol w:w="1559"/>
        <w:gridCol w:w="1128"/>
      </w:tblGrid>
      <w:tr w:rsidR="007F4D80" w:rsidRPr="00A54810" w14:paraId="18585537" w14:textId="49261474" w:rsidTr="001E29D5">
        <w:trPr>
          <w:trHeight w:val="270"/>
        </w:trPr>
        <w:tc>
          <w:tcPr>
            <w:tcW w:w="1873" w:type="dxa"/>
            <w:tcBorders>
              <w:bottom w:val="single" w:sz="4" w:space="0" w:color="auto"/>
            </w:tcBorders>
            <w:shd w:val="clear" w:color="000000" w:fill="FFFFFF"/>
            <w:vAlign w:val="center"/>
            <w:hideMark/>
          </w:tcPr>
          <w:p w14:paraId="67033426" w14:textId="500E665D" w:rsidR="007F4D80" w:rsidRPr="008E42B6" w:rsidRDefault="008E42B6"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Name</w:t>
            </w:r>
          </w:p>
        </w:tc>
        <w:tc>
          <w:tcPr>
            <w:tcW w:w="1267" w:type="dxa"/>
            <w:tcBorders>
              <w:bottom w:val="single" w:sz="4" w:space="0" w:color="auto"/>
            </w:tcBorders>
            <w:shd w:val="clear" w:color="000000" w:fill="FFFFFF"/>
            <w:vAlign w:val="center"/>
          </w:tcPr>
          <w:p w14:paraId="3355C882" w14:textId="624DF3A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Class</w:t>
            </w:r>
          </w:p>
        </w:tc>
        <w:tc>
          <w:tcPr>
            <w:tcW w:w="1360" w:type="dxa"/>
            <w:tcBorders>
              <w:bottom w:val="single" w:sz="4" w:space="0" w:color="auto"/>
            </w:tcBorders>
            <w:shd w:val="clear" w:color="000000" w:fill="FFFFFF"/>
            <w:vAlign w:val="center"/>
            <w:hideMark/>
          </w:tcPr>
          <w:p w14:paraId="00F4787D" w14:textId="2DC84D5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CAS</w:t>
            </w:r>
          </w:p>
        </w:tc>
        <w:tc>
          <w:tcPr>
            <w:tcW w:w="1860" w:type="dxa"/>
            <w:tcBorders>
              <w:bottom w:val="single" w:sz="4" w:space="0" w:color="auto"/>
            </w:tcBorders>
            <w:shd w:val="clear" w:color="auto" w:fill="auto"/>
            <w:noWrap/>
            <w:vAlign w:val="center"/>
            <w:hideMark/>
          </w:tcPr>
          <w:p w14:paraId="3DBF0F5A" w14:textId="4EB96BE5" w:rsidR="007F4D80" w:rsidRPr="008E42B6" w:rsidRDefault="008E42B6"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Brand name</w:t>
            </w:r>
          </w:p>
        </w:tc>
        <w:tc>
          <w:tcPr>
            <w:tcW w:w="1720" w:type="dxa"/>
            <w:tcBorders>
              <w:bottom w:val="single" w:sz="4" w:space="0" w:color="auto"/>
            </w:tcBorders>
            <w:shd w:val="clear" w:color="auto" w:fill="auto"/>
            <w:noWrap/>
            <w:vAlign w:val="center"/>
            <w:hideMark/>
          </w:tcPr>
          <w:p w14:paraId="65BCD586" w14:textId="505AF578" w:rsidR="007F4D80" w:rsidRPr="008E42B6" w:rsidRDefault="008E42B6"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Product number</w:t>
            </w:r>
          </w:p>
        </w:tc>
        <w:tc>
          <w:tcPr>
            <w:tcW w:w="1980" w:type="dxa"/>
            <w:tcBorders>
              <w:bottom w:val="single" w:sz="4" w:space="0" w:color="auto"/>
            </w:tcBorders>
            <w:vAlign w:val="bottom"/>
          </w:tcPr>
          <w:p w14:paraId="5092DAD0" w14:textId="598D3372" w:rsidR="007F4D80" w:rsidRPr="008E42B6" w:rsidRDefault="00CF0E2A"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m/z</w:t>
            </w:r>
          </w:p>
        </w:tc>
        <w:tc>
          <w:tcPr>
            <w:tcW w:w="1559" w:type="dxa"/>
            <w:tcBorders>
              <w:bottom w:val="single" w:sz="4" w:space="0" w:color="auto"/>
            </w:tcBorders>
            <w:vAlign w:val="bottom"/>
          </w:tcPr>
          <w:p w14:paraId="3561867E" w14:textId="5F319419" w:rsidR="007F4D80" w:rsidRPr="008E42B6" w:rsidRDefault="00EE153E"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RT (min)</w:t>
            </w:r>
          </w:p>
        </w:tc>
        <w:tc>
          <w:tcPr>
            <w:tcW w:w="1128" w:type="dxa"/>
            <w:tcBorders>
              <w:bottom w:val="single" w:sz="4" w:space="0" w:color="auto"/>
            </w:tcBorders>
            <w:vAlign w:val="bottom"/>
          </w:tcPr>
          <w:p w14:paraId="54EB7C75" w14:textId="77796B2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cv</w:t>
            </w:r>
          </w:p>
        </w:tc>
      </w:tr>
      <w:tr w:rsidR="007F4D80" w:rsidRPr="00A54810" w14:paraId="2350E7FA" w14:textId="691277EE" w:rsidTr="001E29D5">
        <w:trPr>
          <w:trHeight w:val="270"/>
        </w:trPr>
        <w:tc>
          <w:tcPr>
            <w:tcW w:w="1873" w:type="dxa"/>
            <w:tcBorders>
              <w:top w:val="single" w:sz="4" w:space="0" w:color="auto"/>
              <w:bottom w:val="nil"/>
            </w:tcBorders>
            <w:shd w:val="clear" w:color="000000" w:fill="FFFFFF"/>
            <w:noWrap/>
            <w:vAlign w:val="center"/>
            <w:hideMark/>
          </w:tcPr>
          <w:p w14:paraId="50029CFD"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LPE(14:0)</w:t>
            </w:r>
          </w:p>
        </w:tc>
        <w:tc>
          <w:tcPr>
            <w:tcW w:w="1267" w:type="dxa"/>
            <w:tcBorders>
              <w:top w:val="single" w:sz="4" w:space="0" w:color="auto"/>
              <w:bottom w:val="nil"/>
            </w:tcBorders>
            <w:shd w:val="clear" w:color="000000" w:fill="FFFFFF"/>
            <w:vAlign w:val="center"/>
          </w:tcPr>
          <w:p w14:paraId="19EA8F54" w14:textId="63892D0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LPE</w:t>
            </w:r>
          </w:p>
        </w:tc>
        <w:tc>
          <w:tcPr>
            <w:tcW w:w="1360" w:type="dxa"/>
            <w:tcBorders>
              <w:top w:val="single" w:sz="4" w:space="0" w:color="auto"/>
              <w:bottom w:val="nil"/>
            </w:tcBorders>
            <w:shd w:val="clear" w:color="000000" w:fill="FFFFFF"/>
            <w:noWrap/>
            <w:vAlign w:val="center"/>
            <w:hideMark/>
          </w:tcPr>
          <w:p w14:paraId="0F4D809D" w14:textId="0EAB91B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123060-40-2</w:t>
            </w:r>
          </w:p>
        </w:tc>
        <w:tc>
          <w:tcPr>
            <w:tcW w:w="1860" w:type="dxa"/>
            <w:tcBorders>
              <w:top w:val="single" w:sz="4" w:space="0" w:color="auto"/>
              <w:bottom w:val="nil"/>
            </w:tcBorders>
            <w:shd w:val="clear" w:color="auto" w:fill="auto"/>
            <w:noWrap/>
            <w:vAlign w:val="center"/>
            <w:hideMark/>
          </w:tcPr>
          <w:p w14:paraId="2B4BAD53"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tcBorders>
              <w:top w:val="single" w:sz="4" w:space="0" w:color="auto"/>
              <w:bottom w:val="nil"/>
            </w:tcBorders>
            <w:shd w:val="clear" w:color="auto" w:fill="auto"/>
            <w:noWrap/>
            <w:vAlign w:val="center"/>
            <w:hideMark/>
          </w:tcPr>
          <w:p w14:paraId="11451C07"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856735P</w:t>
            </w:r>
          </w:p>
        </w:tc>
        <w:tc>
          <w:tcPr>
            <w:tcW w:w="1980" w:type="dxa"/>
            <w:tcBorders>
              <w:top w:val="single" w:sz="4" w:space="0" w:color="auto"/>
              <w:bottom w:val="nil"/>
            </w:tcBorders>
            <w:vAlign w:val="bottom"/>
          </w:tcPr>
          <w:p w14:paraId="55B2CC20" w14:textId="0811AB44"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426.262064</w:t>
            </w:r>
          </w:p>
        </w:tc>
        <w:tc>
          <w:tcPr>
            <w:tcW w:w="1559" w:type="dxa"/>
            <w:tcBorders>
              <w:top w:val="single" w:sz="4" w:space="0" w:color="auto"/>
              <w:bottom w:val="nil"/>
            </w:tcBorders>
            <w:vAlign w:val="bottom"/>
          </w:tcPr>
          <w:p w14:paraId="0BFC5F98" w14:textId="28E40461"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1.5</w:t>
            </w:r>
          </w:p>
        </w:tc>
        <w:tc>
          <w:tcPr>
            <w:tcW w:w="1128" w:type="dxa"/>
            <w:tcBorders>
              <w:top w:val="single" w:sz="4" w:space="0" w:color="auto"/>
              <w:bottom w:val="nil"/>
            </w:tcBorders>
            <w:vAlign w:val="bottom"/>
          </w:tcPr>
          <w:p w14:paraId="048FE717" w14:textId="4E88CB5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15.99%</w:t>
            </w:r>
          </w:p>
        </w:tc>
      </w:tr>
      <w:tr w:rsidR="007F4D80" w:rsidRPr="00A54810" w14:paraId="0602EC9A" w14:textId="1FA119FA" w:rsidTr="001E29D5">
        <w:trPr>
          <w:trHeight w:val="270"/>
        </w:trPr>
        <w:tc>
          <w:tcPr>
            <w:tcW w:w="1873" w:type="dxa"/>
            <w:tcBorders>
              <w:top w:val="nil"/>
            </w:tcBorders>
            <w:shd w:val="clear" w:color="000000" w:fill="FFFFFF"/>
            <w:noWrap/>
            <w:vAlign w:val="center"/>
            <w:hideMark/>
          </w:tcPr>
          <w:p w14:paraId="3C7E37B4"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LPC(16:0)-d31</w:t>
            </w:r>
          </w:p>
        </w:tc>
        <w:tc>
          <w:tcPr>
            <w:tcW w:w="1267" w:type="dxa"/>
            <w:tcBorders>
              <w:top w:val="nil"/>
            </w:tcBorders>
            <w:shd w:val="clear" w:color="000000" w:fill="FFFFFF"/>
            <w:vAlign w:val="center"/>
          </w:tcPr>
          <w:p w14:paraId="6D7C4556" w14:textId="20922E55"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LPC</w:t>
            </w:r>
          </w:p>
        </w:tc>
        <w:tc>
          <w:tcPr>
            <w:tcW w:w="1360" w:type="dxa"/>
            <w:tcBorders>
              <w:top w:val="nil"/>
            </w:tcBorders>
            <w:shd w:val="clear" w:color="000000" w:fill="FFFFFF"/>
            <w:noWrap/>
            <w:vAlign w:val="center"/>
            <w:hideMark/>
          </w:tcPr>
          <w:p w14:paraId="512BD4D3" w14:textId="703439A4"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327178-91-6</w:t>
            </w:r>
          </w:p>
        </w:tc>
        <w:tc>
          <w:tcPr>
            <w:tcW w:w="1860" w:type="dxa"/>
            <w:tcBorders>
              <w:top w:val="nil"/>
            </w:tcBorders>
            <w:shd w:val="clear" w:color="auto" w:fill="auto"/>
            <w:noWrap/>
            <w:vAlign w:val="center"/>
            <w:hideMark/>
          </w:tcPr>
          <w:p w14:paraId="199073BA"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tcBorders>
              <w:top w:val="nil"/>
            </w:tcBorders>
            <w:shd w:val="clear" w:color="auto" w:fill="auto"/>
            <w:noWrap/>
            <w:vAlign w:val="center"/>
            <w:hideMark/>
          </w:tcPr>
          <w:p w14:paraId="55B46E93"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860397P</w:t>
            </w:r>
          </w:p>
        </w:tc>
        <w:tc>
          <w:tcPr>
            <w:tcW w:w="1980" w:type="dxa"/>
            <w:tcBorders>
              <w:top w:val="nil"/>
            </w:tcBorders>
            <w:vAlign w:val="bottom"/>
          </w:tcPr>
          <w:p w14:paraId="0EC9EF79" w14:textId="70ECA03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527.3</w:t>
            </w:r>
          </w:p>
        </w:tc>
        <w:tc>
          <w:tcPr>
            <w:tcW w:w="1559" w:type="dxa"/>
            <w:tcBorders>
              <w:top w:val="nil"/>
            </w:tcBorders>
            <w:vAlign w:val="bottom"/>
          </w:tcPr>
          <w:p w14:paraId="5833DE8A" w14:textId="40CC3EB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2.3</w:t>
            </w:r>
          </w:p>
        </w:tc>
        <w:tc>
          <w:tcPr>
            <w:tcW w:w="1128" w:type="dxa"/>
            <w:tcBorders>
              <w:top w:val="nil"/>
            </w:tcBorders>
            <w:vAlign w:val="bottom"/>
          </w:tcPr>
          <w:p w14:paraId="026E3D47" w14:textId="768FDF2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6.49%</w:t>
            </w:r>
          </w:p>
        </w:tc>
      </w:tr>
      <w:tr w:rsidR="007F4D80" w:rsidRPr="00A54810" w14:paraId="524C5952" w14:textId="5A317BC6" w:rsidTr="001E29D5">
        <w:trPr>
          <w:trHeight w:val="270"/>
        </w:trPr>
        <w:tc>
          <w:tcPr>
            <w:tcW w:w="1873" w:type="dxa"/>
            <w:shd w:val="clear" w:color="000000" w:fill="FFFFFF"/>
            <w:noWrap/>
            <w:vAlign w:val="center"/>
            <w:hideMark/>
          </w:tcPr>
          <w:p w14:paraId="389E3565"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Cer(d18:1/4:0)</w:t>
            </w:r>
          </w:p>
        </w:tc>
        <w:tc>
          <w:tcPr>
            <w:tcW w:w="1267" w:type="dxa"/>
            <w:shd w:val="clear" w:color="000000" w:fill="FFFFFF"/>
            <w:vAlign w:val="center"/>
          </w:tcPr>
          <w:p w14:paraId="77763C4D" w14:textId="230827D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Cer</w:t>
            </w:r>
          </w:p>
        </w:tc>
        <w:tc>
          <w:tcPr>
            <w:tcW w:w="1360" w:type="dxa"/>
            <w:shd w:val="clear" w:color="000000" w:fill="FFFFFF"/>
            <w:noWrap/>
            <w:vAlign w:val="center"/>
            <w:hideMark/>
          </w:tcPr>
          <w:p w14:paraId="2873299A" w14:textId="359721FF"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74713-58-9</w:t>
            </w:r>
          </w:p>
        </w:tc>
        <w:tc>
          <w:tcPr>
            <w:tcW w:w="1860" w:type="dxa"/>
            <w:shd w:val="clear" w:color="auto" w:fill="auto"/>
            <w:noWrap/>
            <w:vAlign w:val="center"/>
            <w:hideMark/>
          </w:tcPr>
          <w:p w14:paraId="650FBE7A"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280B3DBE"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860504P</w:t>
            </w:r>
          </w:p>
        </w:tc>
        <w:tc>
          <w:tcPr>
            <w:tcW w:w="1980" w:type="dxa"/>
            <w:vAlign w:val="bottom"/>
          </w:tcPr>
          <w:p w14:paraId="0C057AF7" w14:textId="0870DD1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352.321</w:t>
            </w:r>
          </w:p>
        </w:tc>
        <w:tc>
          <w:tcPr>
            <w:tcW w:w="1559" w:type="dxa"/>
            <w:vAlign w:val="bottom"/>
          </w:tcPr>
          <w:p w14:paraId="21FD4D9C" w14:textId="6CDEBA5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3.6</w:t>
            </w:r>
          </w:p>
        </w:tc>
        <w:tc>
          <w:tcPr>
            <w:tcW w:w="1128" w:type="dxa"/>
            <w:vAlign w:val="bottom"/>
          </w:tcPr>
          <w:p w14:paraId="37663080" w14:textId="37A030B1"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3.88%</w:t>
            </w:r>
          </w:p>
        </w:tc>
      </w:tr>
      <w:tr w:rsidR="007F4D80" w:rsidRPr="00A54810" w14:paraId="2B61A9A0" w14:textId="665F799C" w:rsidTr="001E29D5">
        <w:trPr>
          <w:trHeight w:val="270"/>
        </w:trPr>
        <w:tc>
          <w:tcPr>
            <w:tcW w:w="1873" w:type="dxa"/>
            <w:shd w:val="clear" w:color="000000" w:fill="FFFFFF"/>
            <w:noWrap/>
            <w:vAlign w:val="center"/>
            <w:hideMark/>
          </w:tcPr>
          <w:p w14:paraId="116A46CD"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PE(12:0/12:0)</w:t>
            </w:r>
          </w:p>
        </w:tc>
        <w:tc>
          <w:tcPr>
            <w:tcW w:w="1267" w:type="dxa"/>
            <w:shd w:val="clear" w:color="000000" w:fill="FFFFFF"/>
            <w:vAlign w:val="center"/>
          </w:tcPr>
          <w:p w14:paraId="718C6ED0" w14:textId="0AEDC026"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PE</w:t>
            </w:r>
          </w:p>
        </w:tc>
        <w:tc>
          <w:tcPr>
            <w:tcW w:w="1360" w:type="dxa"/>
            <w:shd w:val="clear" w:color="000000" w:fill="FFFFFF"/>
            <w:noWrap/>
            <w:vAlign w:val="center"/>
            <w:hideMark/>
          </w:tcPr>
          <w:p w14:paraId="352AE171" w14:textId="555A06C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59752-57-7</w:t>
            </w:r>
          </w:p>
        </w:tc>
        <w:tc>
          <w:tcPr>
            <w:tcW w:w="1860" w:type="dxa"/>
            <w:shd w:val="clear" w:color="auto" w:fill="auto"/>
            <w:noWrap/>
            <w:vAlign w:val="center"/>
            <w:hideMark/>
          </w:tcPr>
          <w:p w14:paraId="49178404"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263070BC"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850702P</w:t>
            </w:r>
          </w:p>
        </w:tc>
        <w:tc>
          <w:tcPr>
            <w:tcW w:w="1980" w:type="dxa"/>
            <w:vAlign w:val="bottom"/>
          </w:tcPr>
          <w:p w14:paraId="5F707F21" w14:textId="1778C50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578.382182</w:t>
            </w:r>
          </w:p>
        </w:tc>
        <w:tc>
          <w:tcPr>
            <w:tcW w:w="1559" w:type="dxa"/>
            <w:vAlign w:val="bottom"/>
          </w:tcPr>
          <w:p w14:paraId="77E2F0D6" w14:textId="0F2C59E5"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4.81</w:t>
            </w:r>
          </w:p>
        </w:tc>
        <w:tc>
          <w:tcPr>
            <w:tcW w:w="1128" w:type="dxa"/>
            <w:vAlign w:val="bottom"/>
          </w:tcPr>
          <w:p w14:paraId="77C95113" w14:textId="33815553"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6.62%</w:t>
            </w:r>
          </w:p>
        </w:tc>
      </w:tr>
      <w:tr w:rsidR="007F4D80" w:rsidRPr="00A54810" w14:paraId="05FFE7E0" w14:textId="01384C54" w:rsidTr="001E29D5">
        <w:trPr>
          <w:trHeight w:val="270"/>
        </w:trPr>
        <w:tc>
          <w:tcPr>
            <w:tcW w:w="1873" w:type="dxa"/>
            <w:shd w:val="clear" w:color="000000" w:fill="FFFFFF"/>
            <w:noWrap/>
            <w:vAlign w:val="center"/>
            <w:hideMark/>
          </w:tcPr>
          <w:p w14:paraId="2C32519D"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PG(12:0/12:0)</w:t>
            </w:r>
          </w:p>
        </w:tc>
        <w:tc>
          <w:tcPr>
            <w:tcW w:w="1267" w:type="dxa"/>
            <w:shd w:val="clear" w:color="000000" w:fill="FFFFFF"/>
            <w:vAlign w:val="center"/>
          </w:tcPr>
          <w:p w14:paraId="6E6C5565" w14:textId="5DF11F23"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PG</w:t>
            </w:r>
          </w:p>
        </w:tc>
        <w:tc>
          <w:tcPr>
            <w:tcW w:w="1360" w:type="dxa"/>
            <w:shd w:val="clear" w:color="000000" w:fill="FFFFFF"/>
            <w:noWrap/>
            <w:vAlign w:val="center"/>
            <w:hideMark/>
          </w:tcPr>
          <w:p w14:paraId="2171D06D" w14:textId="45A6F6F6"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322647-27-8</w:t>
            </w:r>
          </w:p>
        </w:tc>
        <w:tc>
          <w:tcPr>
            <w:tcW w:w="1860" w:type="dxa"/>
            <w:shd w:val="clear" w:color="auto" w:fill="auto"/>
            <w:noWrap/>
            <w:vAlign w:val="center"/>
            <w:hideMark/>
          </w:tcPr>
          <w:p w14:paraId="265597A7"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3CA7A208"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840435P</w:t>
            </w:r>
          </w:p>
        </w:tc>
        <w:tc>
          <w:tcPr>
            <w:tcW w:w="1980" w:type="dxa"/>
            <w:vAlign w:val="bottom"/>
          </w:tcPr>
          <w:p w14:paraId="56CA1F6C" w14:textId="03B30E4C"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609.376758</w:t>
            </w:r>
          </w:p>
        </w:tc>
        <w:tc>
          <w:tcPr>
            <w:tcW w:w="1559" w:type="dxa"/>
            <w:vAlign w:val="bottom"/>
          </w:tcPr>
          <w:p w14:paraId="638C5FAA" w14:textId="0738357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4.45</w:t>
            </w:r>
          </w:p>
        </w:tc>
        <w:tc>
          <w:tcPr>
            <w:tcW w:w="1128" w:type="dxa"/>
            <w:vAlign w:val="bottom"/>
          </w:tcPr>
          <w:p w14:paraId="67D4E0E5" w14:textId="1268682F"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3.12%</w:t>
            </w:r>
          </w:p>
        </w:tc>
      </w:tr>
      <w:tr w:rsidR="007F4D80" w:rsidRPr="00A54810" w14:paraId="78BE0349" w14:textId="6CC49BBD" w:rsidTr="001E29D5">
        <w:trPr>
          <w:trHeight w:val="270"/>
        </w:trPr>
        <w:tc>
          <w:tcPr>
            <w:tcW w:w="1873" w:type="dxa"/>
            <w:shd w:val="clear" w:color="000000" w:fill="FFFFFF"/>
            <w:noWrap/>
            <w:vAlign w:val="center"/>
            <w:hideMark/>
          </w:tcPr>
          <w:p w14:paraId="52BCF033"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PC(13:0/13:0)</w:t>
            </w:r>
          </w:p>
        </w:tc>
        <w:tc>
          <w:tcPr>
            <w:tcW w:w="1267" w:type="dxa"/>
            <w:shd w:val="clear" w:color="000000" w:fill="FFFFFF"/>
            <w:vAlign w:val="center"/>
          </w:tcPr>
          <w:p w14:paraId="373DFCCD" w14:textId="0644577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PC</w:t>
            </w:r>
          </w:p>
        </w:tc>
        <w:tc>
          <w:tcPr>
            <w:tcW w:w="1360" w:type="dxa"/>
            <w:shd w:val="clear" w:color="000000" w:fill="FFFFFF"/>
            <w:noWrap/>
            <w:vAlign w:val="center"/>
            <w:hideMark/>
          </w:tcPr>
          <w:p w14:paraId="3557A860" w14:textId="5D92C67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 71242-28-9</w:t>
            </w:r>
          </w:p>
        </w:tc>
        <w:tc>
          <w:tcPr>
            <w:tcW w:w="1860" w:type="dxa"/>
            <w:shd w:val="clear" w:color="auto" w:fill="auto"/>
            <w:noWrap/>
            <w:vAlign w:val="center"/>
            <w:hideMark/>
          </w:tcPr>
          <w:p w14:paraId="7EE3282A"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6B88C36C"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850340P</w:t>
            </w:r>
          </w:p>
        </w:tc>
        <w:tc>
          <w:tcPr>
            <w:tcW w:w="1980" w:type="dxa"/>
            <w:vAlign w:val="bottom"/>
          </w:tcPr>
          <w:p w14:paraId="44C62CB6" w14:textId="4A7184E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694.5</w:t>
            </w:r>
          </w:p>
        </w:tc>
        <w:tc>
          <w:tcPr>
            <w:tcW w:w="1559" w:type="dxa"/>
            <w:vAlign w:val="bottom"/>
          </w:tcPr>
          <w:p w14:paraId="57E8F8A7" w14:textId="000463B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5.15</w:t>
            </w:r>
          </w:p>
        </w:tc>
        <w:tc>
          <w:tcPr>
            <w:tcW w:w="1128" w:type="dxa"/>
            <w:vAlign w:val="bottom"/>
          </w:tcPr>
          <w:p w14:paraId="4D979234" w14:textId="437330F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2.90%</w:t>
            </w:r>
          </w:p>
        </w:tc>
      </w:tr>
      <w:tr w:rsidR="007F4D80" w:rsidRPr="00A54810" w14:paraId="116C3CF9" w14:textId="4AD0A823" w:rsidTr="001E29D5">
        <w:trPr>
          <w:trHeight w:val="270"/>
        </w:trPr>
        <w:tc>
          <w:tcPr>
            <w:tcW w:w="1873" w:type="dxa"/>
            <w:shd w:val="clear" w:color="000000" w:fill="FFFFFF"/>
            <w:noWrap/>
            <w:vAlign w:val="center"/>
            <w:hideMark/>
          </w:tcPr>
          <w:p w14:paraId="53CDCB59"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DG(12:0/12:0/0:0) </w:t>
            </w:r>
          </w:p>
        </w:tc>
        <w:tc>
          <w:tcPr>
            <w:tcW w:w="1267" w:type="dxa"/>
            <w:shd w:val="clear" w:color="000000" w:fill="FFFFFF"/>
            <w:vAlign w:val="center"/>
          </w:tcPr>
          <w:p w14:paraId="19BCC450" w14:textId="06DB0F6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DG</w:t>
            </w:r>
          </w:p>
        </w:tc>
        <w:tc>
          <w:tcPr>
            <w:tcW w:w="1360" w:type="dxa"/>
            <w:shd w:val="clear" w:color="000000" w:fill="FFFFFF"/>
            <w:noWrap/>
            <w:vAlign w:val="center"/>
            <w:hideMark/>
          </w:tcPr>
          <w:p w14:paraId="18FEFD09" w14:textId="6C367BD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60562-15-4</w:t>
            </w:r>
          </w:p>
        </w:tc>
        <w:tc>
          <w:tcPr>
            <w:tcW w:w="1860" w:type="dxa"/>
            <w:shd w:val="clear" w:color="auto" w:fill="auto"/>
            <w:noWrap/>
            <w:vAlign w:val="center"/>
            <w:hideMark/>
          </w:tcPr>
          <w:p w14:paraId="093E04BC"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2B485832"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800812P</w:t>
            </w:r>
          </w:p>
        </w:tc>
        <w:tc>
          <w:tcPr>
            <w:tcW w:w="1980" w:type="dxa"/>
            <w:vAlign w:val="bottom"/>
          </w:tcPr>
          <w:p w14:paraId="0C993887" w14:textId="352B1FE5"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474.425215</w:t>
            </w:r>
          </w:p>
        </w:tc>
        <w:tc>
          <w:tcPr>
            <w:tcW w:w="1559" w:type="dxa"/>
            <w:vAlign w:val="bottom"/>
          </w:tcPr>
          <w:p w14:paraId="27869DF9" w14:textId="52736E8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5.4</w:t>
            </w:r>
          </w:p>
        </w:tc>
        <w:tc>
          <w:tcPr>
            <w:tcW w:w="1128" w:type="dxa"/>
            <w:vAlign w:val="bottom"/>
          </w:tcPr>
          <w:p w14:paraId="41CF18FC" w14:textId="316519A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14.49%</w:t>
            </w:r>
          </w:p>
        </w:tc>
      </w:tr>
      <w:tr w:rsidR="007F4D80" w:rsidRPr="00A54810" w14:paraId="066B6164" w14:textId="40FE6652" w:rsidTr="001E29D5">
        <w:trPr>
          <w:trHeight w:val="270"/>
        </w:trPr>
        <w:tc>
          <w:tcPr>
            <w:tcW w:w="1873" w:type="dxa"/>
            <w:shd w:val="clear" w:color="000000" w:fill="FFFFFF"/>
            <w:noWrap/>
            <w:vAlign w:val="center"/>
            <w:hideMark/>
          </w:tcPr>
          <w:p w14:paraId="46D20A6E"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PG(16:0-d31/18:1)</w:t>
            </w:r>
          </w:p>
        </w:tc>
        <w:tc>
          <w:tcPr>
            <w:tcW w:w="1267" w:type="dxa"/>
            <w:shd w:val="clear" w:color="000000" w:fill="FFFFFF"/>
            <w:vAlign w:val="center"/>
          </w:tcPr>
          <w:p w14:paraId="6D201CE9" w14:textId="1CE98562"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PG</w:t>
            </w:r>
          </w:p>
        </w:tc>
        <w:tc>
          <w:tcPr>
            <w:tcW w:w="1360" w:type="dxa"/>
            <w:shd w:val="clear" w:color="000000" w:fill="FFFFFF"/>
            <w:noWrap/>
            <w:vAlign w:val="center"/>
            <w:hideMark/>
          </w:tcPr>
          <w:p w14:paraId="02E7001F" w14:textId="463519D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 xml:space="preserve">327178-87-0  </w:t>
            </w:r>
          </w:p>
        </w:tc>
        <w:tc>
          <w:tcPr>
            <w:tcW w:w="1860" w:type="dxa"/>
            <w:shd w:val="clear" w:color="auto" w:fill="auto"/>
            <w:noWrap/>
            <w:vAlign w:val="center"/>
            <w:hideMark/>
          </w:tcPr>
          <w:p w14:paraId="72FC6240"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57522BE9"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860384P</w:t>
            </w:r>
          </w:p>
        </w:tc>
        <w:tc>
          <w:tcPr>
            <w:tcW w:w="1980" w:type="dxa"/>
            <w:vAlign w:val="bottom"/>
          </w:tcPr>
          <w:p w14:paraId="25A2B2E1" w14:textId="0E96BE65"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778.5</w:t>
            </w:r>
          </w:p>
        </w:tc>
        <w:tc>
          <w:tcPr>
            <w:tcW w:w="1559" w:type="dxa"/>
            <w:vAlign w:val="bottom"/>
          </w:tcPr>
          <w:p w14:paraId="7A2AF32B" w14:textId="4812D32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6.12</w:t>
            </w:r>
          </w:p>
        </w:tc>
        <w:tc>
          <w:tcPr>
            <w:tcW w:w="1128" w:type="dxa"/>
            <w:vAlign w:val="bottom"/>
          </w:tcPr>
          <w:p w14:paraId="7AA82B68" w14:textId="153C3ED1"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9.77%</w:t>
            </w:r>
          </w:p>
        </w:tc>
      </w:tr>
      <w:tr w:rsidR="007F4D80" w:rsidRPr="00A54810" w14:paraId="164B7B08" w14:textId="209629E5" w:rsidTr="001E29D5">
        <w:trPr>
          <w:trHeight w:val="270"/>
        </w:trPr>
        <w:tc>
          <w:tcPr>
            <w:tcW w:w="1873" w:type="dxa"/>
            <w:shd w:val="clear" w:color="000000" w:fill="FFFFFF"/>
            <w:noWrap/>
            <w:vAlign w:val="center"/>
            <w:hideMark/>
          </w:tcPr>
          <w:p w14:paraId="3E68A04C"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PS(16:0-d31/18:1)</w:t>
            </w:r>
          </w:p>
        </w:tc>
        <w:tc>
          <w:tcPr>
            <w:tcW w:w="1267" w:type="dxa"/>
            <w:shd w:val="clear" w:color="000000" w:fill="FFFFFF"/>
            <w:vAlign w:val="center"/>
          </w:tcPr>
          <w:p w14:paraId="5F10D621" w14:textId="45AEBA3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PS</w:t>
            </w:r>
          </w:p>
        </w:tc>
        <w:tc>
          <w:tcPr>
            <w:tcW w:w="1360" w:type="dxa"/>
            <w:shd w:val="clear" w:color="000000" w:fill="FFFFFF"/>
            <w:noWrap/>
            <w:vAlign w:val="center"/>
            <w:hideMark/>
          </w:tcPr>
          <w:p w14:paraId="4EDA4758" w14:textId="7FDABD92"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327178-96-1</w:t>
            </w:r>
          </w:p>
        </w:tc>
        <w:tc>
          <w:tcPr>
            <w:tcW w:w="1860" w:type="dxa"/>
            <w:shd w:val="clear" w:color="auto" w:fill="auto"/>
            <w:noWrap/>
            <w:vAlign w:val="center"/>
            <w:hideMark/>
          </w:tcPr>
          <w:p w14:paraId="26EFDC9A"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5AEECD6B"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860403P</w:t>
            </w:r>
          </w:p>
        </w:tc>
        <w:tc>
          <w:tcPr>
            <w:tcW w:w="1980" w:type="dxa"/>
            <w:vAlign w:val="bottom"/>
          </w:tcPr>
          <w:p w14:paraId="58CD5BB3" w14:textId="434286C2"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791.5</w:t>
            </w:r>
          </w:p>
        </w:tc>
        <w:tc>
          <w:tcPr>
            <w:tcW w:w="1559" w:type="dxa"/>
            <w:vAlign w:val="bottom"/>
          </w:tcPr>
          <w:p w14:paraId="42280824" w14:textId="6A38881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6.06</w:t>
            </w:r>
          </w:p>
        </w:tc>
        <w:tc>
          <w:tcPr>
            <w:tcW w:w="1128" w:type="dxa"/>
            <w:vAlign w:val="bottom"/>
          </w:tcPr>
          <w:p w14:paraId="3BD20C6F" w14:textId="15CA668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13.14%</w:t>
            </w:r>
          </w:p>
        </w:tc>
      </w:tr>
      <w:tr w:rsidR="007F4D80" w:rsidRPr="00A54810" w14:paraId="39229D95" w14:textId="0433DACA" w:rsidTr="001E29D5">
        <w:trPr>
          <w:trHeight w:val="270"/>
        </w:trPr>
        <w:tc>
          <w:tcPr>
            <w:tcW w:w="1873" w:type="dxa"/>
            <w:shd w:val="clear" w:color="000000" w:fill="FFFFFF"/>
            <w:noWrap/>
            <w:vAlign w:val="center"/>
            <w:hideMark/>
          </w:tcPr>
          <w:p w14:paraId="0377D313"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PE(16:0-d31/18:1)</w:t>
            </w:r>
          </w:p>
        </w:tc>
        <w:tc>
          <w:tcPr>
            <w:tcW w:w="1267" w:type="dxa"/>
            <w:shd w:val="clear" w:color="000000" w:fill="FFFFFF"/>
            <w:vAlign w:val="center"/>
          </w:tcPr>
          <w:p w14:paraId="539EDD4C" w14:textId="5B2AEA55"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PE</w:t>
            </w:r>
          </w:p>
        </w:tc>
        <w:tc>
          <w:tcPr>
            <w:tcW w:w="1360" w:type="dxa"/>
            <w:shd w:val="clear" w:color="000000" w:fill="FFFFFF"/>
            <w:noWrap/>
            <w:vAlign w:val="center"/>
            <w:hideMark/>
          </w:tcPr>
          <w:p w14:paraId="26E92AEA" w14:textId="09AE246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326495-44-7</w:t>
            </w:r>
          </w:p>
        </w:tc>
        <w:tc>
          <w:tcPr>
            <w:tcW w:w="1860" w:type="dxa"/>
            <w:shd w:val="clear" w:color="auto" w:fill="auto"/>
            <w:noWrap/>
            <w:vAlign w:val="center"/>
            <w:hideMark/>
          </w:tcPr>
          <w:p w14:paraId="5A201086"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Avanti</w:t>
            </w:r>
          </w:p>
        </w:tc>
        <w:tc>
          <w:tcPr>
            <w:tcW w:w="1720" w:type="dxa"/>
            <w:shd w:val="clear" w:color="auto" w:fill="auto"/>
            <w:noWrap/>
            <w:vAlign w:val="center"/>
            <w:hideMark/>
          </w:tcPr>
          <w:p w14:paraId="1B26C364"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860374P</w:t>
            </w:r>
          </w:p>
        </w:tc>
        <w:tc>
          <w:tcPr>
            <w:tcW w:w="1980" w:type="dxa"/>
            <w:vAlign w:val="bottom"/>
          </w:tcPr>
          <w:p w14:paraId="19E95E86" w14:textId="10CC000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747.5</w:t>
            </w:r>
          </w:p>
        </w:tc>
        <w:tc>
          <w:tcPr>
            <w:tcW w:w="1559" w:type="dxa"/>
            <w:vAlign w:val="bottom"/>
          </w:tcPr>
          <w:p w14:paraId="1D18BA05" w14:textId="7D2A65E8"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6.75</w:t>
            </w:r>
          </w:p>
        </w:tc>
        <w:tc>
          <w:tcPr>
            <w:tcW w:w="1128" w:type="dxa"/>
            <w:vAlign w:val="bottom"/>
          </w:tcPr>
          <w:p w14:paraId="545D3067" w14:textId="5E94732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8.85%</w:t>
            </w:r>
          </w:p>
        </w:tc>
      </w:tr>
      <w:tr w:rsidR="007F4D80" w:rsidRPr="00A54810" w14:paraId="58464717" w14:textId="1616C207" w:rsidTr="001E29D5">
        <w:trPr>
          <w:trHeight w:val="270"/>
        </w:trPr>
        <w:tc>
          <w:tcPr>
            <w:tcW w:w="1873" w:type="dxa"/>
            <w:shd w:val="clear" w:color="000000" w:fill="FFFFFF"/>
            <w:noWrap/>
            <w:vAlign w:val="center"/>
            <w:hideMark/>
          </w:tcPr>
          <w:p w14:paraId="3CC63961"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TG(12:0/12:0/12:0)</w:t>
            </w:r>
          </w:p>
        </w:tc>
        <w:tc>
          <w:tcPr>
            <w:tcW w:w="1267" w:type="dxa"/>
            <w:shd w:val="clear" w:color="000000" w:fill="FFFFFF"/>
            <w:vAlign w:val="center"/>
          </w:tcPr>
          <w:p w14:paraId="5E662C64" w14:textId="186C9F9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TG</w:t>
            </w:r>
          </w:p>
        </w:tc>
        <w:tc>
          <w:tcPr>
            <w:tcW w:w="1360" w:type="dxa"/>
            <w:shd w:val="clear" w:color="000000" w:fill="FFFFFF"/>
            <w:noWrap/>
            <w:vAlign w:val="center"/>
            <w:hideMark/>
          </w:tcPr>
          <w:p w14:paraId="1B940B45" w14:textId="31727142"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538-24-9</w:t>
            </w:r>
          </w:p>
        </w:tc>
        <w:tc>
          <w:tcPr>
            <w:tcW w:w="1860" w:type="dxa"/>
            <w:shd w:val="clear" w:color="auto" w:fill="auto"/>
            <w:noWrap/>
            <w:vAlign w:val="center"/>
            <w:hideMark/>
          </w:tcPr>
          <w:p w14:paraId="19810CEB"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Sigma-Aldrich</w:t>
            </w:r>
          </w:p>
        </w:tc>
        <w:tc>
          <w:tcPr>
            <w:tcW w:w="1720" w:type="dxa"/>
            <w:shd w:val="clear" w:color="auto" w:fill="auto"/>
            <w:noWrap/>
            <w:vAlign w:val="center"/>
            <w:hideMark/>
          </w:tcPr>
          <w:p w14:paraId="06D9455A"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T4891</w:t>
            </w:r>
          </w:p>
        </w:tc>
        <w:tc>
          <w:tcPr>
            <w:tcW w:w="1980" w:type="dxa"/>
            <w:vAlign w:val="center"/>
          </w:tcPr>
          <w:p w14:paraId="1CAD53C5" w14:textId="0012CBBB"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656.6</w:t>
            </w:r>
          </w:p>
        </w:tc>
        <w:tc>
          <w:tcPr>
            <w:tcW w:w="1559" w:type="dxa"/>
            <w:vAlign w:val="bottom"/>
          </w:tcPr>
          <w:p w14:paraId="506C6187" w14:textId="6C1E849F"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9.9</w:t>
            </w:r>
          </w:p>
        </w:tc>
        <w:tc>
          <w:tcPr>
            <w:tcW w:w="1128" w:type="dxa"/>
            <w:vAlign w:val="bottom"/>
          </w:tcPr>
          <w:p w14:paraId="021E3B85" w14:textId="69D2B0BC"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12.09%</w:t>
            </w:r>
          </w:p>
        </w:tc>
      </w:tr>
      <w:tr w:rsidR="007F4D80" w:rsidRPr="00A54810" w14:paraId="46E671BF" w14:textId="5CDE20E6" w:rsidTr="001E29D5">
        <w:trPr>
          <w:trHeight w:val="270"/>
        </w:trPr>
        <w:tc>
          <w:tcPr>
            <w:tcW w:w="1873" w:type="dxa"/>
            <w:shd w:val="clear" w:color="000000" w:fill="FFFFFF"/>
            <w:noWrap/>
            <w:vAlign w:val="center"/>
            <w:hideMark/>
          </w:tcPr>
          <w:p w14:paraId="06A9E1C9"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TG(17:0/17:0/17:0)</w:t>
            </w:r>
          </w:p>
        </w:tc>
        <w:tc>
          <w:tcPr>
            <w:tcW w:w="1267" w:type="dxa"/>
            <w:shd w:val="clear" w:color="000000" w:fill="FFFFFF"/>
            <w:vAlign w:val="center"/>
          </w:tcPr>
          <w:p w14:paraId="7701A948" w14:textId="1A34109F"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TG</w:t>
            </w:r>
          </w:p>
        </w:tc>
        <w:tc>
          <w:tcPr>
            <w:tcW w:w="1360" w:type="dxa"/>
            <w:shd w:val="clear" w:color="000000" w:fill="FFFFFF"/>
            <w:noWrap/>
            <w:vAlign w:val="center"/>
            <w:hideMark/>
          </w:tcPr>
          <w:p w14:paraId="3E47A17A" w14:textId="6DA874EE"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2438-40-6</w:t>
            </w:r>
          </w:p>
        </w:tc>
        <w:tc>
          <w:tcPr>
            <w:tcW w:w="1860" w:type="dxa"/>
            <w:shd w:val="clear" w:color="auto" w:fill="auto"/>
            <w:noWrap/>
            <w:vAlign w:val="center"/>
            <w:hideMark/>
          </w:tcPr>
          <w:p w14:paraId="5D0AADC5"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Sigma-Aldrich</w:t>
            </w:r>
          </w:p>
        </w:tc>
        <w:tc>
          <w:tcPr>
            <w:tcW w:w="1720" w:type="dxa"/>
            <w:shd w:val="clear" w:color="auto" w:fill="auto"/>
            <w:vAlign w:val="center"/>
            <w:hideMark/>
          </w:tcPr>
          <w:p w14:paraId="7DB94058"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T2151</w:t>
            </w:r>
          </w:p>
        </w:tc>
        <w:tc>
          <w:tcPr>
            <w:tcW w:w="1980" w:type="dxa"/>
            <w:vAlign w:val="center"/>
          </w:tcPr>
          <w:p w14:paraId="25C25176" w14:textId="52D31634"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866.8</w:t>
            </w:r>
          </w:p>
        </w:tc>
        <w:tc>
          <w:tcPr>
            <w:tcW w:w="1559" w:type="dxa"/>
            <w:vAlign w:val="bottom"/>
          </w:tcPr>
          <w:p w14:paraId="65678DB7" w14:textId="0707B70A"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12.92</w:t>
            </w:r>
          </w:p>
        </w:tc>
        <w:tc>
          <w:tcPr>
            <w:tcW w:w="1128" w:type="dxa"/>
            <w:vAlign w:val="bottom"/>
          </w:tcPr>
          <w:p w14:paraId="50A1119D" w14:textId="4E05AE8F"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8.33%</w:t>
            </w:r>
          </w:p>
        </w:tc>
      </w:tr>
      <w:tr w:rsidR="007F4D80" w:rsidRPr="00A54810" w14:paraId="43077FCA" w14:textId="4E2DA0C1" w:rsidTr="001E29D5">
        <w:trPr>
          <w:trHeight w:val="270"/>
        </w:trPr>
        <w:tc>
          <w:tcPr>
            <w:tcW w:w="1873" w:type="dxa"/>
            <w:shd w:val="clear" w:color="000000" w:fill="FFFFFF"/>
            <w:noWrap/>
            <w:vAlign w:val="center"/>
            <w:hideMark/>
          </w:tcPr>
          <w:p w14:paraId="3A2DCB20"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CE(17:0)</w:t>
            </w:r>
          </w:p>
        </w:tc>
        <w:tc>
          <w:tcPr>
            <w:tcW w:w="1267" w:type="dxa"/>
            <w:shd w:val="clear" w:color="000000" w:fill="FFFFFF"/>
            <w:vAlign w:val="center"/>
          </w:tcPr>
          <w:p w14:paraId="39D6A4BA" w14:textId="5A6E5B48"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CE</w:t>
            </w:r>
          </w:p>
        </w:tc>
        <w:tc>
          <w:tcPr>
            <w:tcW w:w="1360" w:type="dxa"/>
            <w:shd w:val="clear" w:color="000000" w:fill="FFFFFF"/>
            <w:noWrap/>
            <w:vAlign w:val="center"/>
            <w:hideMark/>
          </w:tcPr>
          <w:p w14:paraId="09D660B9" w14:textId="33F7CF8C"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24365-37-5</w:t>
            </w:r>
          </w:p>
        </w:tc>
        <w:tc>
          <w:tcPr>
            <w:tcW w:w="1860" w:type="dxa"/>
            <w:shd w:val="clear" w:color="auto" w:fill="auto"/>
            <w:noWrap/>
            <w:vAlign w:val="center"/>
            <w:hideMark/>
          </w:tcPr>
          <w:p w14:paraId="0049415F" w14:textId="03DA8733"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Rhawn</w:t>
            </w:r>
          </w:p>
        </w:tc>
        <w:tc>
          <w:tcPr>
            <w:tcW w:w="1720" w:type="dxa"/>
            <w:shd w:val="clear" w:color="auto" w:fill="auto"/>
            <w:noWrap/>
            <w:vAlign w:val="center"/>
            <w:hideMark/>
          </w:tcPr>
          <w:p w14:paraId="155D9AC7"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 xml:space="preserve">R090798  </w:t>
            </w:r>
          </w:p>
        </w:tc>
        <w:tc>
          <w:tcPr>
            <w:tcW w:w="1980" w:type="dxa"/>
            <w:vAlign w:val="bottom"/>
          </w:tcPr>
          <w:p w14:paraId="06D6BD8D" w14:textId="4B067911"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656.64392</w:t>
            </w:r>
          </w:p>
        </w:tc>
        <w:tc>
          <w:tcPr>
            <w:tcW w:w="1559" w:type="dxa"/>
            <w:vAlign w:val="bottom"/>
          </w:tcPr>
          <w:p w14:paraId="37DE5A74" w14:textId="525F6834"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13.7</w:t>
            </w:r>
          </w:p>
        </w:tc>
        <w:tc>
          <w:tcPr>
            <w:tcW w:w="1128" w:type="dxa"/>
            <w:vAlign w:val="bottom"/>
          </w:tcPr>
          <w:p w14:paraId="477CFB75" w14:textId="312D635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14.24%</w:t>
            </w:r>
          </w:p>
        </w:tc>
      </w:tr>
      <w:tr w:rsidR="007F4D80" w:rsidRPr="00A54810" w14:paraId="2C23EE2A" w14:textId="20C78E33" w:rsidTr="001E29D5">
        <w:trPr>
          <w:trHeight w:val="270"/>
        </w:trPr>
        <w:tc>
          <w:tcPr>
            <w:tcW w:w="1873" w:type="dxa"/>
            <w:shd w:val="clear" w:color="000000" w:fill="FFFFFF"/>
            <w:noWrap/>
            <w:vAlign w:val="center"/>
            <w:hideMark/>
          </w:tcPr>
          <w:p w14:paraId="48AE7912" w14:textId="77777777" w:rsidR="007F4D80" w:rsidRPr="008E42B6" w:rsidRDefault="007F4D80" w:rsidP="008E42B6">
            <w:pPr>
              <w:widowControl/>
              <w:jc w:val="left"/>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FFA(16:0)-d31</w:t>
            </w:r>
          </w:p>
        </w:tc>
        <w:tc>
          <w:tcPr>
            <w:tcW w:w="1267" w:type="dxa"/>
            <w:shd w:val="clear" w:color="000000" w:fill="FFFFFF"/>
            <w:vAlign w:val="center"/>
          </w:tcPr>
          <w:p w14:paraId="3FBF34EA" w14:textId="56B0C9D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FFA</w:t>
            </w:r>
          </w:p>
        </w:tc>
        <w:tc>
          <w:tcPr>
            <w:tcW w:w="1360" w:type="dxa"/>
            <w:shd w:val="clear" w:color="000000" w:fill="FFFFFF"/>
            <w:noWrap/>
            <w:vAlign w:val="center"/>
            <w:hideMark/>
          </w:tcPr>
          <w:p w14:paraId="686788A5" w14:textId="2AEFD680"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39756-30-4</w:t>
            </w:r>
          </w:p>
        </w:tc>
        <w:tc>
          <w:tcPr>
            <w:tcW w:w="1860" w:type="dxa"/>
            <w:shd w:val="clear" w:color="auto" w:fill="auto"/>
            <w:noWrap/>
            <w:vAlign w:val="center"/>
            <w:hideMark/>
          </w:tcPr>
          <w:p w14:paraId="66F20B5D"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sigma</w:t>
            </w:r>
          </w:p>
        </w:tc>
        <w:tc>
          <w:tcPr>
            <w:tcW w:w="1720" w:type="dxa"/>
            <w:shd w:val="clear" w:color="auto" w:fill="auto"/>
            <w:noWrap/>
            <w:vAlign w:val="center"/>
            <w:hideMark/>
          </w:tcPr>
          <w:p w14:paraId="6EAADE6D" w14:textId="77777777"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68277</w:t>
            </w:r>
          </w:p>
        </w:tc>
        <w:tc>
          <w:tcPr>
            <w:tcW w:w="1980" w:type="dxa"/>
            <w:vAlign w:val="bottom"/>
          </w:tcPr>
          <w:p w14:paraId="685A7EB2" w14:textId="3549C3C6"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286.3</w:t>
            </w:r>
          </w:p>
        </w:tc>
        <w:tc>
          <w:tcPr>
            <w:tcW w:w="1559" w:type="dxa"/>
            <w:vAlign w:val="bottom"/>
          </w:tcPr>
          <w:p w14:paraId="1BFF7E7D" w14:textId="69E8465D"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4.25</w:t>
            </w:r>
          </w:p>
        </w:tc>
        <w:tc>
          <w:tcPr>
            <w:tcW w:w="1128" w:type="dxa"/>
            <w:vAlign w:val="bottom"/>
          </w:tcPr>
          <w:p w14:paraId="22A6F413" w14:textId="0EE049E9" w:rsidR="007F4D80" w:rsidRPr="008E42B6" w:rsidRDefault="007F4D80" w:rsidP="007F4D80">
            <w:pPr>
              <w:widowControl/>
              <w:jc w:val="center"/>
              <w:rPr>
                <w:rFonts w:ascii="Times New Roman" w:eastAsia="宋体" w:hAnsi="Times New Roman" w:cs="Times New Roman"/>
                <w:color w:val="000000"/>
                <w:kern w:val="0"/>
                <w:szCs w:val="21"/>
                <w14:ligatures w14:val="none"/>
              </w:rPr>
            </w:pPr>
            <w:r w:rsidRPr="008E42B6">
              <w:rPr>
                <w:rFonts w:ascii="Times New Roman" w:eastAsia="宋体" w:hAnsi="Times New Roman" w:cs="Times New Roman"/>
                <w:color w:val="000000"/>
                <w:kern w:val="0"/>
                <w:szCs w:val="21"/>
                <w14:ligatures w14:val="none"/>
              </w:rPr>
              <w:t>9.12%</w:t>
            </w:r>
          </w:p>
        </w:tc>
      </w:tr>
    </w:tbl>
    <w:p w14:paraId="2905DA50" w14:textId="37EB0320" w:rsidR="00A54810" w:rsidRDefault="00CF0E2A" w:rsidP="00BB6054">
      <w:pPr>
        <w:widowControl/>
        <w:jc w:val="left"/>
        <w:rPr>
          <w:rFonts w:ascii="Times New Roman" w:hAnsi="Times New Roman" w:cs="Times New Roman"/>
          <w:color w:val="000000"/>
          <w:sz w:val="22"/>
        </w:rPr>
      </w:pPr>
      <w:r w:rsidRPr="00CF0E2A">
        <w:rPr>
          <w:rFonts w:ascii="Times New Roman" w:hAnsi="Times New Roman" w:cs="Times New Roman"/>
          <w:color w:val="000000"/>
          <w:sz w:val="22"/>
        </w:rPr>
        <w:t>RT</w:t>
      </w:r>
      <w:r>
        <w:rPr>
          <w:rFonts w:ascii="Times New Roman" w:hAnsi="Times New Roman" w:cs="Times New Roman" w:hint="eastAsia"/>
          <w:color w:val="000000"/>
          <w:sz w:val="22"/>
        </w:rPr>
        <w:t>, r</w:t>
      </w:r>
      <w:r w:rsidRPr="00CF0E2A">
        <w:rPr>
          <w:rFonts w:ascii="Times New Roman" w:hAnsi="Times New Roman" w:cs="Times New Roman"/>
          <w:color w:val="000000"/>
          <w:sz w:val="22"/>
        </w:rPr>
        <w:t xml:space="preserve">etention </w:t>
      </w:r>
      <w:r>
        <w:rPr>
          <w:rFonts w:ascii="Times New Roman" w:hAnsi="Times New Roman" w:cs="Times New Roman" w:hint="eastAsia"/>
          <w:color w:val="000000"/>
          <w:sz w:val="22"/>
        </w:rPr>
        <w:t>t</w:t>
      </w:r>
      <w:r w:rsidRPr="00CF0E2A">
        <w:rPr>
          <w:rFonts w:ascii="Times New Roman" w:hAnsi="Times New Roman" w:cs="Times New Roman"/>
          <w:color w:val="000000"/>
          <w:sz w:val="22"/>
        </w:rPr>
        <w:t>ime</w:t>
      </w:r>
      <w:r>
        <w:rPr>
          <w:rFonts w:ascii="Times New Roman" w:hAnsi="Times New Roman" w:cs="Times New Roman" w:hint="eastAsia"/>
          <w:color w:val="000000"/>
          <w:sz w:val="22"/>
        </w:rPr>
        <w:t xml:space="preserve">; </w:t>
      </w:r>
      <w:r w:rsidR="00B801A8">
        <w:rPr>
          <w:rFonts w:ascii="Times New Roman" w:eastAsia="宋体" w:hAnsi="Times New Roman" w:cs="Times New Roman" w:hint="eastAsia"/>
          <w:color w:val="000000"/>
          <w:kern w:val="0"/>
          <w:szCs w:val="21"/>
          <w14:ligatures w14:val="none"/>
        </w:rPr>
        <w:t>m/z</w:t>
      </w:r>
      <w:r w:rsidR="00B801A8">
        <w:rPr>
          <w:rFonts w:ascii="Times New Roman" w:hAnsi="Times New Roman" w:cs="Times New Roman" w:hint="eastAsia"/>
          <w:color w:val="000000"/>
          <w:sz w:val="22"/>
        </w:rPr>
        <w:t xml:space="preserve">, </w:t>
      </w:r>
      <w:r w:rsidR="00B801A8" w:rsidRPr="00B801A8">
        <w:rPr>
          <w:rFonts w:ascii="Times New Roman" w:hAnsi="Times New Roman" w:cs="Times New Roman" w:hint="eastAsia"/>
          <w:color w:val="000000"/>
          <w:sz w:val="22"/>
        </w:rPr>
        <w:t>mass-to-charge ratio</w:t>
      </w:r>
      <w:r w:rsidR="00B801A8">
        <w:rPr>
          <w:rFonts w:ascii="Times New Roman" w:hAnsi="Times New Roman" w:cs="Times New Roman" w:hint="eastAsia"/>
          <w:color w:val="000000"/>
          <w:sz w:val="22"/>
        </w:rPr>
        <w:t xml:space="preserve">; CV, </w:t>
      </w:r>
      <w:r w:rsidR="00B801A8" w:rsidRPr="00B801A8">
        <w:rPr>
          <w:rFonts w:ascii="Times New Roman" w:hAnsi="Times New Roman" w:cs="Times New Roman"/>
          <w:color w:val="000000"/>
          <w:sz w:val="22"/>
        </w:rPr>
        <w:t>Coefficient of Variation</w:t>
      </w:r>
    </w:p>
    <w:p w14:paraId="4C13EAAC" w14:textId="77777777" w:rsidR="00A54810" w:rsidRPr="00E90221" w:rsidRDefault="00A54810" w:rsidP="00BB6054">
      <w:pPr>
        <w:widowControl/>
        <w:jc w:val="left"/>
        <w:rPr>
          <w:rFonts w:ascii="Times New Roman" w:hAnsi="Times New Roman" w:cs="Times New Roman"/>
          <w:color w:val="000000"/>
          <w:sz w:val="22"/>
        </w:rPr>
      </w:pPr>
    </w:p>
    <w:p w14:paraId="387C1ACC" w14:textId="77777777" w:rsidR="00E90221" w:rsidRDefault="00E90221" w:rsidP="00BB6054">
      <w:pPr>
        <w:widowControl/>
        <w:jc w:val="left"/>
        <w:rPr>
          <w:rFonts w:ascii="Times New Roman" w:hAnsi="Times New Roman" w:cs="Times New Roman"/>
          <w:color w:val="000000"/>
          <w:sz w:val="22"/>
        </w:rPr>
      </w:pPr>
    </w:p>
    <w:p w14:paraId="0C376B71" w14:textId="77777777" w:rsidR="00030B12" w:rsidRDefault="00030B12" w:rsidP="00BB6054">
      <w:pPr>
        <w:widowControl/>
        <w:jc w:val="left"/>
        <w:rPr>
          <w:rFonts w:ascii="Times New Roman" w:hAnsi="Times New Roman" w:cs="Times New Roman"/>
          <w:color w:val="000000"/>
          <w:sz w:val="22"/>
        </w:rPr>
      </w:pPr>
    </w:p>
    <w:p w14:paraId="478D0ED6" w14:textId="77777777" w:rsidR="009D3DC2" w:rsidRDefault="009D3DC2" w:rsidP="00BB6054">
      <w:pPr>
        <w:widowControl/>
        <w:jc w:val="left"/>
        <w:rPr>
          <w:rFonts w:ascii="Times New Roman" w:hAnsi="Times New Roman" w:cs="Times New Roman"/>
          <w:color w:val="000000"/>
          <w:sz w:val="22"/>
        </w:rPr>
      </w:pPr>
    </w:p>
    <w:p w14:paraId="689E8E4E" w14:textId="2AFE40FC" w:rsidR="00707733" w:rsidRPr="009D3DC2" w:rsidRDefault="00707733" w:rsidP="009D3DC2">
      <w:pPr>
        <w:pStyle w:val="2"/>
        <w:spacing w:line="240" w:lineRule="auto"/>
        <w:rPr>
          <w:rFonts w:ascii="Times New Roman" w:hAnsi="Times New Roman" w:cs="Times New Roman"/>
        </w:rPr>
      </w:pPr>
      <w:r w:rsidRPr="009D3DC2">
        <w:rPr>
          <w:rFonts w:ascii="Times New Roman" w:hAnsi="Times New Roman" w:cs="Times New Roman"/>
        </w:rPr>
        <w:lastRenderedPageBreak/>
        <w:t>T</w:t>
      </w:r>
      <w:r w:rsidRPr="009D3DC2">
        <w:rPr>
          <w:rFonts w:ascii="Times New Roman" w:hAnsi="Times New Roman" w:cs="Times New Roman" w:hint="eastAsia"/>
        </w:rPr>
        <w:t>able S</w:t>
      </w:r>
      <w:r w:rsidR="006B7FE5" w:rsidRPr="009D3DC2">
        <w:rPr>
          <w:rFonts w:ascii="Times New Roman" w:hAnsi="Times New Roman" w:cs="Times New Roman" w:hint="eastAsia"/>
        </w:rPr>
        <w:t>2</w:t>
      </w:r>
      <w:r w:rsidR="00EF2AC7" w:rsidRPr="009D3DC2">
        <w:rPr>
          <w:rFonts w:ascii="Times New Roman" w:hAnsi="Times New Roman" w:cs="Times New Roman" w:hint="eastAsia"/>
        </w:rPr>
        <w:t xml:space="preserve"> </w:t>
      </w:r>
      <w:r w:rsidR="009D3DC2" w:rsidRPr="009D3DC2">
        <w:rPr>
          <w:rFonts w:ascii="Times New Roman" w:hAnsi="Times New Roman" w:cs="Times New Roman" w:hint="eastAsia"/>
        </w:rPr>
        <w:t>Lipidomic Characterization of 349 Differential Lipids between Late Preterm Neonates with Low Birth Weight and Normal Birth Weight:</w:t>
      </w:r>
    </w:p>
    <w:bookmarkEnd w:id="2"/>
    <w:p w14:paraId="0DCB08EA" w14:textId="77777777" w:rsidR="00707733" w:rsidRDefault="00707733" w:rsidP="00BB6054">
      <w:pPr>
        <w:widowControl/>
        <w:jc w:val="left"/>
        <w:rPr>
          <w:rFonts w:ascii="Times New Roman" w:hAnsi="Times New Roman" w:cs="Times New Roman"/>
          <w:color w:val="000000"/>
          <w:sz w:val="22"/>
        </w:rPr>
      </w:pPr>
    </w:p>
    <w:tbl>
      <w:tblPr>
        <w:tblW w:w="1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980"/>
        <w:gridCol w:w="1538"/>
        <w:gridCol w:w="1392"/>
        <w:gridCol w:w="1440"/>
        <w:gridCol w:w="1720"/>
        <w:gridCol w:w="1020"/>
      </w:tblGrid>
      <w:tr w:rsidR="00EF2AC7" w:rsidRPr="00EF2AC7" w14:paraId="10E02272" w14:textId="77777777" w:rsidTr="00EF2AC7">
        <w:trPr>
          <w:trHeight w:val="308"/>
        </w:trPr>
        <w:tc>
          <w:tcPr>
            <w:tcW w:w="2140" w:type="dxa"/>
            <w:shd w:val="clear" w:color="auto" w:fill="auto"/>
            <w:noWrap/>
            <w:vAlign w:val="bottom"/>
            <w:hideMark/>
          </w:tcPr>
          <w:p w14:paraId="5F132F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Formula</w:t>
            </w:r>
          </w:p>
        </w:tc>
        <w:tc>
          <w:tcPr>
            <w:tcW w:w="2980" w:type="dxa"/>
            <w:shd w:val="clear" w:color="auto" w:fill="auto"/>
            <w:noWrap/>
            <w:vAlign w:val="bottom"/>
            <w:hideMark/>
          </w:tcPr>
          <w:p w14:paraId="7E0E41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Compounds</w:t>
            </w:r>
          </w:p>
        </w:tc>
        <w:tc>
          <w:tcPr>
            <w:tcW w:w="1538" w:type="dxa"/>
            <w:shd w:val="clear" w:color="auto" w:fill="auto"/>
            <w:noWrap/>
            <w:vAlign w:val="bottom"/>
            <w:hideMark/>
          </w:tcPr>
          <w:p w14:paraId="03F6CF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CAS</w:t>
            </w:r>
          </w:p>
        </w:tc>
        <w:tc>
          <w:tcPr>
            <w:tcW w:w="1392" w:type="dxa"/>
            <w:shd w:val="clear" w:color="auto" w:fill="auto"/>
            <w:noWrap/>
            <w:vAlign w:val="bottom"/>
            <w:hideMark/>
          </w:tcPr>
          <w:p w14:paraId="2E8A75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VIP</w:t>
            </w:r>
          </w:p>
        </w:tc>
        <w:tc>
          <w:tcPr>
            <w:tcW w:w="1440" w:type="dxa"/>
            <w:shd w:val="clear" w:color="auto" w:fill="auto"/>
            <w:noWrap/>
            <w:vAlign w:val="bottom"/>
            <w:hideMark/>
          </w:tcPr>
          <w:p w14:paraId="10D4D073" w14:textId="2D75C03E"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i/>
                <w:iCs/>
                <w:color w:val="000000"/>
                <w:kern w:val="0"/>
                <w:sz w:val="24"/>
                <w:szCs w:val="24"/>
                <w14:ligatures w14:val="none"/>
              </w:rPr>
              <w:t>P</w:t>
            </w:r>
            <w:r>
              <w:rPr>
                <w:rFonts w:ascii="Times New Roman" w:eastAsia="宋体" w:hAnsi="Times New Roman" w:cs="Times New Roman" w:hint="eastAsia"/>
                <w:color w:val="000000"/>
                <w:kern w:val="0"/>
                <w:sz w:val="24"/>
                <w:szCs w:val="24"/>
                <w14:ligatures w14:val="none"/>
              </w:rPr>
              <w:t xml:space="preserve"> </w:t>
            </w:r>
            <w:r w:rsidRPr="00EF2AC7">
              <w:rPr>
                <w:rFonts w:ascii="Times New Roman" w:eastAsia="宋体" w:hAnsi="Times New Roman" w:cs="Times New Roman"/>
                <w:color w:val="000000"/>
                <w:kern w:val="0"/>
                <w:sz w:val="24"/>
                <w:szCs w:val="24"/>
                <w14:ligatures w14:val="none"/>
              </w:rPr>
              <w:t>value</w:t>
            </w:r>
          </w:p>
        </w:tc>
        <w:tc>
          <w:tcPr>
            <w:tcW w:w="1720" w:type="dxa"/>
            <w:shd w:val="clear" w:color="auto" w:fill="auto"/>
            <w:noWrap/>
            <w:vAlign w:val="bottom"/>
            <w:hideMark/>
          </w:tcPr>
          <w:p w14:paraId="4F4D83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Fold_Change</w:t>
            </w:r>
          </w:p>
        </w:tc>
        <w:tc>
          <w:tcPr>
            <w:tcW w:w="1020" w:type="dxa"/>
            <w:shd w:val="clear" w:color="auto" w:fill="auto"/>
            <w:noWrap/>
            <w:vAlign w:val="bottom"/>
            <w:hideMark/>
          </w:tcPr>
          <w:p w14:paraId="6BA76B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Type</w:t>
            </w:r>
          </w:p>
        </w:tc>
      </w:tr>
      <w:tr w:rsidR="00EF2AC7" w:rsidRPr="00EF2AC7" w14:paraId="6F48B06C" w14:textId="77777777" w:rsidTr="00EF2AC7">
        <w:trPr>
          <w:trHeight w:val="308"/>
        </w:trPr>
        <w:tc>
          <w:tcPr>
            <w:tcW w:w="2140" w:type="dxa"/>
            <w:shd w:val="clear" w:color="auto" w:fill="auto"/>
            <w:noWrap/>
            <w:vAlign w:val="bottom"/>
            <w:hideMark/>
          </w:tcPr>
          <w:p w14:paraId="01962A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C48H75O10P</w:t>
            </w:r>
          </w:p>
        </w:tc>
        <w:tc>
          <w:tcPr>
            <w:tcW w:w="2980" w:type="dxa"/>
            <w:shd w:val="clear" w:color="auto" w:fill="auto"/>
            <w:noWrap/>
            <w:vAlign w:val="bottom"/>
            <w:hideMark/>
          </w:tcPr>
          <w:p w14:paraId="78D94A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PG(20:4_22:6)</w:t>
            </w:r>
          </w:p>
        </w:tc>
        <w:tc>
          <w:tcPr>
            <w:tcW w:w="1538" w:type="dxa"/>
            <w:shd w:val="clear" w:color="auto" w:fill="auto"/>
            <w:noWrap/>
            <w:vAlign w:val="bottom"/>
            <w:hideMark/>
          </w:tcPr>
          <w:p w14:paraId="42FBFB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7E829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4.33 </w:t>
            </w:r>
          </w:p>
        </w:tc>
        <w:tc>
          <w:tcPr>
            <w:tcW w:w="1440" w:type="dxa"/>
            <w:shd w:val="clear" w:color="auto" w:fill="auto"/>
            <w:noWrap/>
            <w:vAlign w:val="bottom"/>
            <w:hideMark/>
          </w:tcPr>
          <w:p w14:paraId="007ED6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5.13E-17</w:t>
            </w:r>
          </w:p>
        </w:tc>
        <w:tc>
          <w:tcPr>
            <w:tcW w:w="1720" w:type="dxa"/>
            <w:shd w:val="clear" w:color="auto" w:fill="auto"/>
            <w:noWrap/>
            <w:vAlign w:val="bottom"/>
            <w:hideMark/>
          </w:tcPr>
          <w:p w14:paraId="1CECE6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7.75E-02</w:t>
            </w:r>
          </w:p>
        </w:tc>
        <w:tc>
          <w:tcPr>
            <w:tcW w:w="1020" w:type="dxa"/>
            <w:shd w:val="clear" w:color="auto" w:fill="auto"/>
            <w:noWrap/>
            <w:vAlign w:val="bottom"/>
            <w:hideMark/>
          </w:tcPr>
          <w:p w14:paraId="47464E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748C4031" w14:textId="77777777" w:rsidTr="00EF2AC7">
        <w:trPr>
          <w:trHeight w:val="308"/>
        </w:trPr>
        <w:tc>
          <w:tcPr>
            <w:tcW w:w="2140" w:type="dxa"/>
            <w:shd w:val="clear" w:color="auto" w:fill="auto"/>
            <w:noWrap/>
            <w:vAlign w:val="bottom"/>
            <w:hideMark/>
          </w:tcPr>
          <w:p w14:paraId="52A501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C21H38O4</w:t>
            </w:r>
          </w:p>
        </w:tc>
        <w:tc>
          <w:tcPr>
            <w:tcW w:w="2980" w:type="dxa"/>
            <w:shd w:val="clear" w:color="auto" w:fill="auto"/>
            <w:noWrap/>
            <w:vAlign w:val="bottom"/>
            <w:hideMark/>
          </w:tcPr>
          <w:p w14:paraId="1F27B1E3"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MG(18:2)</w:t>
            </w:r>
          </w:p>
        </w:tc>
        <w:tc>
          <w:tcPr>
            <w:tcW w:w="1538" w:type="dxa"/>
            <w:shd w:val="clear" w:color="auto" w:fill="auto"/>
            <w:noWrap/>
            <w:vAlign w:val="bottom"/>
            <w:hideMark/>
          </w:tcPr>
          <w:p w14:paraId="50E025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67968-46-1</w:t>
            </w:r>
          </w:p>
        </w:tc>
        <w:tc>
          <w:tcPr>
            <w:tcW w:w="1392" w:type="dxa"/>
            <w:shd w:val="clear" w:color="auto" w:fill="auto"/>
            <w:noWrap/>
            <w:vAlign w:val="bottom"/>
            <w:hideMark/>
          </w:tcPr>
          <w:p w14:paraId="42184A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4.26 </w:t>
            </w:r>
          </w:p>
        </w:tc>
        <w:tc>
          <w:tcPr>
            <w:tcW w:w="1440" w:type="dxa"/>
            <w:shd w:val="clear" w:color="auto" w:fill="auto"/>
            <w:noWrap/>
            <w:vAlign w:val="bottom"/>
            <w:hideMark/>
          </w:tcPr>
          <w:p w14:paraId="38ECF1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3.00E-08</w:t>
            </w:r>
          </w:p>
        </w:tc>
        <w:tc>
          <w:tcPr>
            <w:tcW w:w="1720" w:type="dxa"/>
            <w:shd w:val="clear" w:color="auto" w:fill="auto"/>
            <w:noWrap/>
            <w:vAlign w:val="bottom"/>
            <w:hideMark/>
          </w:tcPr>
          <w:p w14:paraId="74EA25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1.09E+02</w:t>
            </w:r>
          </w:p>
        </w:tc>
        <w:tc>
          <w:tcPr>
            <w:tcW w:w="1020" w:type="dxa"/>
            <w:shd w:val="clear" w:color="auto" w:fill="auto"/>
            <w:noWrap/>
            <w:vAlign w:val="bottom"/>
            <w:hideMark/>
          </w:tcPr>
          <w:p w14:paraId="55A6A1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814607D" w14:textId="77777777" w:rsidTr="00EF2AC7">
        <w:trPr>
          <w:trHeight w:val="308"/>
        </w:trPr>
        <w:tc>
          <w:tcPr>
            <w:tcW w:w="2140" w:type="dxa"/>
            <w:shd w:val="clear" w:color="auto" w:fill="auto"/>
            <w:noWrap/>
            <w:vAlign w:val="bottom"/>
            <w:hideMark/>
          </w:tcPr>
          <w:p w14:paraId="438797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C45H86NO7P</w:t>
            </w:r>
          </w:p>
        </w:tc>
        <w:tc>
          <w:tcPr>
            <w:tcW w:w="2980" w:type="dxa"/>
            <w:shd w:val="clear" w:color="auto" w:fill="auto"/>
            <w:noWrap/>
            <w:vAlign w:val="bottom"/>
            <w:hideMark/>
          </w:tcPr>
          <w:p w14:paraId="43C55159"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PE(O-18:0_22:3)</w:t>
            </w:r>
          </w:p>
        </w:tc>
        <w:tc>
          <w:tcPr>
            <w:tcW w:w="1538" w:type="dxa"/>
            <w:shd w:val="clear" w:color="auto" w:fill="auto"/>
            <w:noWrap/>
            <w:vAlign w:val="bottom"/>
            <w:hideMark/>
          </w:tcPr>
          <w:p w14:paraId="03CEA9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A44FD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4.16 </w:t>
            </w:r>
          </w:p>
        </w:tc>
        <w:tc>
          <w:tcPr>
            <w:tcW w:w="1440" w:type="dxa"/>
            <w:shd w:val="clear" w:color="auto" w:fill="auto"/>
            <w:noWrap/>
            <w:vAlign w:val="bottom"/>
            <w:hideMark/>
          </w:tcPr>
          <w:p w14:paraId="33C0DC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5.61E-09</w:t>
            </w:r>
          </w:p>
        </w:tc>
        <w:tc>
          <w:tcPr>
            <w:tcW w:w="1720" w:type="dxa"/>
            <w:shd w:val="clear" w:color="auto" w:fill="auto"/>
            <w:noWrap/>
            <w:vAlign w:val="bottom"/>
            <w:hideMark/>
          </w:tcPr>
          <w:p w14:paraId="08DBBE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7.17E+01</w:t>
            </w:r>
          </w:p>
        </w:tc>
        <w:tc>
          <w:tcPr>
            <w:tcW w:w="1020" w:type="dxa"/>
            <w:shd w:val="clear" w:color="auto" w:fill="auto"/>
            <w:noWrap/>
            <w:vAlign w:val="bottom"/>
            <w:hideMark/>
          </w:tcPr>
          <w:p w14:paraId="712874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D9C1335" w14:textId="77777777" w:rsidTr="00EF2AC7">
        <w:trPr>
          <w:trHeight w:val="308"/>
        </w:trPr>
        <w:tc>
          <w:tcPr>
            <w:tcW w:w="2140" w:type="dxa"/>
            <w:shd w:val="clear" w:color="auto" w:fill="auto"/>
            <w:noWrap/>
            <w:vAlign w:val="bottom"/>
            <w:hideMark/>
          </w:tcPr>
          <w:p w14:paraId="00C67A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5961A05A"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Cer(d26:3/33:1(2OH))</w:t>
            </w:r>
          </w:p>
        </w:tc>
        <w:tc>
          <w:tcPr>
            <w:tcW w:w="1538" w:type="dxa"/>
            <w:shd w:val="clear" w:color="auto" w:fill="auto"/>
            <w:noWrap/>
            <w:vAlign w:val="bottom"/>
            <w:hideMark/>
          </w:tcPr>
          <w:p w14:paraId="115178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76C0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4.11 </w:t>
            </w:r>
          </w:p>
        </w:tc>
        <w:tc>
          <w:tcPr>
            <w:tcW w:w="1440" w:type="dxa"/>
            <w:shd w:val="clear" w:color="auto" w:fill="auto"/>
            <w:noWrap/>
            <w:vAlign w:val="bottom"/>
            <w:hideMark/>
          </w:tcPr>
          <w:p w14:paraId="4FBCD5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3.28E-07</w:t>
            </w:r>
          </w:p>
        </w:tc>
        <w:tc>
          <w:tcPr>
            <w:tcW w:w="1720" w:type="dxa"/>
            <w:shd w:val="clear" w:color="auto" w:fill="auto"/>
            <w:noWrap/>
            <w:vAlign w:val="bottom"/>
            <w:hideMark/>
          </w:tcPr>
          <w:p w14:paraId="1A5621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1.91E+02</w:t>
            </w:r>
          </w:p>
        </w:tc>
        <w:tc>
          <w:tcPr>
            <w:tcW w:w="1020" w:type="dxa"/>
            <w:shd w:val="clear" w:color="auto" w:fill="auto"/>
            <w:noWrap/>
            <w:vAlign w:val="bottom"/>
            <w:hideMark/>
          </w:tcPr>
          <w:p w14:paraId="7559B5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246B298" w14:textId="77777777" w:rsidTr="00EF2AC7">
        <w:trPr>
          <w:trHeight w:val="308"/>
        </w:trPr>
        <w:tc>
          <w:tcPr>
            <w:tcW w:w="2140" w:type="dxa"/>
            <w:shd w:val="clear" w:color="auto" w:fill="auto"/>
            <w:noWrap/>
            <w:vAlign w:val="bottom"/>
            <w:hideMark/>
          </w:tcPr>
          <w:p w14:paraId="37998B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18981659"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Cer(d29:2/30:2(2OH))</w:t>
            </w:r>
          </w:p>
        </w:tc>
        <w:tc>
          <w:tcPr>
            <w:tcW w:w="1538" w:type="dxa"/>
            <w:shd w:val="clear" w:color="auto" w:fill="auto"/>
            <w:noWrap/>
            <w:vAlign w:val="bottom"/>
            <w:hideMark/>
          </w:tcPr>
          <w:p w14:paraId="1D9E25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710AE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4.09 </w:t>
            </w:r>
          </w:p>
        </w:tc>
        <w:tc>
          <w:tcPr>
            <w:tcW w:w="1440" w:type="dxa"/>
            <w:shd w:val="clear" w:color="auto" w:fill="auto"/>
            <w:noWrap/>
            <w:vAlign w:val="bottom"/>
            <w:hideMark/>
          </w:tcPr>
          <w:p w14:paraId="36094E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4.53E-07</w:t>
            </w:r>
          </w:p>
        </w:tc>
        <w:tc>
          <w:tcPr>
            <w:tcW w:w="1720" w:type="dxa"/>
            <w:shd w:val="clear" w:color="auto" w:fill="auto"/>
            <w:noWrap/>
            <w:vAlign w:val="bottom"/>
            <w:hideMark/>
          </w:tcPr>
          <w:p w14:paraId="1E062A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1.51E+02</w:t>
            </w:r>
          </w:p>
        </w:tc>
        <w:tc>
          <w:tcPr>
            <w:tcW w:w="1020" w:type="dxa"/>
            <w:shd w:val="clear" w:color="auto" w:fill="auto"/>
            <w:noWrap/>
            <w:vAlign w:val="bottom"/>
            <w:hideMark/>
          </w:tcPr>
          <w:p w14:paraId="6DAA1D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CC52567" w14:textId="77777777" w:rsidTr="00EF2AC7">
        <w:trPr>
          <w:trHeight w:val="308"/>
        </w:trPr>
        <w:tc>
          <w:tcPr>
            <w:tcW w:w="2140" w:type="dxa"/>
            <w:shd w:val="clear" w:color="auto" w:fill="auto"/>
            <w:noWrap/>
            <w:vAlign w:val="bottom"/>
            <w:hideMark/>
          </w:tcPr>
          <w:p w14:paraId="5D3E38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C57H92O6</w:t>
            </w:r>
          </w:p>
        </w:tc>
        <w:tc>
          <w:tcPr>
            <w:tcW w:w="2980" w:type="dxa"/>
            <w:shd w:val="clear" w:color="auto" w:fill="auto"/>
            <w:noWrap/>
            <w:vAlign w:val="bottom"/>
            <w:hideMark/>
          </w:tcPr>
          <w:p w14:paraId="3714EFAD"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TG(18:2_18:3_18:4)</w:t>
            </w:r>
          </w:p>
        </w:tc>
        <w:tc>
          <w:tcPr>
            <w:tcW w:w="1538" w:type="dxa"/>
            <w:shd w:val="clear" w:color="auto" w:fill="auto"/>
            <w:noWrap/>
            <w:vAlign w:val="bottom"/>
            <w:hideMark/>
          </w:tcPr>
          <w:p w14:paraId="393BA1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FA8F9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3.89 </w:t>
            </w:r>
          </w:p>
        </w:tc>
        <w:tc>
          <w:tcPr>
            <w:tcW w:w="1440" w:type="dxa"/>
            <w:shd w:val="clear" w:color="auto" w:fill="auto"/>
            <w:noWrap/>
            <w:vAlign w:val="bottom"/>
            <w:hideMark/>
          </w:tcPr>
          <w:p w14:paraId="507558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1.84E-05</w:t>
            </w:r>
          </w:p>
        </w:tc>
        <w:tc>
          <w:tcPr>
            <w:tcW w:w="1720" w:type="dxa"/>
            <w:shd w:val="clear" w:color="auto" w:fill="auto"/>
            <w:noWrap/>
            <w:vAlign w:val="bottom"/>
            <w:hideMark/>
          </w:tcPr>
          <w:p w14:paraId="40E0B0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3.34E+02</w:t>
            </w:r>
          </w:p>
        </w:tc>
        <w:tc>
          <w:tcPr>
            <w:tcW w:w="1020" w:type="dxa"/>
            <w:shd w:val="clear" w:color="auto" w:fill="auto"/>
            <w:noWrap/>
            <w:vAlign w:val="bottom"/>
            <w:hideMark/>
          </w:tcPr>
          <w:p w14:paraId="06E867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EDCB7CE" w14:textId="77777777" w:rsidTr="00EF2AC7">
        <w:trPr>
          <w:trHeight w:val="308"/>
        </w:trPr>
        <w:tc>
          <w:tcPr>
            <w:tcW w:w="2140" w:type="dxa"/>
            <w:shd w:val="clear" w:color="auto" w:fill="auto"/>
            <w:noWrap/>
            <w:vAlign w:val="bottom"/>
            <w:hideMark/>
          </w:tcPr>
          <w:p w14:paraId="52389A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C45H84NO8P</w:t>
            </w:r>
          </w:p>
        </w:tc>
        <w:tc>
          <w:tcPr>
            <w:tcW w:w="2980" w:type="dxa"/>
            <w:shd w:val="clear" w:color="auto" w:fill="auto"/>
            <w:noWrap/>
            <w:vAlign w:val="bottom"/>
            <w:hideMark/>
          </w:tcPr>
          <w:p w14:paraId="607FFF00"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PE(18:2_22:1)</w:t>
            </w:r>
          </w:p>
        </w:tc>
        <w:tc>
          <w:tcPr>
            <w:tcW w:w="1538" w:type="dxa"/>
            <w:shd w:val="clear" w:color="auto" w:fill="auto"/>
            <w:noWrap/>
            <w:vAlign w:val="bottom"/>
            <w:hideMark/>
          </w:tcPr>
          <w:p w14:paraId="29667B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B9C58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3.84 </w:t>
            </w:r>
          </w:p>
        </w:tc>
        <w:tc>
          <w:tcPr>
            <w:tcW w:w="1440" w:type="dxa"/>
            <w:shd w:val="clear" w:color="auto" w:fill="auto"/>
            <w:noWrap/>
            <w:vAlign w:val="bottom"/>
            <w:hideMark/>
          </w:tcPr>
          <w:p w14:paraId="17ECDA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6.54E-07</w:t>
            </w:r>
          </w:p>
        </w:tc>
        <w:tc>
          <w:tcPr>
            <w:tcW w:w="1720" w:type="dxa"/>
            <w:shd w:val="clear" w:color="auto" w:fill="auto"/>
            <w:noWrap/>
            <w:vAlign w:val="bottom"/>
            <w:hideMark/>
          </w:tcPr>
          <w:p w14:paraId="748D00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4.74E+02</w:t>
            </w:r>
          </w:p>
        </w:tc>
        <w:tc>
          <w:tcPr>
            <w:tcW w:w="1020" w:type="dxa"/>
            <w:shd w:val="clear" w:color="auto" w:fill="auto"/>
            <w:noWrap/>
            <w:vAlign w:val="bottom"/>
            <w:hideMark/>
          </w:tcPr>
          <w:p w14:paraId="604B96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27CDF53" w14:textId="77777777" w:rsidTr="00EF2AC7">
        <w:trPr>
          <w:trHeight w:val="308"/>
        </w:trPr>
        <w:tc>
          <w:tcPr>
            <w:tcW w:w="2140" w:type="dxa"/>
            <w:shd w:val="clear" w:color="auto" w:fill="auto"/>
            <w:noWrap/>
            <w:vAlign w:val="bottom"/>
            <w:hideMark/>
          </w:tcPr>
          <w:p w14:paraId="048446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C61H96O6</w:t>
            </w:r>
          </w:p>
        </w:tc>
        <w:tc>
          <w:tcPr>
            <w:tcW w:w="2980" w:type="dxa"/>
            <w:shd w:val="clear" w:color="auto" w:fill="auto"/>
            <w:noWrap/>
            <w:vAlign w:val="bottom"/>
            <w:hideMark/>
          </w:tcPr>
          <w:p w14:paraId="618B0551"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TG(18:2_20:4_20:5)</w:t>
            </w:r>
          </w:p>
        </w:tc>
        <w:tc>
          <w:tcPr>
            <w:tcW w:w="1538" w:type="dxa"/>
            <w:shd w:val="clear" w:color="auto" w:fill="auto"/>
            <w:noWrap/>
            <w:vAlign w:val="bottom"/>
            <w:hideMark/>
          </w:tcPr>
          <w:p w14:paraId="2D57D7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DF268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3.72 </w:t>
            </w:r>
          </w:p>
        </w:tc>
        <w:tc>
          <w:tcPr>
            <w:tcW w:w="1440" w:type="dxa"/>
            <w:shd w:val="clear" w:color="auto" w:fill="auto"/>
            <w:noWrap/>
            <w:vAlign w:val="bottom"/>
            <w:hideMark/>
          </w:tcPr>
          <w:p w14:paraId="779E94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5.93E-03</w:t>
            </w:r>
          </w:p>
        </w:tc>
        <w:tc>
          <w:tcPr>
            <w:tcW w:w="1720" w:type="dxa"/>
            <w:shd w:val="clear" w:color="auto" w:fill="auto"/>
            <w:noWrap/>
            <w:vAlign w:val="bottom"/>
            <w:hideMark/>
          </w:tcPr>
          <w:p w14:paraId="19BFEB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9.44E+02</w:t>
            </w:r>
          </w:p>
        </w:tc>
        <w:tc>
          <w:tcPr>
            <w:tcW w:w="1020" w:type="dxa"/>
            <w:shd w:val="clear" w:color="auto" w:fill="auto"/>
            <w:noWrap/>
            <w:vAlign w:val="bottom"/>
            <w:hideMark/>
          </w:tcPr>
          <w:p w14:paraId="72C88A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8E0C03A" w14:textId="77777777" w:rsidTr="00EF2AC7">
        <w:trPr>
          <w:trHeight w:val="308"/>
        </w:trPr>
        <w:tc>
          <w:tcPr>
            <w:tcW w:w="2140" w:type="dxa"/>
            <w:shd w:val="clear" w:color="auto" w:fill="auto"/>
            <w:noWrap/>
            <w:vAlign w:val="bottom"/>
            <w:hideMark/>
          </w:tcPr>
          <w:p w14:paraId="5B9029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C43H84NO7P</w:t>
            </w:r>
          </w:p>
        </w:tc>
        <w:tc>
          <w:tcPr>
            <w:tcW w:w="2980" w:type="dxa"/>
            <w:shd w:val="clear" w:color="auto" w:fill="auto"/>
            <w:noWrap/>
            <w:vAlign w:val="bottom"/>
            <w:hideMark/>
          </w:tcPr>
          <w:p w14:paraId="44A53A78" w14:textId="77777777" w:rsidR="00EF2AC7" w:rsidRPr="00EF2AC7" w:rsidRDefault="00EF2AC7" w:rsidP="00EF2AC7">
            <w:pPr>
              <w:widowControl/>
              <w:jc w:val="center"/>
              <w:rPr>
                <w:rFonts w:ascii="Times New Roman" w:eastAsia="宋体" w:hAnsi="Times New Roman" w:cs="Times New Roman"/>
                <w:kern w:val="0"/>
                <w:sz w:val="24"/>
                <w:szCs w:val="24"/>
                <w14:ligatures w14:val="none"/>
              </w:rPr>
            </w:pPr>
            <w:r w:rsidRPr="00EF2AC7">
              <w:rPr>
                <w:rFonts w:ascii="Times New Roman" w:eastAsia="宋体" w:hAnsi="Times New Roman" w:cs="Times New Roman"/>
                <w:kern w:val="0"/>
                <w:sz w:val="24"/>
                <w:szCs w:val="24"/>
                <w14:ligatures w14:val="none"/>
              </w:rPr>
              <w:t>PE(O-16:1_22:1)</w:t>
            </w:r>
          </w:p>
        </w:tc>
        <w:tc>
          <w:tcPr>
            <w:tcW w:w="1538" w:type="dxa"/>
            <w:shd w:val="clear" w:color="auto" w:fill="auto"/>
            <w:noWrap/>
            <w:vAlign w:val="bottom"/>
            <w:hideMark/>
          </w:tcPr>
          <w:p w14:paraId="11C0F1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1FC8D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2.14 </w:t>
            </w:r>
          </w:p>
        </w:tc>
        <w:tc>
          <w:tcPr>
            <w:tcW w:w="1440" w:type="dxa"/>
            <w:shd w:val="clear" w:color="auto" w:fill="auto"/>
            <w:noWrap/>
            <w:vAlign w:val="bottom"/>
            <w:hideMark/>
          </w:tcPr>
          <w:p w14:paraId="40D3A3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3.79E-05</w:t>
            </w:r>
          </w:p>
        </w:tc>
        <w:tc>
          <w:tcPr>
            <w:tcW w:w="1720" w:type="dxa"/>
            <w:shd w:val="clear" w:color="auto" w:fill="auto"/>
            <w:noWrap/>
            <w:vAlign w:val="bottom"/>
            <w:hideMark/>
          </w:tcPr>
          <w:p w14:paraId="122F73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7.09E-01</w:t>
            </w:r>
          </w:p>
        </w:tc>
        <w:tc>
          <w:tcPr>
            <w:tcW w:w="1020" w:type="dxa"/>
            <w:shd w:val="clear" w:color="auto" w:fill="auto"/>
            <w:noWrap/>
            <w:vAlign w:val="bottom"/>
            <w:hideMark/>
          </w:tcPr>
          <w:p w14:paraId="417FA4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16A37D5A" w14:textId="77777777" w:rsidTr="00EF2AC7">
        <w:trPr>
          <w:trHeight w:val="308"/>
        </w:trPr>
        <w:tc>
          <w:tcPr>
            <w:tcW w:w="2140" w:type="dxa"/>
            <w:shd w:val="clear" w:color="auto" w:fill="auto"/>
            <w:noWrap/>
            <w:vAlign w:val="bottom"/>
            <w:hideMark/>
          </w:tcPr>
          <w:p w14:paraId="413B66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C57H96O6</w:t>
            </w:r>
          </w:p>
        </w:tc>
        <w:tc>
          <w:tcPr>
            <w:tcW w:w="2980" w:type="dxa"/>
            <w:shd w:val="clear" w:color="auto" w:fill="auto"/>
            <w:noWrap/>
            <w:vAlign w:val="bottom"/>
            <w:hideMark/>
          </w:tcPr>
          <w:p w14:paraId="1EE2EE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TG(18:1_18:2_18:4)</w:t>
            </w:r>
          </w:p>
        </w:tc>
        <w:tc>
          <w:tcPr>
            <w:tcW w:w="1538" w:type="dxa"/>
            <w:shd w:val="clear" w:color="auto" w:fill="auto"/>
            <w:noWrap/>
            <w:vAlign w:val="bottom"/>
            <w:hideMark/>
          </w:tcPr>
          <w:p w14:paraId="02D942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3CB45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2.08 </w:t>
            </w:r>
          </w:p>
        </w:tc>
        <w:tc>
          <w:tcPr>
            <w:tcW w:w="1440" w:type="dxa"/>
            <w:shd w:val="clear" w:color="auto" w:fill="auto"/>
            <w:noWrap/>
            <w:vAlign w:val="bottom"/>
            <w:hideMark/>
          </w:tcPr>
          <w:p w14:paraId="08392B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2.52E-04</w:t>
            </w:r>
          </w:p>
        </w:tc>
        <w:tc>
          <w:tcPr>
            <w:tcW w:w="1720" w:type="dxa"/>
            <w:shd w:val="clear" w:color="auto" w:fill="auto"/>
            <w:noWrap/>
            <w:vAlign w:val="bottom"/>
            <w:hideMark/>
          </w:tcPr>
          <w:p w14:paraId="143ABA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4.14E+00</w:t>
            </w:r>
          </w:p>
        </w:tc>
        <w:tc>
          <w:tcPr>
            <w:tcW w:w="1020" w:type="dxa"/>
            <w:shd w:val="clear" w:color="auto" w:fill="auto"/>
            <w:noWrap/>
            <w:vAlign w:val="bottom"/>
            <w:hideMark/>
          </w:tcPr>
          <w:p w14:paraId="2C215A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203B652" w14:textId="77777777" w:rsidTr="00EF2AC7">
        <w:trPr>
          <w:trHeight w:val="308"/>
        </w:trPr>
        <w:tc>
          <w:tcPr>
            <w:tcW w:w="2140" w:type="dxa"/>
            <w:shd w:val="clear" w:color="auto" w:fill="auto"/>
            <w:noWrap/>
            <w:vAlign w:val="bottom"/>
            <w:hideMark/>
          </w:tcPr>
          <w:p w14:paraId="190C94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1296A7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Cer(d28:3/31:1(2OH))</w:t>
            </w:r>
          </w:p>
        </w:tc>
        <w:tc>
          <w:tcPr>
            <w:tcW w:w="1538" w:type="dxa"/>
            <w:shd w:val="clear" w:color="auto" w:fill="auto"/>
            <w:noWrap/>
            <w:vAlign w:val="bottom"/>
            <w:hideMark/>
          </w:tcPr>
          <w:p w14:paraId="38A7C1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6C8FB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2.06 </w:t>
            </w:r>
          </w:p>
        </w:tc>
        <w:tc>
          <w:tcPr>
            <w:tcW w:w="1440" w:type="dxa"/>
            <w:shd w:val="clear" w:color="auto" w:fill="auto"/>
            <w:noWrap/>
            <w:vAlign w:val="bottom"/>
            <w:hideMark/>
          </w:tcPr>
          <w:p w14:paraId="376403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1.80E-04</w:t>
            </w:r>
          </w:p>
        </w:tc>
        <w:tc>
          <w:tcPr>
            <w:tcW w:w="1720" w:type="dxa"/>
            <w:shd w:val="clear" w:color="auto" w:fill="auto"/>
            <w:noWrap/>
            <w:vAlign w:val="bottom"/>
            <w:hideMark/>
          </w:tcPr>
          <w:p w14:paraId="12DA0A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3.00E+00</w:t>
            </w:r>
          </w:p>
        </w:tc>
        <w:tc>
          <w:tcPr>
            <w:tcW w:w="1020" w:type="dxa"/>
            <w:shd w:val="clear" w:color="auto" w:fill="auto"/>
            <w:noWrap/>
            <w:vAlign w:val="bottom"/>
            <w:hideMark/>
          </w:tcPr>
          <w:p w14:paraId="51C5F2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4C06E47" w14:textId="77777777" w:rsidTr="00EF2AC7">
        <w:trPr>
          <w:trHeight w:val="308"/>
        </w:trPr>
        <w:tc>
          <w:tcPr>
            <w:tcW w:w="2140" w:type="dxa"/>
            <w:shd w:val="clear" w:color="auto" w:fill="auto"/>
            <w:noWrap/>
            <w:vAlign w:val="bottom"/>
            <w:hideMark/>
          </w:tcPr>
          <w:p w14:paraId="537649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7BDD22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Cer(d17:3/42:1(2OH))</w:t>
            </w:r>
          </w:p>
        </w:tc>
        <w:tc>
          <w:tcPr>
            <w:tcW w:w="1538" w:type="dxa"/>
            <w:shd w:val="clear" w:color="auto" w:fill="auto"/>
            <w:noWrap/>
            <w:vAlign w:val="bottom"/>
            <w:hideMark/>
          </w:tcPr>
          <w:p w14:paraId="6D7BE4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4F84F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2.03 </w:t>
            </w:r>
          </w:p>
        </w:tc>
        <w:tc>
          <w:tcPr>
            <w:tcW w:w="1440" w:type="dxa"/>
            <w:shd w:val="clear" w:color="auto" w:fill="auto"/>
            <w:noWrap/>
            <w:vAlign w:val="bottom"/>
            <w:hideMark/>
          </w:tcPr>
          <w:p w14:paraId="051AF3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2.82E-04</w:t>
            </w:r>
          </w:p>
        </w:tc>
        <w:tc>
          <w:tcPr>
            <w:tcW w:w="1720" w:type="dxa"/>
            <w:shd w:val="clear" w:color="auto" w:fill="auto"/>
            <w:noWrap/>
            <w:vAlign w:val="bottom"/>
            <w:hideMark/>
          </w:tcPr>
          <w:p w14:paraId="7605B2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3.18E+00</w:t>
            </w:r>
          </w:p>
        </w:tc>
        <w:tc>
          <w:tcPr>
            <w:tcW w:w="1020" w:type="dxa"/>
            <w:shd w:val="clear" w:color="auto" w:fill="auto"/>
            <w:noWrap/>
            <w:vAlign w:val="bottom"/>
            <w:hideMark/>
          </w:tcPr>
          <w:p w14:paraId="53A3FA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AA1D51B" w14:textId="77777777" w:rsidTr="00EF2AC7">
        <w:trPr>
          <w:trHeight w:val="308"/>
        </w:trPr>
        <w:tc>
          <w:tcPr>
            <w:tcW w:w="2140" w:type="dxa"/>
            <w:shd w:val="clear" w:color="auto" w:fill="auto"/>
            <w:noWrap/>
            <w:vAlign w:val="bottom"/>
            <w:hideMark/>
          </w:tcPr>
          <w:p w14:paraId="755377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C39H70O5</w:t>
            </w:r>
          </w:p>
        </w:tc>
        <w:tc>
          <w:tcPr>
            <w:tcW w:w="2980" w:type="dxa"/>
            <w:shd w:val="clear" w:color="auto" w:fill="auto"/>
            <w:noWrap/>
            <w:vAlign w:val="bottom"/>
            <w:hideMark/>
          </w:tcPr>
          <w:p w14:paraId="1E2BB8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DG(18:1_18:2)</w:t>
            </w:r>
          </w:p>
        </w:tc>
        <w:tc>
          <w:tcPr>
            <w:tcW w:w="1538" w:type="dxa"/>
            <w:shd w:val="clear" w:color="auto" w:fill="auto"/>
            <w:noWrap/>
            <w:vAlign w:val="bottom"/>
            <w:hideMark/>
          </w:tcPr>
          <w:p w14:paraId="0E4484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91125-76-7</w:t>
            </w:r>
          </w:p>
        </w:tc>
        <w:tc>
          <w:tcPr>
            <w:tcW w:w="1392" w:type="dxa"/>
            <w:shd w:val="clear" w:color="auto" w:fill="auto"/>
            <w:noWrap/>
            <w:vAlign w:val="bottom"/>
            <w:hideMark/>
          </w:tcPr>
          <w:p w14:paraId="75ABC9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1.99 </w:t>
            </w:r>
          </w:p>
        </w:tc>
        <w:tc>
          <w:tcPr>
            <w:tcW w:w="1440" w:type="dxa"/>
            <w:shd w:val="clear" w:color="auto" w:fill="auto"/>
            <w:noWrap/>
            <w:vAlign w:val="bottom"/>
            <w:hideMark/>
          </w:tcPr>
          <w:p w14:paraId="5A5241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9.72E-06</w:t>
            </w:r>
          </w:p>
        </w:tc>
        <w:tc>
          <w:tcPr>
            <w:tcW w:w="1720" w:type="dxa"/>
            <w:shd w:val="clear" w:color="auto" w:fill="auto"/>
            <w:noWrap/>
            <w:vAlign w:val="bottom"/>
            <w:hideMark/>
          </w:tcPr>
          <w:p w14:paraId="20B62F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1.99E+00</w:t>
            </w:r>
          </w:p>
        </w:tc>
        <w:tc>
          <w:tcPr>
            <w:tcW w:w="1020" w:type="dxa"/>
            <w:shd w:val="clear" w:color="auto" w:fill="auto"/>
            <w:noWrap/>
            <w:vAlign w:val="bottom"/>
            <w:hideMark/>
          </w:tcPr>
          <w:p w14:paraId="085973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B0F23A6" w14:textId="77777777" w:rsidTr="00EF2AC7">
        <w:trPr>
          <w:trHeight w:val="308"/>
        </w:trPr>
        <w:tc>
          <w:tcPr>
            <w:tcW w:w="2140" w:type="dxa"/>
            <w:shd w:val="clear" w:color="auto" w:fill="auto"/>
            <w:noWrap/>
            <w:vAlign w:val="bottom"/>
            <w:hideMark/>
          </w:tcPr>
          <w:p w14:paraId="5D7968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159D06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TG(16:1_18:1_16:3)</w:t>
            </w:r>
          </w:p>
        </w:tc>
        <w:tc>
          <w:tcPr>
            <w:tcW w:w="1538" w:type="dxa"/>
            <w:shd w:val="clear" w:color="auto" w:fill="auto"/>
            <w:noWrap/>
            <w:vAlign w:val="bottom"/>
            <w:hideMark/>
          </w:tcPr>
          <w:p w14:paraId="440278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DCF57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1.99 </w:t>
            </w:r>
          </w:p>
        </w:tc>
        <w:tc>
          <w:tcPr>
            <w:tcW w:w="1440" w:type="dxa"/>
            <w:shd w:val="clear" w:color="auto" w:fill="auto"/>
            <w:noWrap/>
            <w:vAlign w:val="bottom"/>
            <w:hideMark/>
          </w:tcPr>
          <w:p w14:paraId="065BD4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5.95E-05</w:t>
            </w:r>
          </w:p>
        </w:tc>
        <w:tc>
          <w:tcPr>
            <w:tcW w:w="1720" w:type="dxa"/>
            <w:shd w:val="clear" w:color="auto" w:fill="auto"/>
            <w:noWrap/>
            <w:vAlign w:val="bottom"/>
            <w:hideMark/>
          </w:tcPr>
          <w:p w14:paraId="0BE717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2.29E+00</w:t>
            </w:r>
          </w:p>
        </w:tc>
        <w:tc>
          <w:tcPr>
            <w:tcW w:w="1020" w:type="dxa"/>
            <w:shd w:val="clear" w:color="auto" w:fill="auto"/>
            <w:noWrap/>
            <w:vAlign w:val="bottom"/>
            <w:hideMark/>
          </w:tcPr>
          <w:p w14:paraId="3B8B53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B9718BA" w14:textId="77777777" w:rsidTr="00EF2AC7">
        <w:trPr>
          <w:trHeight w:val="308"/>
        </w:trPr>
        <w:tc>
          <w:tcPr>
            <w:tcW w:w="2140" w:type="dxa"/>
            <w:shd w:val="clear" w:color="auto" w:fill="auto"/>
            <w:noWrap/>
            <w:vAlign w:val="bottom"/>
            <w:hideMark/>
          </w:tcPr>
          <w:p w14:paraId="3ED782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C57H96O6</w:t>
            </w:r>
          </w:p>
        </w:tc>
        <w:tc>
          <w:tcPr>
            <w:tcW w:w="2980" w:type="dxa"/>
            <w:shd w:val="clear" w:color="auto" w:fill="auto"/>
            <w:noWrap/>
            <w:vAlign w:val="bottom"/>
            <w:hideMark/>
          </w:tcPr>
          <w:p w14:paraId="6CB46C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TG(18:2_18:2_18:3)</w:t>
            </w:r>
          </w:p>
        </w:tc>
        <w:tc>
          <w:tcPr>
            <w:tcW w:w="1538" w:type="dxa"/>
            <w:shd w:val="clear" w:color="auto" w:fill="auto"/>
            <w:noWrap/>
            <w:vAlign w:val="bottom"/>
            <w:hideMark/>
          </w:tcPr>
          <w:p w14:paraId="60AF00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4AF8C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1.98 </w:t>
            </w:r>
          </w:p>
        </w:tc>
        <w:tc>
          <w:tcPr>
            <w:tcW w:w="1440" w:type="dxa"/>
            <w:shd w:val="clear" w:color="auto" w:fill="auto"/>
            <w:noWrap/>
            <w:vAlign w:val="bottom"/>
            <w:hideMark/>
          </w:tcPr>
          <w:p w14:paraId="4D9E47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6.03E-04</w:t>
            </w:r>
          </w:p>
        </w:tc>
        <w:tc>
          <w:tcPr>
            <w:tcW w:w="1720" w:type="dxa"/>
            <w:shd w:val="clear" w:color="auto" w:fill="auto"/>
            <w:noWrap/>
            <w:vAlign w:val="bottom"/>
            <w:hideMark/>
          </w:tcPr>
          <w:p w14:paraId="4C21C2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3.81E+00</w:t>
            </w:r>
          </w:p>
        </w:tc>
        <w:tc>
          <w:tcPr>
            <w:tcW w:w="1020" w:type="dxa"/>
            <w:shd w:val="clear" w:color="auto" w:fill="auto"/>
            <w:noWrap/>
            <w:vAlign w:val="bottom"/>
            <w:hideMark/>
          </w:tcPr>
          <w:p w14:paraId="4622AE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3D71483" w14:textId="77777777" w:rsidTr="00EF2AC7">
        <w:trPr>
          <w:trHeight w:val="308"/>
        </w:trPr>
        <w:tc>
          <w:tcPr>
            <w:tcW w:w="2140" w:type="dxa"/>
            <w:shd w:val="clear" w:color="auto" w:fill="auto"/>
            <w:noWrap/>
            <w:vAlign w:val="bottom"/>
            <w:hideMark/>
          </w:tcPr>
          <w:p w14:paraId="2E9C5F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C56H107NO5</w:t>
            </w:r>
          </w:p>
        </w:tc>
        <w:tc>
          <w:tcPr>
            <w:tcW w:w="2980" w:type="dxa"/>
            <w:shd w:val="clear" w:color="auto" w:fill="auto"/>
            <w:noWrap/>
            <w:vAlign w:val="bottom"/>
            <w:hideMark/>
          </w:tcPr>
          <w:p w14:paraId="400E59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Cer(t26:1/30:2(2OH))</w:t>
            </w:r>
          </w:p>
        </w:tc>
        <w:tc>
          <w:tcPr>
            <w:tcW w:w="1538" w:type="dxa"/>
            <w:shd w:val="clear" w:color="auto" w:fill="auto"/>
            <w:noWrap/>
            <w:vAlign w:val="bottom"/>
            <w:hideMark/>
          </w:tcPr>
          <w:p w14:paraId="018B15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BA3A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1.96 </w:t>
            </w:r>
          </w:p>
        </w:tc>
        <w:tc>
          <w:tcPr>
            <w:tcW w:w="1440" w:type="dxa"/>
            <w:shd w:val="clear" w:color="auto" w:fill="auto"/>
            <w:noWrap/>
            <w:vAlign w:val="bottom"/>
            <w:hideMark/>
          </w:tcPr>
          <w:p w14:paraId="3666C1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2.40E-05</w:t>
            </w:r>
          </w:p>
        </w:tc>
        <w:tc>
          <w:tcPr>
            <w:tcW w:w="1720" w:type="dxa"/>
            <w:shd w:val="clear" w:color="auto" w:fill="auto"/>
            <w:noWrap/>
            <w:vAlign w:val="bottom"/>
            <w:hideMark/>
          </w:tcPr>
          <w:p w14:paraId="1F2C29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2.30E+00</w:t>
            </w:r>
          </w:p>
        </w:tc>
        <w:tc>
          <w:tcPr>
            <w:tcW w:w="1020" w:type="dxa"/>
            <w:shd w:val="clear" w:color="auto" w:fill="auto"/>
            <w:noWrap/>
            <w:vAlign w:val="bottom"/>
            <w:hideMark/>
          </w:tcPr>
          <w:p w14:paraId="7C4E53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8C609AC" w14:textId="77777777" w:rsidTr="00EF2AC7">
        <w:trPr>
          <w:trHeight w:val="308"/>
        </w:trPr>
        <w:tc>
          <w:tcPr>
            <w:tcW w:w="2140" w:type="dxa"/>
            <w:shd w:val="clear" w:color="auto" w:fill="auto"/>
            <w:noWrap/>
            <w:vAlign w:val="bottom"/>
            <w:hideMark/>
          </w:tcPr>
          <w:p w14:paraId="4D3AE0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C59H104O6</w:t>
            </w:r>
          </w:p>
        </w:tc>
        <w:tc>
          <w:tcPr>
            <w:tcW w:w="2980" w:type="dxa"/>
            <w:shd w:val="clear" w:color="auto" w:fill="auto"/>
            <w:noWrap/>
            <w:vAlign w:val="bottom"/>
            <w:hideMark/>
          </w:tcPr>
          <w:p w14:paraId="66BF77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TG(18:2_18:2_20:1)</w:t>
            </w:r>
          </w:p>
        </w:tc>
        <w:tc>
          <w:tcPr>
            <w:tcW w:w="1538" w:type="dxa"/>
            <w:shd w:val="clear" w:color="auto" w:fill="auto"/>
            <w:noWrap/>
            <w:vAlign w:val="bottom"/>
            <w:hideMark/>
          </w:tcPr>
          <w:p w14:paraId="5A6110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8B4C1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1.94 </w:t>
            </w:r>
          </w:p>
        </w:tc>
        <w:tc>
          <w:tcPr>
            <w:tcW w:w="1440" w:type="dxa"/>
            <w:shd w:val="clear" w:color="auto" w:fill="auto"/>
            <w:noWrap/>
            <w:vAlign w:val="bottom"/>
            <w:hideMark/>
          </w:tcPr>
          <w:p w14:paraId="298203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7.93E-05</w:t>
            </w:r>
          </w:p>
        </w:tc>
        <w:tc>
          <w:tcPr>
            <w:tcW w:w="1720" w:type="dxa"/>
            <w:shd w:val="clear" w:color="auto" w:fill="auto"/>
            <w:noWrap/>
            <w:vAlign w:val="bottom"/>
            <w:hideMark/>
          </w:tcPr>
          <w:p w14:paraId="7BDAF4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2.47E+00</w:t>
            </w:r>
          </w:p>
        </w:tc>
        <w:tc>
          <w:tcPr>
            <w:tcW w:w="1020" w:type="dxa"/>
            <w:shd w:val="clear" w:color="auto" w:fill="auto"/>
            <w:noWrap/>
            <w:vAlign w:val="bottom"/>
            <w:hideMark/>
          </w:tcPr>
          <w:p w14:paraId="19E95D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FF9C3AF" w14:textId="77777777" w:rsidTr="00EF2AC7">
        <w:trPr>
          <w:trHeight w:val="308"/>
        </w:trPr>
        <w:tc>
          <w:tcPr>
            <w:tcW w:w="2140" w:type="dxa"/>
            <w:shd w:val="clear" w:color="auto" w:fill="auto"/>
            <w:noWrap/>
            <w:vAlign w:val="bottom"/>
            <w:hideMark/>
          </w:tcPr>
          <w:p w14:paraId="506DCF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C56H94O6</w:t>
            </w:r>
          </w:p>
        </w:tc>
        <w:tc>
          <w:tcPr>
            <w:tcW w:w="2980" w:type="dxa"/>
            <w:shd w:val="clear" w:color="auto" w:fill="auto"/>
            <w:noWrap/>
            <w:vAlign w:val="bottom"/>
            <w:hideMark/>
          </w:tcPr>
          <w:p w14:paraId="1FBEF8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TG(17:2_18:2_18:3)</w:t>
            </w:r>
          </w:p>
        </w:tc>
        <w:tc>
          <w:tcPr>
            <w:tcW w:w="1538" w:type="dxa"/>
            <w:shd w:val="clear" w:color="auto" w:fill="auto"/>
            <w:noWrap/>
            <w:vAlign w:val="bottom"/>
            <w:hideMark/>
          </w:tcPr>
          <w:p w14:paraId="7C4E83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B2563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1.94 </w:t>
            </w:r>
          </w:p>
        </w:tc>
        <w:tc>
          <w:tcPr>
            <w:tcW w:w="1440" w:type="dxa"/>
            <w:shd w:val="clear" w:color="auto" w:fill="auto"/>
            <w:noWrap/>
            <w:vAlign w:val="bottom"/>
            <w:hideMark/>
          </w:tcPr>
          <w:p w14:paraId="145C1C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2.86E-05</w:t>
            </w:r>
          </w:p>
        </w:tc>
        <w:tc>
          <w:tcPr>
            <w:tcW w:w="1720" w:type="dxa"/>
            <w:shd w:val="clear" w:color="auto" w:fill="auto"/>
            <w:noWrap/>
            <w:vAlign w:val="bottom"/>
            <w:hideMark/>
          </w:tcPr>
          <w:p w14:paraId="2CB109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3.12E+00</w:t>
            </w:r>
          </w:p>
        </w:tc>
        <w:tc>
          <w:tcPr>
            <w:tcW w:w="1020" w:type="dxa"/>
            <w:shd w:val="clear" w:color="auto" w:fill="auto"/>
            <w:noWrap/>
            <w:vAlign w:val="bottom"/>
            <w:hideMark/>
          </w:tcPr>
          <w:p w14:paraId="1EB3BA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01D1DB5" w14:textId="77777777" w:rsidTr="00EF2AC7">
        <w:trPr>
          <w:trHeight w:val="308"/>
        </w:trPr>
        <w:tc>
          <w:tcPr>
            <w:tcW w:w="2140" w:type="dxa"/>
            <w:shd w:val="clear" w:color="auto" w:fill="auto"/>
            <w:noWrap/>
            <w:vAlign w:val="bottom"/>
            <w:hideMark/>
          </w:tcPr>
          <w:p w14:paraId="5BD4F6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13EF42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Cer(d23:2/36:2(2OH))</w:t>
            </w:r>
          </w:p>
        </w:tc>
        <w:tc>
          <w:tcPr>
            <w:tcW w:w="1538" w:type="dxa"/>
            <w:shd w:val="clear" w:color="auto" w:fill="auto"/>
            <w:noWrap/>
            <w:vAlign w:val="bottom"/>
            <w:hideMark/>
          </w:tcPr>
          <w:p w14:paraId="5CCEB8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19802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1.93 </w:t>
            </w:r>
          </w:p>
        </w:tc>
        <w:tc>
          <w:tcPr>
            <w:tcW w:w="1440" w:type="dxa"/>
            <w:shd w:val="clear" w:color="auto" w:fill="auto"/>
            <w:noWrap/>
            <w:vAlign w:val="bottom"/>
            <w:hideMark/>
          </w:tcPr>
          <w:p w14:paraId="3FB35B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1.60E-04</w:t>
            </w:r>
          </w:p>
        </w:tc>
        <w:tc>
          <w:tcPr>
            <w:tcW w:w="1720" w:type="dxa"/>
            <w:shd w:val="clear" w:color="auto" w:fill="auto"/>
            <w:noWrap/>
            <w:vAlign w:val="bottom"/>
            <w:hideMark/>
          </w:tcPr>
          <w:p w14:paraId="5ED702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3.66E+00</w:t>
            </w:r>
          </w:p>
        </w:tc>
        <w:tc>
          <w:tcPr>
            <w:tcW w:w="1020" w:type="dxa"/>
            <w:shd w:val="clear" w:color="auto" w:fill="auto"/>
            <w:noWrap/>
            <w:vAlign w:val="bottom"/>
            <w:hideMark/>
          </w:tcPr>
          <w:p w14:paraId="7982F5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F7C3840" w14:textId="77777777" w:rsidTr="00EF2AC7">
        <w:trPr>
          <w:trHeight w:val="308"/>
        </w:trPr>
        <w:tc>
          <w:tcPr>
            <w:tcW w:w="2140" w:type="dxa"/>
            <w:shd w:val="clear" w:color="auto" w:fill="auto"/>
            <w:noWrap/>
            <w:vAlign w:val="bottom"/>
            <w:hideMark/>
          </w:tcPr>
          <w:p w14:paraId="680967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C55H96O6</w:t>
            </w:r>
          </w:p>
        </w:tc>
        <w:tc>
          <w:tcPr>
            <w:tcW w:w="2980" w:type="dxa"/>
            <w:shd w:val="clear" w:color="auto" w:fill="auto"/>
            <w:noWrap/>
            <w:vAlign w:val="bottom"/>
            <w:hideMark/>
          </w:tcPr>
          <w:p w14:paraId="4BC202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TG(16:1_18:2_18:2)</w:t>
            </w:r>
          </w:p>
        </w:tc>
        <w:tc>
          <w:tcPr>
            <w:tcW w:w="1538" w:type="dxa"/>
            <w:shd w:val="clear" w:color="auto" w:fill="auto"/>
            <w:noWrap/>
            <w:vAlign w:val="bottom"/>
            <w:hideMark/>
          </w:tcPr>
          <w:p w14:paraId="6CE616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1F83D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1.91 </w:t>
            </w:r>
          </w:p>
        </w:tc>
        <w:tc>
          <w:tcPr>
            <w:tcW w:w="1440" w:type="dxa"/>
            <w:shd w:val="clear" w:color="auto" w:fill="auto"/>
            <w:noWrap/>
            <w:vAlign w:val="bottom"/>
            <w:hideMark/>
          </w:tcPr>
          <w:p w14:paraId="3B6D7D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1.45E-04</w:t>
            </w:r>
          </w:p>
        </w:tc>
        <w:tc>
          <w:tcPr>
            <w:tcW w:w="1720" w:type="dxa"/>
            <w:shd w:val="clear" w:color="auto" w:fill="auto"/>
            <w:noWrap/>
            <w:vAlign w:val="bottom"/>
            <w:hideMark/>
          </w:tcPr>
          <w:p w14:paraId="72614E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2.39E+00</w:t>
            </w:r>
          </w:p>
        </w:tc>
        <w:tc>
          <w:tcPr>
            <w:tcW w:w="1020" w:type="dxa"/>
            <w:shd w:val="clear" w:color="auto" w:fill="auto"/>
            <w:noWrap/>
            <w:vAlign w:val="bottom"/>
            <w:hideMark/>
          </w:tcPr>
          <w:p w14:paraId="1A0010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4947FF3" w14:textId="77777777" w:rsidTr="00EF2AC7">
        <w:trPr>
          <w:trHeight w:val="308"/>
        </w:trPr>
        <w:tc>
          <w:tcPr>
            <w:tcW w:w="2140" w:type="dxa"/>
            <w:shd w:val="clear" w:color="auto" w:fill="auto"/>
            <w:noWrap/>
            <w:vAlign w:val="bottom"/>
            <w:hideMark/>
          </w:tcPr>
          <w:p w14:paraId="2B86B0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6925D3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Cer(d29:1/28:1(2OH))</w:t>
            </w:r>
          </w:p>
        </w:tc>
        <w:tc>
          <w:tcPr>
            <w:tcW w:w="1538" w:type="dxa"/>
            <w:shd w:val="clear" w:color="auto" w:fill="auto"/>
            <w:noWrap/>
            <w:vAlign w:val="bottom"/>
            <w:hideMark/>
          </w:tcPr>
          <w:p w14:paraId="6B3C81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B326D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1.91 </w:t>
            </w:r>
          </w:p>
        </w:tc>
        <w:tc>
          <w:tcPr>
            <w:tcW w:w="1440" w:type="dxa"/>
            <w:shd w:val="clear" w:color="auto" w:fill="auto"/>
            <w:noWrap/>
            <w:vAlign w:val="bottom"/>
            <w:hideMark/>
          </w:tcPr>
          <w:p w14:paraId="28B044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3.59E-05</w:t>
            </w:r>
          </w:p>
        </w:tc>
        <w:tc>
          <w:tcPr>
            <w:tcW w:w="1720" w:type="dxa"/>
            <w:shd w:val="clear" w:color="auto" w:fill="auto"/>
            <w:noWrap/>
            <w:vAlign w:val="bottom"/>
            <w:hideMark/>
          </w:tcPr>
          <w:p w14:paraId="0D3D61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2.29E+00</w:t>
            </w:r>
          </w:p>
        </w:tc>
        <w:tc>
          <w:tcPr>
            <w:tcW w:w="1020" w:type="dxa"/>
            <w:shd w:val="clear" w:color="auto" w:fill="auto"/>
            <w:noWrap/>
            <w:vAlign w:val="bottom"/>
            <w:hideMark/>
          </w:tcPr>
          <w:p w14:paraId="06C452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13C1D76" w14:textId="77777777" w:rsidTr="00EF2AC7">
        <w:trPr>
          <w:trHeight w:val="308"/>
        </w:trPr>
        <w:tc>
          <w:tcPr>
            <w:tcW w:w="2140" w:type="dxa"/>
            <w:shd w:val="clear" w:color="auto" w:fill="auto"/>
            <w:noWrap/>
            <w:vAlign w:val="bottom"/>
            <w:hideMark/>
          </w:tcPr>
          <w:p w14:paraId="3FFD5C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C57H94O6</w:t>
            </w:r>
          </w:p>
        </w:tc>
        <w:tc>
          <w:tcPr>
            <w:tcW w:w="2980" w:type="dxa"/>
            <w:shd w:val="clear" w:color="auto" w:fill="auto"/>
            <w:noWrap/>
            <w:vAlign w:val="bottom"/>
            <w:hideMark/>
          </w:tcPr>
          <w:p w14:paraId="75C60E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TG(18:2_18:3_18:3)</w:t>
            </w:r>
          </w:p>
        </w:tc>
        <w:tc>
          <w:tcPr>
            <w:tcW w:w="1538" w:type="dxa"/>
            <w:shd w:val="clear" w:color="auto" w:fill="auto"/>
            <w:noWrap/>
            <w:vAlign w:val="bottom"/>
            <w:hideMark/>
          </w:tcPr>
          <w:p w14:paraId="4A2545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2E3F1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1.91 </w:t>
            </w:r>
          </w:p>
        </w:tc>
        <w:tc>
          <w:tcPr>
            <w:tcW w:w="1440" w:type="dxa"/>
            <w:shd w:val="clear" w:color="auto" w:fill="auto"/>
            <w:noWrap/>
            <w:vAlign w:val="bottom"/>
            <w:hideMark/>
          </w:tcPr>
          <w:p w14:paraId="4DBA9C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4.92E-04</w:t>
            </w:r>
          </w:p>
        </w:tc>
        <w:tc>
          <w:tcPr>
            <w:tcW w:w="1720" w:type="dxa"/>
            <w:shd w:val="clear" w:color="auto" w:fill="auto"/>
            <w:noWrap/>
            <w:vAlign w:val="bottom"/>
            <w:hideMark/>
          </w:tcPr>
          <w:p w14:paraId="0B06B5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4.12E+00</w:t>
            </w:r>
          </w:p>
        </w:tc>
        <w:tc>
          <w:tcPr>
            <w:tcW w:w="1020" w:type="dxa"/>
            <w:shd w:val="clear" w:color="auto" w:fill="auto"/>
            <w:noWrap/>
            <w:vAlign w:val="bottom"/>
            <w:hideMark/>
          </w:tcPr>
          <w:p w14:paraId="1B6733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C75B8F7" w14:textId="77777777" w:rsidTr="00EF2AC7">
        <w:trPr>
          <w:trHeight w:val="308"/>
        </w:trPr>
        <w:tc>
          <w:tcPr>
            <w:tcW w:w="2140" w:type="dxa"/>
            <w:shd w:val="clear" w:color="auto" w:fill="auto"/>
            <w:noWrap/>
            <w:vAlign w:val="bottom"/>
            <w:hideMark/>
          </w:tcPr>
          <w:p w14:paraId="5A4322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C61H110O6</w:t>
            </w:r>
          </w:p>
        </w:tc>
        <w:tc>
          <w:tcPr>
            <w:tcW w:w="2980" w:type="dxa"/>
            <w:shd w:val="clear" w:color="auto" w:fill="auto"/>
            <w:noWrap/>
            <w:vAlign w:val="bottom"/>
            <w:hideMark/>
          </w:tcPr>
          <w:p w14:paraId="5C97A1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TG(18:1_22:1_18:2)</w:t>
            </w:r>
          </w:p>
        </w:tc>
        <w:tc>
          <w:tcPr>
            <w:tcW w:w="1538" w:type="dxa"/>
            <w:shd w:val="clear" w:color="auto" w:fill="auto"/>
            <w:noWrap/>
            <w:vAlign w:val="bottom"/>
            <w:hideMark/>
          </w:tcPr>
          <w:p w14:paraId="400AFA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02C1A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1.91 </w:t>
            </w:r>
          </w:p>
        </w:tc>
        <w:tc>
          <w:tcPr>
            <w:tcW w:w="1440" w:type="dxa"/>
            <w:shd w:val="clear" w:color="auto" w:fill="auto"/>
            <w:noWrap/>
            <w:vAlign w:val="bottom"/>
            <w:hideMark/>
          </w:tcPr>
          <w:p w14:paraId="36F48F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7.46E-04</w:t>
            </w:r>
          </w:p>
        </w:tc>
        <w:tc>
          <w:tcPr>
            <w:tcW w:w="1720" w:type="dxa"/>
            <w:shd w:val="clear" w:color="auto" w:fill="auto"/>
            <w:noWrap/>
            <w:vAlign w:val="bottom"/>
            <w:hideMark/>
          </w:tcPr>
          <w:p w14:paraId="5F2799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3.36E+00</w:t>
            </w:r>
          </w:p>
        </w:tc>
        <w:tc>
          <w:tcPr>
            <w:tcW w:w="1020" w:type="dxa"/>
            <w:shd w:val="clear" w:color="auto" w:fill="auto"/>
            <w:noWrap/>
            <w:vAlign w:val="bottom"/>
            <w:hideMark/>
          </w:tcPr>
          <w:p w14:paraId="0D3244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1F4B5EF" w14:textId="77777777" w:rsidTr="00EF2AC7">
        <w:trPr>
          <w:trHeight w:val="308"/>
        </w:trPr>
        <w:tc>
          <w:tcPr>
            <w:tcW w:w="2140" w:type="dxa"/>
            <w:shd w:val="clear" w:color="auto" w:fill="auto"/>
            <w:noWrap/>
            <w:vAlign w:val="bottom"/>
            <w:hideMark/>
          </w:tcPr>
          <w:p w14:paraId="2B45CE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C59H111NO4</w:t>
            </w:r>
          </w:p>
        </w:tc>
        <w:tc>
          <w:tcPr>
            <w:tcW w:w="2980" w:type="dxa"/>
            <w:shd w:val="clear" w:color="auto" w:fill="auto"/>
            <w:noWrap/>
            <w:vAlign w:val="bottom"/>
            <w:hideMark/>
          </w:tcPr>
          <w:p w14:paraId="300AE8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Cer(d19:3/40:1(2OH))</w:t>
            </w:r>
          </w:p>
        </w:tc>
        <w:tc>
          <w:tcPr>
            <w:tcW w:w="1538" w:type="dxa"/>
            <w:shd w:val="clear" w:color="auto" w:fill="auto"/>
            <w:noWrap/>
            <w:vAlign w:val="bottom"/>
            <w:hideMark/>
          </w:tcPr>
          <w:p w14:paraId="2D95D0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7658A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1.89 </w:t>
            </w:r>
          </w:p>
        </w:tc>
        <w:tc>
          <w:tcPr>
            <w:tcW w:w="1440" w:type="dxa"/>
            <w:shd w:val="clear" w:color="auto" w:fill="auto"/>
            <w:noWrap/>
            <w:vAlign w:val="bottom"/>
            <w:hideMark/>
          </w:tcPr>
          <w:p w14:paraId="3D81C0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9.60E-05</w:t>
            </w:r>
          </w:p>
        </w:tc>
        <w:tc>
          <w:tcPr>
            <w:tcW w:w="1720" w:type="dxa"/>
            <w:shd w:val="clear" w:color="auto" w:fill="auto"/>
            <w:noWrap/>
            <w:vAlign w:val="bottom"/>
            <w:hideMark/>
          </w:tcPr>
          <w:p w14:paraId="35B0C73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3.23E+00</w:t>
            </w:r>
          </w:p>
        </w:tc>
        <w:tc>
          <w:tcPr>
            <w:tcW w:w="1020" w:type="dxa"/>
            <w:shd w:val="clear" w:color="auto" w:fill="auto"/>
            <w:noWrap/>
            <w:vAlign w:val="bottom"/>
            <w:hideMark/>
          </w:tcPr>
          <w:p w14:paraId="59D6D6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A10D7B8" w14:textId="77777777" w:rsidTr="00EF2AC7">
        <w:trPr>
          <w:trHeight w:val="308"/>
        </w:trPr>
        <w:tc>
          <w:tcPr>
            <w:tcW w:w="2140" w:type="dxa"/>
            <w:shd w:val="clear" w:color="auto" w:fill="auto"/>
            <w:noWrap/>
            <w:vAlign w:val="bottom"/>
            <w:hideMark/>
          </w:tcPr>
          <w:p w14:paraId="43F444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C55H96O6</w:t>
            </w:r>
          </w:p>
        </w:tc>
        <w:tc>
          <w:tcPr>
            <w:tcW w:w="2980" w:type="dxa"/>
            <w:shd w:val="clear" w:color="auto" w:fill="auto"/>
            <w:noWrap/>
            <w:vAlign w:val="bottom"/>
            <w:hideMark/>
          </w:tcPr>
          <w:p w14:paraId="0CEE0E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TG(16:0_18:2_18:3)</w:t>
            </w:r>
          </w:p>
        </w:tc>
        <w:tc>
          <w:tcPr>
            <w:tcW w:w="1538" w:type="dxa"/>
            <w:shd w:val="clear" w:color="auto" w:fill="auto"/>
            <w:noWrap/>
            <w:vAlign w:val="bottom"/>
            <w:hideMark/>
          </w:tcPr>
          <w:p w14:paraId="23A86E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FADAB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1.89 </w:t>
            </w:r>
          </w:p>
        </w:tc>
        <w:tc>
          <w:tcPr>
            <w:tcW w:w="1440" w:type="dxa"/>
            <w:shd w:val="clear" w:color="auto" w:fill="auto"/>
            <w:noWrap/>
            <w:vAlign w:val="bottom"/>
            <w:hideMark/>
          </w:tcPr>
          <w:p w14:paraId="1497ED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1.04E-04</w:t>
            </w:r>
          </w:p>
        </w:tc>
        <w:tc>
          <w:tcPr>
            <w:tcW w:w="1720" w:type="dxa"/>
            <w:shd w:val="clear" w:color="auto" w:fill="auto"/>
            <w:noWrap/>
            <w:vAlign w:val="bottom"/>
            <w:hideMark/>
          </w:tcPr>
          <w:p w14:paraId="238943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2.36E+00</w:t>
            </w:r>
          </w:p>
        </w:tc>
        <w:tc>
          <w:tcPr>
            <w:tcW w:w="1020" w:type="dxa"/>
            <w:shd w:val="clear" w:color="auto" w:fill="auto"/>
            <w:noWrap/>
            <w:vAlign w:val="bottom"/>
            <w:hideMark/>
          </w:tcPr>
          <w:p w14:paraId="63EF9A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604C032" w14:textId="77777777" w:rsidTr="00EF2AC7">
        <w:trPr>
          <w:trHeight w:val="308"/>
        </w:trPr>
        <w:tc>
          <w:tcPr>
            <w:tcW w:w="2140" w:type="dxa"/>
            <w:shd w:val="clear" w:color="auto" w:fill="auto"/>
            <w:noWrap/>
            <w:vAlign w:val="bottom"/>
            <w:hideMark/>
          </w:tcPr>
          <w:p w14:paraId="7330A6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C57H102O6</w:t>
            </w:r>
          </w:p>
        </w:tc>
        <w:tc>
          <w:tcPr>
            <w:tcW w:w="2980" w:type="dxa"/>
            <w:shd w:val="clear" w:color="auto" w:fill="auto"/>
            <w:noWrap/>
            <w:vAlign w:val="bottom"/>
            <w:hideMark/>
          </w:tcPr>
          <w:p w14:paraId="2C6F81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TG(16:0_18:0_20:4)</w:t>
            </w:r>
          </w:p>
        </w:tc>
        <w:tc>
          <w:tcPr>
            <w:tcW w:w="1538" w:type="dxa"/>
            <w:shd w:val="clear" w:color="auto" w:fill="auto"/>
            <w:noWrap/>
            <w:vAlign w:val="bottom"/>
            <w:hideMark/>
          </w:tcPr>
          <w:p w14:paraId="4CBE09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17211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1.89 </w:t>
            </w:r>
          </w:p>
        </w:tc>
        <w:tc>
          <w:tcPr>
            <w:tcW w:w="1440" w:type="dxa"/>
            <w:shd w:val="clear" w:color="auto" w:fill="auto"/>
            <w:noWrap/>
            <w:vAlign w:val="bottom"/>
            <w:hideMark/>
          </w:tcPr>
          <w:p w14:paraId="00034C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1.59E-04</w:t>
            </w:r>
          </w:p>
        </w:tc>
        <w:tc>
          <w:tcPr>
            <w:tcW w:w="1720" w:type="dxa"/>
            <w:shd w:val="clear" w:color="auto" w:fill="auto"/>
            <w:noWrap/>
            <w:vAlign w:val="bottom"/>
            <w:hideMark/>
          </w:tcPr>
          <w:p w14:paraId="199B7F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2.47E+00</w:t>
            </w:r>
          </w:p>
        </w:tc>
        <w:tc>
          <w:tcPr>
            <w:tcW w:w="1020" w:type="dxa"/>
            <w:shd w:val="clear" w:color="auto" w:fill="auto"/>
            <w:noWrap/>
            <w:vAlign w:val="bottom"/>
            <w:hideMark/>
          </w:tcPr>
          <w:p w14:paraId="7D7754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0F25F92" w14:textId="77777777" w:rsidTr="00EF2AC7">
        <w:trPr>
          <w:trHeight w:val="308"/>
        </w:trPr>
        <w:tc>
          <w:tcPr>
            <w:tcW w:w="2140" w:type="dxa"/>
            <w:shd w:val="clear" w:color="auto" w:fill="auto"/>
            <w:noWrap/>
            <w:vAlign w:val="bottom"/>
            <w:hideMark/>
          </w:tcPr>
          <w:p w14:paraId="5F4E22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C55H94O6</w:t>
            </w:r>
          </w:p>
        </w:tc>
        <w:tc>
          <w:tcPr>
            <w:tcW w:w="2980" w:type="dxa"/>
            <w:shd w:val="clear" w:color="auto" w:fill="auto"/>
            <w:noWrap/>
            <w:vAlign w:val="bottom"/>
            <w:hideMark/>
          </w:tcPr>
          <w:p w14:paraId="5393DD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TG(16:0_18:2_18:4)</w:t>
            </w:r>
          </w:p>
        </w:tc>
        <w:tc>
          <w:tcPr>
            <w:tcW w:w="1538" w:type="dxa"/>
            <w:shd w:val="clear" w:color="auto" w:fill="auto"/>
            <w:noWrap/>
            <w:vAlign w:val="bottom"/>
            <w:hideMark/>
          </w:tcPr>
          <w:p w14:paraId="6AABDF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E9BF8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1.88 </w:t>
            </w:r>
          </w:p>
        </w:tc>
        <w:tc>
          <w:tcPr>
            <w:tcW w:w="1440" w:type="dxa"/>
            <w:shd w:val="clear" w:color="auto" w:fill="auto"/>
            <w:noWrap/>
            <w:vAlign w:val="bottom"/>
            <w:hideMark/>
          </w:tcPr>
          <w:p w14:paraId="2095C4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3.54E-04</w:t>
            </w:r>
          </w:p>
        </w:tc>
        <w:tc>
          <w:tcPr>
            <w:tcW w:w="1720" w:type="dxa"/>
            <w:shd w:val="clear" w:color="auto" w:fill="auto"/>
            <w:noWrap/>
            <w:vAlign w:val="bottom"/>
            <w:hideMark/>
          </w:tcPr>
          <w:p w14:paraId="2CB006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3.12E+00</w:t>
            </w:r>
          </w:p>
        </w:tc>
        <w:tc>
          <w:tcPr>
            <w:tcW w:w="1020" w:type="dxa"/>
            <w:shd w:val="clear" w:color="auto" w:fill="auto"/>
            <w:noWrap/>
            <w:vAlign w:val="bottom"/>
            <w:hideMark/>
          </w:tcPr>
          <w:p w14:paraId="77FBC6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E55F9C6" w14:textId="77777777" w:rsidTr="00EF2AC7">
        <w:trPr>
          <w:trHeight w:val="308"/>
        </w:trPr>
        <w:tc>
          <w:tcPr>
            <w:tcW w:w="2140" w:type="dxa"/>
            <w:shd w:val="clear" w:color="auto" w:fill="auto"/>
            <w:noWrap/>
            <w:vAlign w:val="bottom"/>
            <w:hideMark/>
          </w:tcPr>
          <w:p w14:paraId="3D492C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C57H100O6</w:t>
            </w:r>
          </w:p>
        </w:tc>
        <w:tc>
          <w:tcPr>
            <w:tcW w:w="2980" w:type="dxa"/>
            <w:shd w:val="clear" w:color="auto" w:fill="auto"/>
            <w:noWrap/>
            <w:vAlign w:val="bottom"/>
            <w:hideMark/>
          </w:tcPr>
          <w:p w14:paraId="3B3CD0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TG(18:1_17:2_19:2)</w:t>
            </w:r>
          </w:p>
        </w:tc>
        <w:tc>
          <w:tcPr>
            <w:tcW w:w="1538" w:type="dxa"/>
            <w:shd w:val="clear" w:color="auto" w:fill="auto"/>
            <w:noWrap/>
            <w:vAlign w:val="bottom"/>
            <w:hideMark/>
          </w:tcPr>
          <w:p w14:paraId="271448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03D89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1.88 </w:t>
            </w:r>
          </w:p>
        </w:tc>
        <w:tc>
          <w:tcPr>
            <w:tcW w:w="1440" w:type="dxa"/>
            <w:shd w:val="clear" w:color="auto" w:fill="auto"/>
            <w:noWrap/>
            <w:vAlign w:val="bottom"/>
            <w:hideMark/>
          </w:tcPr>
          <w:p w14:paraId="63E22C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1.01E-05</w:t>
            </w:r>
          </w:p>
        </w:tc>
        <w:tc>
          <w:tcPr>
            <w:tcW w:w="1720" w:type="dxa"/>
            <w:shd w:val="clear" w:color="auto" w:fill="auto"/>
            <w:noWrap/>
            <w:vAlign w:val="bottom"/>
            <w:hideMark/>
          </w:tcPr>
          <w:p w14:paraId="76DCD8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2.14E+00</w:t>
            </w:r>
          </w:p>
        </w:tc>
        <w:tc>
          <w:tcPr>
            <w:tcW w:w="1020" w:type="dxa"/>
            <w:shd w:val="clear" w:color="auto" w:fill="auto"/>
            <w:noWrap/>
            <w:vAlign w:val="bottom"/>
            <w:hideMark/>
          </w:tcPr>
          <w:p w14:paraId="1157BF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CDADA69" w14:textId="77777777" w:rsidTr="00EF2AC7">
        <w:trPr>
          <w:trHeight w:val="308"/>
        </w:trPr>
        <w:tc>
          <w:tcPr>
            <w:tcW w:w="2140" w:type="dxa"/>
            <w:shd w:val="clear" w:color="auto" w:fill="auto"/>
            <w:noWrap/>
            <w:vAlign w:val="bottom"/>
            <w:hideMark/>
          </w:tcPr>
          <w:p w14:paraId="735C25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C12H21NO4</w:t>
            </w:r>
          </w:p>
        </w:tc>
        <w:tc>
          <w:tcPr>
            <w:tcW w:w="2980" w:type="dxa"/>
            <w:shd w:val="clear" w:color="auto" w:fill="auto"/>
            <w:noWrap/>
            <w:vAlign w:val="bottom"/>
            <w:hideMark/>
          </w:tcPr>
          <w:p w14:paraId="311F3F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C5:1</w:t>
            </w:r>
          </w:p>
        </w:tc>
        <w:tc>
          <w:tcPr>
            <w:tcW w:w="1538" w:type="dxa"/>
            <w:shd w:val="clear" w:color="auto" w:fill="auto"/>
            <w:noWrap/>
            <w:vAlign w:val="bottom"/>
            <w:hideMark/>
          </w:tcPr>
          <w:p w14:paraId="16C5E5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64681-36-3</w:t>
            </w:r>
          </w:p>
        </w:tc>
        <w:tc>
          <w:tcPr>
            <w:tcW w:w="1392" w:type="dxa"/>
            <w:shd w:val="clear" w:color="auto" w:fill="auto"/>
            <w:noWrap/>
            <w:vAlign w:val="bottom"/>
            <w:hideMark/>
          </w:tcPr>
          <w:p w14:paraId="41146D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1.88 </w:t>
            </w:r>
          </w:p>
        </w:tc>
        <w:tc>
          <w:tcPr>
            <w:tcW w:w="1440" w:type="dxa"/>
            <w:shd w:val="clear" w:color="auto" w:fill="auto"/>
            <w:noWrap/>
            <w:vAlign w:val="bottom"/>
            <w:hideMark/>
          </w:tcPr>
          <w:p w14:paraId="47B9C4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1.20E-04</w:t>
            </w:r>
          </w:p>
        </w:tc>
        <w:tc>
          <w:tcPr>
            <w:tcW w:w="1720" w:type="dxa"/>
            <w:shd w:val="clear" w:color="auto" w:fill="auto"/>
            <w:noWrap/>
            <w:vAlign w:val="bottom"/>
            <w:hideMark/>
          </w:tcPr>
          <w:p w14:paraId="3CC1DA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73FA85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627342E" w14:textId="77777777" w:rsidTr="00EF2AC7">
        <w:trPr>
          <w:trHeight w:val="308"/>
        </w:trPr>
        <w:tc>
          <w:tcPr>
            <w:tcW w:w="2140" w:type="dxa"/>
            <w:shd w:val="clear" w:color="auto" w:fill="auto"/>
            <w:noWrap/>
            <w:vAlign w:val="bottom"/>
            <w:hideMark/>
          </w:tcPr>
          <w:p w14:paraId="22F9CC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C59H102O6</w:t>
            </w:r>
          </w:p>
        </w:tc>
        <w:tc>
          <w:tcPr>
            <w:tcW w:w="2980" w:type="dxa"/>
            <w:shd w:val="clear" w:color="auto" w:fill="auto"/>
            <w:noWrap/>
            <w:vAlign w:val="bottom"/>
            <w:hideMark/>
          </w:tcPr>
          <w:p w14:paraId="6431D8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TG(20:0_18:3_18:3)</w:t>
            </w:r>
          </w:p>
        </w:tc>
        <w:tc>
          <w:tcPr>
            <w:tcW w:w="1538" w:type="dxa"/>
            <w:shd w:val="clear" w:color="auto" w:fill="auto"/>
            <w:noWrap/>
            <w:vAlign w:val="bottom"/>
            <w:hideMark/>
          </w:tcPr>
          <w:p w14:paraId="6738F6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F597A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1.87 </w:t>
            </w:r>
          </w:p>
        </w:tc>
        <w:tc>
          <w:tcPr>
            <w:tcW w:w="1440" w:type="dxa"/>
            <w:shd w:val="clear" w:color="auto" w:fill="auto"/>
            <w:noWrap/>
            <w:vAlign w:val="bottom"/>
            <w:hideMark/>
          </w:tcPr>
          <w:p w14:paraId="76B91F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7.25E-04</w:t>
            </w:r>
          </w:p>
        </w:tc>
        <w:tc>
          <w:tcPr>
            <w:tcW w:w="1720" w:type="dxa"/>
            <w:shd w:val="clear" w:color="auto" w:fill="auto"/>
            <w:noWrap/>
            <w:vAlign w:val="bottom"/>
            <w:hideMark/>
          </w:tcPr>
          <w:p w14:paraId="36F0BA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2.36E+00</w:t>
            </w:r>
          </w:p>
        </w:tc>
        <w:tc>
          <w:tcPr>
            <w:tcW w:w="1020" w:type="dxa"/>
            <w:shd w:val="clear" w:color="auto" w:fill="auto"/>
            <w:noWrap/>
            <w:vAlign w:val="bottom"/>
            <w:hideMark/>
          </w:tcPr>
          <w:p w14:paraId="4C369C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C796249" w14:textId="77777777" w:rsidTr="00EF2AC7">
        <w:trPr>
          <w:trHeight w:val="308"/>
        </w:trPr>
        <w:tc>
          <w:tcPr>
            <w:tcW w:w="2140" w:type="dxa"/>
            <w:shd w:val="clear" w:color="auto" w:fill="auto"/>
            <w:noWrap/>
            <w:vAlign w:val="bottom"/>
            <w:hideMark/>
          </w:tcPr>
          <w:p w14:paraId="0909B3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C15H29NO4</w:t>
            </w:r>
          </w:p>
        </w:tc>
        <w:tc>
          <w:tcPr>
            <w:tcW w:w="2980" w:type="dxa"/>
            <w:shd w:val="clear" w:color="auto" w:fill="auto"/>
            <w:noWrap/>
            <w:vAlign w:val="bottom"/>
            <w:hideMark/>
          </w:tcPr>
          <w:p w14:paraId="5442EF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C8:0</w:t>
            </w:r>
          </w:p>
        </w:tc>
        <w:tc>
          <w:tcPr>
            <w:tcW w:w="1538" w:type="dxa"/>
            <w:shd w:val="clear" w:color="auto" w:fill="auto"/>
            <w:noWrap/>
            <w:vAlign w:val="bottom"/>
            <w:hideMark/>
          </w:tcPr>
          <w:p w14:paraId="26DD69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25243-95-2</w:t>
            </w:r>
          </w:p>
        </w:tc>
        <w:tc>
          <w:tcPr>
            <w:tcW w:w="1392" w:type="dxa"/>
            <w:shd w:val="clear" w:color="auto" w:fill="auto"/>
            <w:noWrap/>
            <w:vAlign w:val="bottom"/>
            <w:hideMark/>
          </w:tcPr>
          <w:p w14:paraId="17229E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1.87 </w:t>
            </w:r>
          </w:p>
        </w:tc>
        <w:tc>
          <w:tcPr>
            <w:tcW w:w="1440" w:type="dxa"/>
            <w:shd w:val="clear" w:color="auto" w:fill="auto"/>
            <w:noWrap/>
            <w:vAlign w:val="bottom"/>
            <w:hideMark/>
          </w:tcPr>
          <w:p w14:paraId="263A3D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1.20E-04</w:t>
            </w:r>
          </w:p>
        </w:tc>
        <w:tc>
          <w:tcPr>
            <w:tcW w:w="1720" w:type="dxa"/>
            <w:shd w:val="clear" w:color="auto" w:fill="auto"/>
            <w:noWrap/>
            <w:vAlign w:val="bottom"/>
            <w:hideMark/>
          </w:tcPr>
          <w:p w14:paraId="235D1A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1.38E+00</w:t>
            </w:r>
          </w:p>
        </w:tc>
        <w:tc>
          <w:tcPr>
            <w:tcW w:w="1020" w:type="dxa"/>
            <w:shd w:val="clear" w:color="auto" w:fill="auto"/>
            <w:noWrap/>
            <w:vAlign w:val="bottom"/>
            <w:hideMark/>
          </w:tcPr>
          <w:p w14:paraId="45BC1B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191A92" w14:textId="77777777" w:rsidTr="00EF2AC7">
        <w:trPr>
          <w:trHeight w:val="308"/>
        </w:trPr>
        <w:tc>
          <w:tcPr>
            <w:tcW w:w="2140" w:type="dxa"/>
            <w:shd w:val="clear" w:color="auto" w:fill="auto"/>
            <w:noWrap/>
            <w:vAlign w:val="bottom"/>
            <w:hideMark/>
          </w:tcPr>
          <w:p w14:paraId="37BC6C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C39H76NO8P</w:t>
            </w:r>
          </w:p>
        </w:tc>
        <w:tc>
          <w:tcPr>
            <w:tcW w:w="2980" w:type="dxa"/>
            <w:shd w:val="clear" w:color="auto" w:fill="auto"/>
            <w:noWrap/>
            <w:vAlign w:val="bottom"/>
            <w:hideMark/>
          </w:tcPr>
          <w:p w14:paraId="529F20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LNAPE(16:0/N-18:1)</w:t>
            </w:r>
          </w:p>
        </w:tc>
        <w:tc>
          <w:tcPr>
            <w:tcW w:w="1538" w:type="dxa"/>
            <w:shd w:val="clear" w:color="auto" w:fill="auto"/>
            <w:noWrap/>
            <w:vAlign w:val="bottom"/>
            <w:hideMark/>
          </w:tcPr>
          <w:p w14:paraId="3DBCC5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DE187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1.85 </w:t>
            </w:r>
          </w:p>
        </w:tc>
        <w:tc>
          <w:tcPr>
            <w:tcW w:w="1440" w:type="dxa"/>
            <w:shd w:val="clear" w:color="auto" w:fill="auto"/>
            <w:noWrap/>
            <w:vAlign w:val="bottom"/>
            <w:hideMark/>
          </w:tcPr>
          <w:p w14:paraId="201FCC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3.88E-04</w:t>
            </w:r>
          </w:p>
        </w:tc>
        <w:tc>
          <w:tcPr>
            <w:tcW w:w="1720" w:type="dxa"/>
            <w:shd w:val="clear" w:color="auto" w:fill="auto"/>
            <w:noWrap/>
            <w:vAlign w:val="bottom"/>
            <w:hideMark/>
          </w:tcPr>
          <w:p w14:paraId="7EF12D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1.75E+00</w:t>
            </w:r>
          </w:p>
        </w:tc>
        <w:tc>
          <w:tcPr>
            <w:tcW w:w="1020" w:type="dxa"/>
            <w:shd w:val="clear" w:color="auto" w:fill="auto"/>
            <w:noWrap/>
            <w:vAlign w:val="bottom"/>
            <w:hideMark/>
          </w:tcPr>
          <w:p w14:paraId="057A26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58271D1" w14:textId="77777777" w:rsidTr="00EF2AC7">
        <w:trPr>
          <w:trHeight w:val="308"/>
        </w:trPr>
        <w:tc>
          <w:tcPr>
            <w:tcW w:w="2140" w:type="dxa"/>
            <w:shd w:val="clear" w:color="auto" w:fill="auto"/>
            <w:noWrap/>
            <w:vAlign w:val="bottom"/>
            <w:hideMark/>
          </w:tcPr>
          <w:p w14:paraId="701D1F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C63H114O6</w:t>
            </w:r>
          </w:p>
        </w:tc>
        <w:tc>
          <w:tcPr>
            <w:tcW w:w="2980" w:type="dxa"/>
            <w:shd w:val="clear" w:color="auto" w:fill="auto"/>
            <w:noWrap/>
            <w:vAlign w:val="bottom"/>
            <w:hideMark/>
          </w:tcPr>
          <w:p w14:paraId="285E3B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TG(18:1_24:1_18:2)</w:t>
            </w:r>
          </w:p>
        </w:tc>
        <w:tc>
          <w:tcPr>
            <w:tcW w:w="1538" w:type="dxa"/>
            <w:shd w:val="clear" w:color="auto" w:fill="auto"/>
            <w:noWrap/>
            <w:vAlign w:val="bottom"/>
            <w:hideMark/>
          </w:tcPr>
          <w:p w14:paraId="422857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0B290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1.84 </w:t>
            </w:r>
          </w:p>
        </w:tc>
        <w:tc>
          <w:tcPr>
            <w:tcW w:w="1440" w:type="dxa"/>
            <w:shd w:val="clear" w:color="auto" w:fill="auto"/>
            <w:noWrap/>
            <w:vAlign w:val="bottom"/>
            <w:hideMark/>
          </w:tcPr>
          <w:p w14:paraId="7D6958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3.08E-05</w:t>
            </w:r>
          </w:p>
        </w:tc>
        <w:tc>
          <w:tcPr>
            <w:tcW w:w="1720" w:type="dxa"/>
            <w:shd w:val="clear" w:color="auto" w:fill="auto"/>
            <w:noWrap/>
            <w:vAlign w:val="bottom"/>
            <w:hideMark/>
          </w:tcPr>
          <w:p w14:paraId="4D72D6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1.95E+00</w:t>
            </w:r>
          </w:p>
        </w:tc>
        <w:tc>
          <w:tcPr>
            <w:tcW w:w="1020" w:type="dxa"/>
            <w:shd w:val="clear" w:color="auto" w:fill="auto"/>
            <w:noWrap/>
            <w:vAlign w:val="bottom"/>
            <w:hideMark/>
          </w:tcPr>
          <w:p w14:paraId="49A337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8429A17" w14:textId="77777777" w:rsidTr="00EF2AC7">
        <w:trPr>
          <w:trHeight w:val="308"/>
        </w:trPr>
        <w:tc>
          <w:tcPr>
            <w:tcW w:w="2140" w:type="dxa"/>
            <w:shd w:val="clear" w:color="auto" w:fill="auto"/>
            <w:noWrap/>
            <w:vAlign w:val="bottom"/>
            <w:hideMark/>
          </w:tcPr>
          <w:p w14:paraId="48551E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C55H94O6</w:t>
            </w:r>
          </w:p>
        </w:tc>
        <w:tc>
          <w:tcPr>
            <w:tcW w:w="2980" w:type="dxa"/>
            <w:shd w:val="clear" w:color="auto" w:fill="auto"/>
            <w:noWrap/>
            <w:vAlign w:val="bottom"/>
            <w:hideMark/>
          </w:tcPr>
          <w:p w14:paraId="048CF5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TG(16:1_18:2_18:3)</w:t>
            </w:r>
          </w:p>
        </w:tc>
        <w:tc>
          <w:tcPr>
            <w:tcW w:w="1538" w:type="dxa"/>
            <w:shd w:val="clear" w:color="auto" w:fill="auto"/>
            <w:noWrap/>
            <w:vAlign w:val="bottom"/>
            <w:hideMark/>
          </w:tcPr>
          <w:p w14:paraId="2EB7B4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898114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1.84 </w:t>
            </w:r>
          </w:p>
        </w:tc>
        <w:tc>
          <w:tcPr>
            <w:tcW w:w="1440" w:type="dxa"/>
            <w:shd w:val="clear" w:color="auto" w:fill="auto"/>
            <w:noWrap/>
            <w:vAlign w:val="bottom"/>
            <w:hideMark/>
          </w:tcPr>
          <w:p w14:paraId="5CDB6D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1.69E-04</w:t>
            </w:r>
          </w:p>
        </w:tc>
        <w:tc>
          <w:tcPr>
            <w:tcW w:w="1720" w:type="dxa"/>
            <w:shd w:val="clear" w:color="auto" w:fill="auto"/>
            <w:noWrap/>
            <w:vAlign w:val="bottom"/>
            <w:hideMark/>
          </w:tcPr>
          <w:p w14:paraId="68F304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2.85E+00</w:t>
            </w:r>
          </w:p>
        </w:tc>
        <w:tc>
          <w:tcPr>
            <w:tcW w:w="1020" w:type="dxa"/>
            <w:shd w:val="clear" w:color="auto" w:fill="auto"/>
            <w:noWrap/>
            <w:vAlign w:val="bottom"/>
            <w:hideMark/>
          </w:tcPr>
          <w:p w14:paraId="4E0D1D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195AF25" w14:textId="77777777" w:rsidTr="00EF2AC7">
        <w:trPr>
          <w:trHeight w:val="308"/>
        </w:trPr>
        <w:tc>
          <w:tcPr>
            <w:tcW w:w="2140" w:type="dxa"/>
            <w:shd w:val="clear" w:color="auto" w:fill="auto"/>
            <w:noWrap/>
            <w:vAlign w:val="bottom"/>
            <w:hideMark/>
          </w:tcPr>
          <w:p w14:paraId="5E1E41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C56H105NO5</w:t>
            </w:r>
          </w:p>
        </w:tc>
        <w:tc>
          <w:tcPr>
            <w:tcW w:w="2980" w:type="dxa"/>
            <w:shd w:val="clear" w:color="auto" w:fill="auto"/>
            <w:noWrap/>
            <w:vAlign w:val="bottom"/>
            <w:hideMark/>
          </w:tcPr>
          <w:p w14:paraId="49C90F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Cer(t18:2/38:2(2OH))</w:t>
            </w:r>
          </w:p>
        </w:tc>
        <w:tc>
          <w:tcPr>
            <w:tcW w:w="1538" w:type="dxa"/>
            <w:shd w:val="clear" w:color="auto" w:fill="auto"/>
            <w:noWrap/>
            <w:vAlign w:val="bottom"/>
            <w:hideMark/>
          </w:tcPr>
          <w:p w14:paraId="417353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047EB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1.84 </w:t>
            </w:r>
          </w:p>
        </w:tc>
        <w:tc>
          <w:tcPr>
            <w:tcW w:w="1440" w:type="dxa"/>
            <w:shd w:val="clear" w:color="auto" w:fill="auto"/>
            <w:noWrap/>
            <w:vAlign w:val="bottom"/>
            <w:hideMark/>
          </w:tcPr>
          <w:p w14:paraId="6231E6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3.20E-05</w:t>
            </w:r>
          </w:p>
        </w:tc>
        <w:tc>
          <w:tcPr>
            <w:tcW w:w="1720" w:type="dxa"/>
            <w:shd w:val="clear" w:color="auto" w:fill="auto"/>
            <w:noWrap/>
            <w:vAlign w:val="bottom"/>
            <w:hideMark/>
          </w:tcPr>
          <w:p w14:paraId="2F6446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2.40E+00</w:t>
            </w:r>
          </w:p>
        </w:tc>
        <w:tc>
          <w:tcPr>
            <w:tcW w:w="1020" w:type="dxa"/>
            <w:shd w:val="clear" w:color="auto" w:fill="auto"/>
            <w:noWrap/>
            <w:vAlign w:val="bottom"/>
            <w:hideMark/>
          </w:tcPr>
          <w:p w14:paraId="350450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CCFAFFB" w14:textId="77777777" w:rsidTr="00EF2AC7">
        <w:trPr>
          <w:trHeight w:val="308"/>
        </w:trPr>
        <w:tc>
          <w:tcPr>
            <w:tcW w:w="2140" w:type="dxa"/>
            <w:shd w:val="clear" w:color="auto" w:fill="auto"/>
            <w:noWrap/>
            <w:vAlign w:val="bottom"/>
            <w:hideMark/>
          </w:tcPr>
          <w:p w14:paraId="666CC7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C39H68O5</w:t>
            </w:r>
          </w:p>
        </w:tc>
        <w:tc>
          <w:tcPr>
            <w:tcW w:w="2980" w:type="dxa"/>
            <w:shd w:val="clear" w:color="auto" w:fill="auto"/>
            <w:noWrap/>
            <w:vAlign w:val="bottom"/>
            <w:hideMark/>
          </w:tcPr>
          <w:p w14:paraId="763147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DG(18:2_18:2)</w:t>
            </w:r>
          </w:p>
        </w:tc>
        <w:tc>
          <w:tcPr>
            <w:tcW w:w="1538" w:type="dxa"/>
            <w:shd w:val="clear" w:color="auto" w:fill="auto"/>
            <w:noWrap/>
            <w:vAlign w:val="bottom"/>
            <w:hideMark/>
          </w:tcPr>
          <w:p w14:paraId="5B9FD3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D927D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1.83 </w:t>
            </w:r>
          </w:p>
        </w:tc>
        <w:tc>
          <w:tcPr>
            <w:tcW w:w="1440" w:type="dxa"/>
            <w:shd w:val="clear" w:color="auto" w:fill="auto"/>
            <w:noWrap/>
            <w:vAlign w:val="bottom"/>
            <w:hideMark/>
          </w:tcPr>
          <w:p w14:paraId="17E26C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2.13E-04</w:t>
            </w:r>
          </w:p>
        </w:tc>
        <w:tc>
          <w:tcPr>
            <w:tcW w:w="1720" w:type="dxa"/>
            <w:shd w:val="clear" w:color="auto" w:fill="auto"/>
            <w:noWrap/>
            <w:vAlign w:val="bottom"/>
            <w:hideMark/>
          </w:tcPr>
          <w:p w14:paraId="6478BD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2.71E+00</w:t>
            </w:r>
          </w:p>
        </w:tc>
        <w:tc>
          <w:tcPr>
            <w:tcW w:w="1020" w:type="dxa"/>
            <w:shd w:val="clear" w:color="auto" w:fill="auto"/>
            <w:noWrap/>
            <w:vAlign w:val="bottom"/>
            <w:hideMark/>
          </w:tcPr>
          <w:p w14:paraId="070A9A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6095E34" w14:textId="77777777" w:rsidTr="00EF2AC7">
        <w:trPr>
          <w:trHeight w:val="308"/>
        </w:trPr>
        <w:tc>
          <w:tcPr>
            <w:tcW w:w="2140" w:type="dxa"/>
            <w:shd w:val="clear" w:color="auto" w:fill="auto"/>
            <w:noWrap/>
            <w:vAlign w:val="bottom"/>
            <w:hideMark/>
          </w:tcPr>
          <w:p w14:paraId="069F08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C55H98O6</w:t>
            </w:r>
          </w:p>
        </w:tc>
        <w:tc>
          <w:tcPr>
            <w:tcW w:w="2980" w:type="dxa"/>
            <w:shd w:val="clear" w:color="auto" w:fill="auto"/>
            <w:noWrap/>
            <w:vAlign w:val="bottom"/>
            <w:hideMark/>
          </w:tcPr>
          <w:p w14:paraId="1E1F7C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TG(16:0_18:2_18:2)</w:t>
            </w:r>
          </w:p>
        </w:tc>
        <w:tc>
          <w:tcPr>
            <w:tcW w:w="1538" w:type="dxa"/>
            <w:shd w:val="clear" w:color="auto" w:fill="auto"/>
            <w:noWrap/>
            <w:vAlign w:val="bottom"/>
            <w:hideMark/>
          </w:tcPr>
          <w:p w14:paraId="38E6D1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9FDCA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1.83 </w:t>
            </w:r>
          </w:p>
        </w:tc>
        <w:tc>
          <w:tcPr>
            <w:tcW w:w="1440" w:type="dxa"/>
            <w:shd w:val="clear" w:color="auto" w:fill="auto"/>
            <w:noWrap/>
            <w:vAlign w:val="bottom"/>
            <w:hideMark/>
          </w:tcPr>
          <w:p w14:paraId="68459A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5.68E-05</w:t>
            </w:r>
          </w:p>
        </w:tc>
        <w:tc>
          <w:tcPr>
            <w:tcW w:w="1720" w:type="dxa"/>
            <w:shd w:val="clear" w:color="auto" w:fill="auto"/>
            <w:noWrap/>
            <w:vAlign w:val="bottom"/>
            <w:hideMark/>
          </w:tcPr>
          <w:p w14:paraId="513E33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1.99E+00</w:t>
            </w:r>
          </w:p>
        </w:tc>
        <w:tc>
          <w:tcPr>
            <w:tcW w:w="1020" w:type="dxa"/>
            <w:shd w:val="clear" w:color="auto" w:fill="auto"/>
            <w:noWrap/>
            <w:vAlign w:val="bottom"/>
            <w:hideMark/>
          </w:tcPr>
          <w:p w14:paraId="5A3D203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76A79C0" w14:textId="77777777" w:rsidTr="00EF2AC7">
        <w:trPr>
          <w:trHeight w:val="308"/>
        </w:trPr>
        <w:tc>
          <w:tcPr>
            <w:tcW w:w="2140" w:type="dxa"/>
            <w:shd w:val="clear" w:color="auto" w:fill="auto"/>
            <w:noWrap/>
            <w:vAlign w:val="bottom"/>
            <w:hideMark/>
          </w:tcPr>
          <w:p w14:paraId="606FDF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C63H106O6</w:t>
            </w:r>
          </w:p>
        </w:tc>
        <w:tc>
          <w:tcPr>
            <w:tcW w:w="2980" w:type="dxa"/>
            <w:shd w:val="clear" w:color="auto" w:fill="auto"/>
            <w:noWrap/>
            <w:vAlign w:val="bottom"/>
            <w:hideMark/>
          </w:tcPr>
          <w:p w14:paraId="3EE335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TG(18:1_18:2_24:5)</w:t>
            </w:r>
          </w:p>
        </w:tc>
        <w:tc>
          <w:tcPr>
            <w:tcW w:w="1538" w:type="dxa"/>
            <w:shd w:val="clear" w:color="auto" w:fill="auto"/>
            <w:noWrap/>
            <w:vAlign w:val="bottom"/>
            <w:hideMark/>
          </w:tcPr>
          <w:p w14:paraId="2D8EEF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F9785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1.83 </w:t>
            </w:r>
          </w:p>
        </w:tc>
        <w:tc>
          <w:tcPr>
            <w:tcW w:w="1440" w:type="dxa"/>
            <w:shd w:val="clear" w:color="auto" w:fill="auto"/>
            <w:noWrap/>
            <w:vAlign w:val="bottom"/>
            <w:hideMark/>
          </w:tcPr>
          <w:p w14:paraId="52ED66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1.46E-03</w:t>
            </w:r>
          </w:p>
        </w:tc>
        <w:tc>
          <w:tcPr>
            <w:tcW w:w="1720" w:type="dxa"/>
            <w:shd w:val="clear" w:color="auto" w:fill="auto"/>
            <w:noWrap/>
            <w:vAlign w:val="bottom"/>
            <w:hideMark/>
          </w:tcPr>
          <w:p w14:paraId="788A91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3.70E+00</w:t>
            </w:r>
          </w:p>
        </w:tc>
        <w:tc>
          <w:tcPr>
            <w:tcW w:w="1020" w:type="dxa"/>
            <w:shd w:val="clear" w:color="auto" w:fill="auto"/>
            <w:noWrap/>
            <w:vAlign w:val="bottom"/>
            <w:hideMark/>
          </w:tcPr>
          <w:p w14:paraId="7706B5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65C4819" w14:textId="77777777" w:rsidTr="00EF2AC7">
        <w:trPr>
          <w:trHeight w:val="308"/>
        </w:trPr>
        <w:tc>
          <w:tcPr>
            <w:tcW w:w="2140" w:type="dxa"/>
            <w:shd w:val="clear" w:color="auto" w:fill="auto"/>
            <w:noWrap/>
            <w:vAlign w:val="bottom"/>
            <w:hideMark/>
          </w:tcPr>
          <w:p w14:paraId="2ACD97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C57H98O6</w:t>
            </w:r>
          </w:p>
        </w:tc>
        <w:tc>
          <w:tcPr>
            <w:tcW w:w="2980" w:type="dxa"/>
            <w:shd w:val="clear" w:color="auto" w:fill="auto"/>
            <w:noWrap/>
            <w:vAlign w:val="bottom"/>
            <w:hideMark/>
          </w:tcPr>
          <w:p w14:paraId="2C31B1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TG(16:0_18:2_20:4)</w:t>
            </w:r>
          </w:p>
        </w:tc>
        <w:tc>
          <w:tcPr>
            <w:tcW w:w="1538" w:type="dxa"/>
            <w:shd w:val="clear" w:color="auto" w:fill="auto"/>
            <w:noWrap/>
            <w:vAlign w:val="bottom"/>
            <w:hideMark/>
          </w:tcPr>
          <w:p w14:paraId="098196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B7761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1.83 </w:t>
            </w:r>
          </w:p>
        </w:tc>
        <w:tc>
          <w:tcPr>
            <w:tcW w:w="1440" w:type="dxa"/>
            <w:shd w:val="clear" w:color="auto" w:fill="auto"/>
            <w:noWrap/>
            <w:vAlign w:val="bottom"/>
            <w:hideMark/>
          </w:tcPr>
          <w:p w14:paraId="3DF1A8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4.43E-04</w:t>
            </w:r>
          </w:p>
        </w:tc>
        <w:tc>
          <w:tcPr>
            <w:tcW w:w="1720" w:type="dxa"/>
            <w:shd w:val="clear" w:color="auto" w:fill="auto"/>
            <w:noWrap/>
            <w:vAlign w:val="bottom"/>
            <w:hideMark/>
          </w:tcPr>
          <w:p w14:paraId="7AD0D1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3.12E+00</w:t>
            </w:r>
          </w:p>
        </w:tc>
        <w:tc>
          <w:tcPr>
            <w:tcW w:w="1020" w:type="dxa"/>
            <w:shd w:val="clear" w:color="auto" w:fill="auto"/>
            <w:noWrap/>
            <w:vAlign w:val="bottom"/>
            <w:hideMark/>
          </w:tcPr>
          <w:p w14:paraId="37FF40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7987A2F" w14:textId="77777777" w:rsidTr="00EF2AC7">
        <w:trPr>
          <w:trHeight w:val="308"/>
        </w:trPr>
        <w:tc>
          <w:tcPr>
            <w:tcW w:w="2140" w:type="dxa"/>
            <w:shd w:val="clear" w:color="auto" w:fill="auto"/>
            <w:noWrap/>
            <w:vAlign w:val="bottom"/>
            <w:hideMark/>
          </w:tcPr>
          <w:p w14:paraId="2D46CF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C42H79NO3</w:t>
            </w:r>
          </w:p>
        </w:tc>
        <w:tc>
          <w:tcPr>
            <w:tcW w:w="2980" w:type="dxa"/>
            <w:shd w:val="clear" w:color="auto" w:fill="auto"/>
            <w:noWrap/>
            <w:vAlign w:val="bottom"/>
            <w:hideMark/>
          </w:tcPr>
          <w:p w14:paraId="10A5B5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Cer(d18:1/24:2)</w:t>
            </w:r>
          </w:p>
        </w:tc>
        <w:tc>
          <w:tcPr>
            <w:tcW w:w="1538" w:type="dxa"/>
            <w:shd w:val="clear" w:color="auto" w:fill="auto"/>
            <w:noWrap/>
            <w:vAlign w:val="bottom"/>
            <w:hideMark/>
          </w:tcPr>
          <w:p w14:paraId="402D66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8B658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767FDC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2.28E-04</w:t>
            </w:r>
          </w:p>
        </w:tc>
        <w:tc>
          <w:tcPr>
            <w:tcW w:w="1720" w:type="dxa"/>
            <w:shd w:val="clear" w:color="auto" w:fill="auto"/>
            <w:noWrap/>
            <w:vAlign w:val="bottom"/>
            <w:hideMark/>
          </w:tcPr>
          <w:p w14:paraId="223C67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1.50E+00</w:t>
            </w:r>
          </w:p>
        </w:tc>
        <w:tc>
          <w:tcPr>
            <w:tcW w:w="1020" w:type="dxa"/>
            <w:shd w:val="clear" w:color="auto" w:fill="auto"/>
            <w:noWrap/>
            <w:vAlign w:val="bottom"/>
            <w:hideMark/>
          </w:tcPr>
          <w:p w14:paraId="02627E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F03F086" w14:textId="77777777" w:rsidTr="00EF2AC7">
        <w:trPr>
          <w:trHeight w:val="308"/>
        </w:trPr>
        <w:tc>
          <w:tcPr>
            <w:tcW w:w="2140" w:type="dxa"/>
            <w:shd w:val="clear" w:color="auto" w:fill="auto"/>
            <w:noWrap/>
            <w:vAlign w:val="bottom"/>
            <w:hideMark/>
          </w:tcPr>
          <w:p w14:paraId="4F9410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C61H98O6</w:t>
            </w:r>
          </w:p>
        </w:tc>
        <w:tc>
          <w:tcPr>
            <w:tcW w:w="2980" w:type="dxa"/>
            <w:shd w:val="clear" w:color="auto" w:fill="auto"/>
            <w:noWrap/>
            <w:vAlign w:val="bottom"/>
            <w:hideMark/>
          </w:tcPr>
          <w:p w14:paraId="7E3A9A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TG(18:2_20:4_20:4)</w:t>
            </w:r>
          </w:p>
        </w:tc>
        <w:tc>
          <w:tcPr>
            <w:tcW w:w="1538" w:type="dxa"/>
            <w:shd w:val="clear" w:color="auto" w:fill="auto"/>
            <w:noWrap/>
            <w:vAlign w:val="bottom"/>
            <w:hideMark/>
          </w:tcPr>
          <w:p w14:paraId="294CA1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BDDD1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07C36E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7.53E-04</w:t>
            </w:r>
          </w:p>
        </w:tc>
        <w:tc>
          <w:tcPr>
            <w:tcW w:w="1720" w:type="dxa"/>
            <w:shd w:val="clear" w:color="auto" w:fill="auto"/>
            <w:noWrap/>
            <w:vAlign w:val="bottom"/>
            <w:hideMark/>
          </w:tcPr>
          <w:p w14:paraId="6F765C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3.62E+00</w:t>
            </w:r>
          </w:p>
        </w:tc>
        <w:tc>
          <w:tcPr>
            <w:tcW w:w="1020" w:type="dxa"/>
            <w:shd w:val="clear" w:color="auto" w:fill="auto"/>
            <w:noWrap/>
            <w:vAlign w:val="bottom"/>
            <w:hideMark/>
          </w:tcPr>
          <w:p w14:paraId="2AC051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49E6DDD" w14:textId="77777777" w:rsidTr="00EF2AC7">
        <w:trPr>
          <w:trHeight w:val="308"/>
        </w:trPr>
        <w:tc>
          <w:tcPr>
            <w:tcW w:w="2140" w:type="dxa"/>
            <w:shd w:val="clear" w:color="auto" w:fill="auto"/>
            <w:noWrap/>
            <w:vAlign w:val="bottom"/>
            <w:hideMark/>
          </w:tcPr>
          <w:p w14:paraId="452F07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C57H98O6</w:t>
            </w:r>
          </w:p>
        </w:tc>
        <w:tc>
          <w:tcPr>
            <w:tcW w:w="2980" w:type="dxa"/>
            <w:shd w:val="clear" w:color="auto" w:fill="auto"/>
            <w:noWrap/>
            <w:vAlign w:val="bottom"/>
            <w:hideMark/>
          </w:tcPr>
          <w:p w14:paraId="3845ED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TG(18:1_18:2_18:3)</w:t>
            </w:r>
          </w:p>
        </w:tc>
        <w:tc>
          <w:tcPr>
            <w:tcW w:w="1538" w:type="dxa"/>
            <w:shd w:val="clear" w:color="auto" w:fill="auto"/>
            <w:noWrap/>
            <w:vAlign w:val="bottom"/>
            <w:hideMark/>
          </w:tcPr>
          <w:p w14:paraId="6DB28B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5A42E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369324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4.72E-05</w:t>
            </w:r>
          </w:p>
        </w:tc>
        <w:tc>
          <w:tcPr>
            <w:tcW w:w="1720" w:type="dxa"/>
            <w:shd w:val="clear" w:color="auto" w:fill="auto"/>
            <w:noWrap/>
            <w:vAlign w:val="bottom"/>
            <w:hideMark/>
          </w:tcPr>
          <w:p w14:paraId="45F80B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2.59E+00</w:t>
            </w:r>
          </w:p>
        </w:tc>
        <w:tc>
          <w:tcPr>
            <w:tcW w:w="1020" w:type="dxa"/>
            <w:shd w:val="clear" w:color="auto" w:fill="auto"/>
            <w:noWrap/>
            <w:vAlign w:val="bottom"/>
            <w:hideMark/>
          </w:tcPr>
          <w:p w14:paraId="57E26D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128C4DB" w14:textId="77777777" w:rsidTr="00EF2AC7">
        <w:trPr>
          <w:trHeight w:val="308"/>
        </w:trPr>
        <w:tc>
          <w:tcPr>
            <w:tcW w:w="2140" w:type="dxa"/>
            <w:shd w:val="clear" w:color="auto" w:fill="auto"/>
            <w:noWrap/>
            <w:vAlign w:val="bottom"/>
            <w:hideMark/>
          </w:tcPr>
          <w:p w14:paraId="6CE98D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C41H78NO8P</w:t>
            </w:r>
          </w:p>
        </w:tc>
        <w:tc>
          <w:tcPr>
            <w:tcW w:w="2980" w:type="dxa"/>
            <w:shd w:val="clear" w:color="auto" w:fill="auto"/>
            <w:noWrap/>
            <w:vAlign w:val="bottom"/>
            <w:hideMark/>
          </w:tcPr>
          <w:p w14:paraId="56DEB0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PE(20:2_16:0)</w:t>
            </w:r>
          </w:p>
        </w:tc>
        <w:tc>
          <w:tcPr>
            <w:tcW w:w="1538" w:type="dxa"/>
            <w:shd w:val="clear" w:color="auto" w:fill="auto"/>
            <w:noWrap/>
            <w:vAlign w:val="bottom"/>
            <w:hideMark/>
          </w:tcPr>
          <w:p w14:paraId="383506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54CF6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54A32B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2.09E-04</w:t>
            </w:r>
          </w:p>
        </w:tc>
        <w:tc>
          <w:tcPr>
            <w:tcW w:w="1720" w:type="dxa"/>
            <w:shd w:val="clear" w:color="auto" w:fill="auto"/>
            <w:noWrap/>
            <w:vAlign w:val="bottom"/>
            <w:hideMark/>
          </w:tcPr>
          <w:p w14:paraId="12D7CB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1.78E+00</w:t>
            </w:r>
          </w:p>
        </w:tc>
        <w:tc>
          <w:tcPr>
            <w:tcW w:w="1020" w:type="dxa"/>
            <w:shd w:val="clear" w:color="auto" w:fill="auto"/>
            <w:noWrap/>
            <w:vAlign w:val="bottom"/>
            <w:hideMark/>
          </w:tcPr>
          <w:p w14:paraId="7BAAC3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D658D4F" w14:textId="77777777" w:rsidTr="00EF2AC7">
        <w:trPr>
          <w:trHeight w:val="308"/>
        </w:trPr>
        <w:tc>
          <w:tcPr>
            <w:tcW w:w="2140" w:type="dxa"/>
            <w:shd w:val="clear" w:color="auto" w:fill="auto"/>
            <w:noWrap/>
            <w:vAlign w:val="bottom"/>
            <w:hideMark/>
          </w:tcPr>
          <w:p w14:paraId="741502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C41H79NO3</w:t>
            </w:r>
          </w:p>
        </w:tc>
        <w:tc>
          <w:tcPr>
            <w:tcW w:w="2980" w:type="dxa"/>
            <w:shd w:val="clear" w:color="auto" w:fill="auto"/>
            <w:noWrap/>
            <w:vAlign w:val="bottom"/>
            <w:hideMark/>
          </w:tcPr>
          <w:p w14:paraId="6500E1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Cer(d18:1/23:1)</w:t>
            </w:r>
          </w:p>
        </w:tc>
        <w:tc>
          <w:tcPr>
            <w:tcW w:w="1538" w:type="dxa"/>
            <w:shd w:val="clear" w:color="auto" w:fill="auto"/>
            <w:noWrap/>
            <w:vAlign w:val="bottom"/>
            <w:hideMark/>
          </w:tcPr>
          <w:p w14:paraId="6DE02F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C8666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5B13EA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4.93E-04</w:t>
            </w:r>
          </w:p>
        </w:tc>
        <w:tc>
          <w:tcPr>
            <w:tcW w:w="1720" w:type="dxa"/>
            <w:shd w:val="clear" w:color="auto" w:fill="auto"/>
            <w:noWrap/>
            <w:vAlign w:val="bottom"/>
            <w:hideMark/>
          </w:tcPr>
          <w:p w14:paraId="260953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1.73E+00</w:t>
            </w:r>
          </w:p>
        </w:tc>
        <w:tc>
          <w:tcPr>
            <w:tcW w:w="1020" w:type="dxa"/>
            <w:shd w:val="clear" w:color="auto" w:fill="auto"/>
            <w:noWrap/>
            <w:vAlign w:val="bottom"/>
            <w:hideMark/>
          </w:tcPr>
          <w:p w14:paraId="4EC883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6A58BE4" w14:textId="77777777" w:rsidTr="00EF2AC7">
        <w:trPr>
          <w:trHeight w:val="308"/>
        </w:trPr>
        <w:tc>
          <w:tcPr>
            <w:tcW w:w="2140" w:type="dxa"/>
            <w:shd w:val="clear" w:color="auto" w:fill="auto"/>
            <w:noWrap/>
            <w:vAlign w:val="bottom"/>
            <w:hideMark/>
          </w:tcPr>
          <w:p w14:paraId="3BEB04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C55H98O6</w:t>
            </w:r>
          </w:p>
        </w:tc>
        <w:tc>
          <w:tcPr>
            <w:tcW w:w="2980" w:type="dxa"/>
            <w:shd w:val="clear" w:color="auto" w:fill="auto"/>
            <w:noWrap/>
            <w:vAlign w:val="bottom"/>
            <w:hideMark/>
          </w:tcPr>
          <w:p w14:paraId="422475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TG(16:1_18:1_18:2)</w:t>
            </w:r>
          </w:p>
        </w:tc>
        <w:tc>
          <w:tcPr>
            <w:tcW w:w="1538" w:type="dxa"/>
            <w:shd w:val="clear" w:color="auto" w:fill="auto"/>
            <w:noWrap/>
            <w:vAlign w:val="bottom"/>
            <w:hideMark/>
          </w:tcPr>
          <w:p w14:paraId="0BC83C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BBE0E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1.82 </w:t>
            </w:r>
          </w:p>
        </w:tc>
        <w:tc>
          <w:tcPr>
            <w:tcW w:w="1440" w:type="dxa"/>
            <w:shd w:val="clear" w:color="auto" w:fill="auto"/>
            <w:noWrap/>
            <w:vAlign w:val="bottom"/>
            <w:hideMark/>
          </w:tcPr>
          <w:p w14:paraId="655208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8.72E-05</w:t>
            </w:r>
          </w:p>
        </w:tc>
        <w:tc>
          <w:tcPr>
            <w:tcW w:w="1720" w:type="dxa"/>
            <w:shd w:val="clear" w:color="auto" w:fill="auto"/>
            <w:noWrap/>
            <w:vAlign w:val="bottom"/>
            <w:hideMark/>
          </w:tcPr>
          <w:p w14:paraId="172B7B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1.96E+00</w:t>
            </w:r>
          </w:p>
        </w:tc>
        <w:tc>
          <w:tcPr>
            <w:tcW w:w="1020" w:type="dxa"/>
            <w:shd w:val="clear" w:color="auto" w:fill="auto"/>
            <w:noWrap/>
            <w:vAlign w:val="bottom"/>
            <w:hideMark/>
          </w:tcPr>
          <w:p w14:paraId="7A1D71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718AF79" w14:textId="77777777" w:rsidTr="00EF2AC7">
        <w:trPr>
          <w:trHeight w:val="308"/>
        </w:trPr>
        <w:tc>
          <w:tcPr>
            <w:tcW w:w="2140" w:type="dxa"/>
            <w:shd w:val="clear" w:color="auto" w:fill="auto"/>
            <w:noWrap/>
            <w:vAlign w:val="bottom"/>
            <w:hideMark/>
          </w:tcPr>
          <w:p w14:paraId="27F47F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C17H29NO4</w:t>
            </w:r>
          </w:p>
        </w:tc>
        <w:tc>
          <w:tcPr>
            <w:tcW w:w="2980" w:type="dxa"/>
            <w:shd w:val="clear" w:color="auto" w:fill="auto"/>
            <w:noWrap/>
            <w:vAlign w:val="bottom"/>
            <w:hideMark/>
          </w:tcPr>
          <w:p w14:paraId="69D0CF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C10:2</w:t>
            </w:r>
          </w:p>
        </w:tc>
        <w:tc>
          <w:tcPr>
            <w:tcW w:w="1538" w:type="dxa"/>
            <w:shd w:val="clear" w:color="auto" w:fill="auto"/>
            <w:noWrap/>
            <w:vAlign w:val="bottom"/>
            <w:hideMark/>
          </w:tcPr>
          <w:p w14:paraId="0ABFD7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CA97A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1.81 </w:t>
            </w:r>
          </w:p>
        </w:tc>
        <w:tc>
          <w:tcPr>
            <w:tcW w:w="1440" w:type="dxa"/>
            <w:shd w:val="clear" w:color="auto" w:fill="auto"/>
            <w:noWrap/>
            <w:vAlign w:val="bottom"/>
            <w:hideMark/>
          </w:tcPr>
          <w:p w14:paraId="0CE02C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3.55E-04</w:t>
            </w:r>
          </w:p>
        </w:tc>
        <w:tc>
          <w:tcPr>
            <w:tcW w:w="1720" w:type="dxa"/>
            <w:shd w:val="clear" w:color="auto" w:fill="auto"/>
            <w:noWrap/>
            <w:vAlign w:val="bottom"/>
            <w:hideMark/>
          </w:tcPr>
          <w:p w14:paraId="0F1351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1.40E+00</w:t>
            </w:r>
          </w:p>
        </w:tc>
        <w:tc>
          <w:tcPr>
            <w:tcW w:w="1020" w:type="dxa"/>
            <w:shd w:val="clear" w:color="auto" w:fill="auto"/>
            <w:noWrap/>
            <w:vAlign w:val="bottom"/>
            <w:hideMark/>
          </w:tcPr>
          <w:p w14:paraId="73282B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B496B97" w14:textId="77777777" w:rsidTr="00EF2AC7">
        <w:trPr>
          <w:trHeight w:val="308"/>
        </w:trPr>
        <w:tc>
          <w:tcPr>
            <w:tcW w:w="2140" w:type="dxa"/>
            <w:shd w:val="clear" w:color="auto" w:fill="auto"/>
            <w:noWrap/>
            <w:vAlign w:val="bottom"/>
            <w:hideMark/>
          </w:tcPr>
          <w:p w14:paraId="3910B2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C13H23NO4</w:t>
            </w:r>
          </w:p>
        </w:tc>
        <w:tc>
          <w:tcPr>
            <w:tcW w:w="2980" w:type="dxa"/>
            <w:shd w:val="clear" w:color="auto" w:fill="auto"/>
            <w:noWrap/>
            <w:vAlign w:val="bottom"/>
            <w:hideMark/>
          </w:tcPr>
          <w:p w14:paraId="508FBC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C6:1</w:t>
            </w:r>
          </w:p>
        </w:tc>
        <w:tc>
          <w:tcPr>
            <w:tcW w:w="1538" w:type="dxa"/>
            <w:shd w:val="clear" w:color="auto" w:fill="auto"/>
            <w:noWrap/>
            <w:vAlign w:val="bottom"/>
            <w:hideMark/>
          </w:tcPr>
          <w:p w14:paraId="354883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9E745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1.81 </w:t>
            </w:r>
          </w:p>
        </w:tc>
        <w:tc>
          <w:tcPr>
            <w:tcW w:w="1440" w:type="dxa"/>
            <w:shd w:val="clear" w:color="auto" w:fill="auto"/>
            <w:noWrap/>
            <w:vAlign w:val="bottom"/>
            <w:hideMark/>
          </w:tcPr>
          <w:p w14:paraId="785A0D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2.52E-03</w:t>
            </w:r>
          </w:p>
        </w:tc>
        <w:tc>
          <w:tcPr>
            <w:tcW w:w="1720" w:type="dxa"/>
            <w:shd w:val="clear" w:color="auto" w:fill="auto"/>
            <w:noWrap/>
            <w:vAlign w:val="bottom"/>
            <w:hideMark/>
          </w:tcPr>
          <w:p w14:paraId="31C153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1.81E+00</w:t>
            </w:r>
          </w:p>
        </w:tc>
        <w:tc>
          <w:tcPr>
            <w:tcW w:w="1020" w:type="dxa"/>
            <w:shd w:val="clear" w:color="auto" w:fill="auto"/>
            <w:noWrap/>
            <w:vAlign w:val="bottom"/>
            <w:hideMark/>
          </w:tcPr>
          <w:p w14:paraId="60B503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07904F1" w14:textId="77777777" w:rsidTr="00EF2AC7">
        <w:trPr>
          <w:trHeight w:val="308"/>
        </w:trPr>
        <w:tc>
          <w:tcPr>
            <w:tcW w:w="2140" w:type="dxa"/>
            <w:shd w:val="clear" w:color="auto" w:fill="auto"/>
            <w:noWrap/>
            <w:vAlign w:val="bottom"/>
            <w:hideMark/>
          </w:tcPr>
          <w:p w14:paraId="6AB137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C59H108O6</w:t>
            </w:r>
          </w:p>
        </w:tc>
        <w:tc>
          <w:tcPr>
            <w:tcW w:w="2980" w:type="dxa"/>
            <w:shd w:val="clear" w:color="auto" w:fill="auto"/>
            <w:noWrap/>
            <w:vAlign w:val="bottom"/>
            <w:hideMark/>
          </w:tcPr>
          <w:p w14:paraId="2B9ACF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TG(18:1_18:2_20:0)</w:t>
            </w:r>
          </w:p>
        </w:tc>
        <w:tc>
          <w:tcPr>
            <w:tcW w:w="1538" w:type="dxa"/>
            <w:shd w:val="clear" w:color="auto" w:fill="auto"/>
            <w:noWrap/>
            <w:vAlign w:val="bottom"/>
            <w:hideMark/>
          </w:tcPr>
          <w:p w14:paraId="6D074A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BB44E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1.80 </w:t>
            </w:r>
          </w:p>
        </w:tc>
        <w:tc>
          <w:tcPr>
            <w:tcW w:w="1440" w:type="dxa"/>
            <w:shd w:val="clear" w:color="auto" w:fill="auto"/>
            <w:noWrap/>
            <w:vAlign w:val="bottom"/>
            <w:hideMark/>
          </w:tcPr>
          <w:p w14:paraId="5F307A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2.28E-05</w:t>
            </w:r>
          </w:p>
        </w:tc>
        <w:tc>
          <w:tcPr>
            <w:tcW w:w="1720" w:type="dxa"/>
            <w:shd w:val="clear" w:color="auto" w:fill="auto"/>
            <w:noWrap/>
            <w:vAlign w:val="bottom"/>
            <w:hideMark/>
          </w:tcPr>
          <w:p w14:paraId="61DFB7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2.04E+00</w:t>
            </w:r>
          </w:p>
        </w:tc>
        <w:tc>
          <w:tcPr>
            <w:tcW w:w="1020" w:type="dxa"/>
            <w:shd w:val="clear" w:color="auto" w:fill="auto"/>
            <w:noWrap/>
            <w:vAlign w:val="bottom"/>
            <w:hideMark/>
          </w:tcPr>
          <w:p w14:paraId="5E9977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5B320E0" w14:textId="77777777" w:rsidTr="00EF2AC7">
        <w:trPr>
          <w:trHeight w:val="308"/>
        </w:trPr>
        <w:tc>
          <w:tcPr>
            <w:tcW w:w="2140" w:type="dxa"/>
            <w:shd w:val="clear" w:color="auto" w:fill="auto"/>
            <w:noWrap/>
            <w:vAlign w:val="bottom"/>
            <w:hideMark/>
          </w:tcPr>
          <w:p w14:paraId="7DBF55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C39H76NO8P</w:t>
            </w:r>
          </w:p>
        </w:tc>
        <w:tc>
          <w:tcPr>
            <w:tcW w:w="2980" w:type="dxa"/>
            <w:shd w:val="clear" w:color="auto" w:fill="auto"/>
            <w:noWrap/>
            <w:vAlign w:val="bottom"/>
            <w:hideMark/>
          </w:tcPr>
          <w:p w14:paraId="304052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PE(16:0_18:1)</w:t>
            </w:r>
          </w:p>
        </w:tc>
        <w:tc>
          <w:tcPr>
            <w:tcW w:w="1538" w:type="dxa"/>
            <w:shd w:val="clear" w:color="auto" w:fill="auto"/>
            <w:noWrap/>
            <w:vAlign w:val="bottom"/>
            <w:hideMark/>
          </w:tcPr>
          <w:p w14:paraId="2EB3EA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736B9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1.80 </w:t>
            </w:r>
          </w:p>
        </w:tc>
        <w:tc>
          <w:tcPr>
            <w:tcW w:w="1440" w:type="dxa"/>
            <w:shd w:val="clear" w:color="auto" w:fill="auto"/>
            <w:noWrap/>
            <w:vAlign w:val="bottom"/>
            <w:hideMark/>
          </w:tcPr>
          <w:p w14:paraId="196763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6.90E-04</w:t>
            </w:r>
          </w:p>
        </w:tc>
        <w:tc>
          <w:tcPr>
            <w:tcW w:w="1720" w:type="dxa"/>
            <w:shd w:val="clear" w:color="auto" w:fill="auto"/>
            <w:noWrap/>
            <w:vAlign w:val="bottom"/>
            <w:hideMark/>
          </w:tcPr>
          <w:p w14:paraId="2E5C20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1.82E+00</w:t>
            </w:r>
          </w:p>
        </w:tc>
        <w:tc>
          <w:tcPr>
            <w:tcW w:w="1020" w:type="dxa"/>
            <w:shd w:val="clear" w:color="auto" w:fill="auto"/>
            <w:noWrap/>
            <w:vAlign w:val="bottom"/>
            <w:hideMark/>
          </w:tcPr>
          <w:p w14:paraId="1F5046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240294E" w14:textId="77777777" w:rsidTr="00EF2AC7">
        <w:trPr>
          <w:trHeight w:val="308"/>
        </w:trPr>
        <w:tc>
          <w:tcPr>
            <w:tcW w:w="2140" w:type="dxa"/>
            <w:shd w:val="clear" w:color="auto" w:fill="auto"/>
            <w:noWrap/>
            <w:vAlign w:val="bottom"/>
            <w:hideMark/>
          </w:tcPr>
          <w:p w14:paraId="240111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C57H104O6</w:t>
            </w:r>
          </w:p>
        </w:tc>
        <w:tc>
          <w:tcPr>
            <w:tcW w:w="2980" w:type="dxa"/>
            <w:shd w:val="clear" w:color="auto" w:fill="auto"/>
            <w:noWrap/>
            <w:vAlign w:val="bottom"/>
            <w:hideMark/>
          </w:tcPr>
          <w:p w14:paraId="580F43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TG(18:0_18:1_18:2)</w:t>
            </w:r>
          </w:p>
        </w:tc>
        <w:tc>
          <w:tcPr>
            <w:tcW w:w="1538" w:type="dxa"/>
            <w:shd w:val="clear" w:color="auto" w:fill="auto"/>
            <w:noWrap/>
            <w:vAlign w:val="bottom"/>
            <w:hideMark/>
          </w:tcPr>
          <w:p w14:paraId="5C9E88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8ED5D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1.80 </w:t>
            </w:r>
          </w:p>
        </w:tc>
        <w:tc>
          <w:tcPr>
            <w:tcW w:w="1440" w:type="dxa"/>
            <w:shd w:val="clear" w:color="auto" w:fill="auto"/>
            <w:noWrap/>
            <w:vAlign w:val="bottom"/>
            <w:hideMark/>
          </w:tcPr>
          <w:p w14:paraId="5519F1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1.28E-04</w:t>
            </w:r>
          </w:p>
        </w:tc>
        <w:tc>
          <w:tcPr>
            <w:tcW w:w="1720" w:type="dxa"/>
            <w:shd w:val="clear" w:color="auto" w:fill="auto"/>
            <w:noWrap/>
            <w:vAlign w:val="bottom"/>
            <w:hideMark/>
          </w:tcPr>
          <w:p w14:paraId="5F4C34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1.73E+00</w:t>
            </w:r>
          </w:p>
        </w:tc>
        <w:tc>
          <w:tcPr>
            <w:tcW w:w="1020" w:type="dxa"/>
            <w:shd w:val="clear" w:color="auto" w:fill="auto"/>
            <w:noWrap/>
            <w:vAlign w:val="bottom"/>
            <w:hideMark/>
          </w:tcPr>
          <w:p w14:paraId="09955D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6F437B7" w14:textId="77777777" w:rsidTr="00EF2AC7">
        <w:trPr>
          <w:trHeight w:val="308"/>
        </w:trPr>
        <w:tc>
          <w:tcPr>
            <w:tcW w:w="2140" w:type="dxa"/>
            <w:shd w:val="clear" w:color="auto" w:fill="auto"/>
            <w:noWrap/>
            <w:vAlign w:val="bottom"/>
            <w:hideMark/>
          </w:tcPr>
          <w:p w14:paraId="327D6C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C54H94O6</w:t>
            </w:r>
          </w:p>
        </w:tc>
        <w:tc>
          <w:tcPr>
            <w:tcW w:w="2980" w:type="dxa"/>
            <w:shd w:val="clear" w:color="auto" w:fill="auto"/>
            <w:noWrap/>
            <w:vAlign w:val="bottom"/>
            <w:hideMark/>
          </w:tcPr>
          <w:p w14:paraId="10BD27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TG(15:1_18:1_18:3)</w:t>
            </w:r>
          </w:p>
        </w:tc>
        <w:tc>
          <w:tcPr>
            <w:tcW w:w="1538" w:type="dxa"/>
            <w:shd w:val="clear" w:color="auto" w:fill="auto"/>
            <w:noWrap/>
            <w:vAlign w:val="bottom"/>
            <w:hideMark/>
          </w:tcPr>
          <w:p w14:paraId="439DFF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F6FE8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1.79 </w:t>
            </w:r>
          </w:p>
        </w:tc>
        <w:tc>
          <w:tcPr>
            <w:tcW w:w="1440" w:type="dxa"/>
            <w:shd w:val="clear" w:color="auto" w:fill="auto"/>
            <w:noWrap/>
            <w:vAlign w:val="bottom"/>
            <w:hideMark/>
          </w:tcPr>
          <w:p w14:paraId="233A92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7.09E-05</w:t>
            </w:r>
          </w:p>
        </w:tc>
        <w:tc>
          <w:tcPr>
            <w:tcW w:w="1720" w:type="dxa"/>
            <w:shd w:val="clear" w:color="auto" w:fill="auto"/>
            <w:noWrap/>
            <w:vAlign w:val="bottom"/>
            <w:hideMark/>
          </w:tcPr>
          <w:p w14:paraId="19220A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2.05E+00</w:t>
            </w:r>
          </w:p>
        </w:tc>
        <w:tc>
          <w:tcPr>
            <w:tcW w:w="1020" w:type="dxa"/>
            <w:shd w:val="clear" w:color="auto" w:fill="auto"/>
            <w:noWrap/>
            <w:vAlign w:val="bottom"/>
            <w:hideMark/>
          </w:tcPr>
          <w:p w14:paraId="4A06EE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2D4E4BD" w14:textId="77777777" w:rsidTr="00EF2AC7">
        <w:trPr>
          <w:trHeight w:val="308"/>
        </w:trPr>
        <w:tc>
          <w:tcPr>
            <w:tcW w:w="2140" w:type="dxa"/>
            <w:shd w:val="clear" w:color="auto" w:fill="auto"/>
            <w:noWrap/>
            <w:vAlign w:val="bottom"/>
            <w:hideMark/>
          </w:tcPr>
          <w:p w14:paraId="620A22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C61H98O6</w:t>
            </w:r>
          </w:p>
        </w:tc>
        <w:tc>
          <w:tcPr>
            <w:tcW w:w="2980" w:type="dxa"/>
            <w:shd w:val="clear" w:color="auto" w:fill="auto"/>
            <w:noWrap/>
            <w:vAlign w:val="bottom"/>
            <w:hideMark/>
          </w:tcPr>
          <w:p w14:paraId="39DE2D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TG(18:2_18:2_22:6)</w:t>
            </w:r>
          </w:p>
        </w:tc>
        <w:tc>
          <w:tcPr>
            <w:tcW w:w="1538" w:type="dxa"/>
            <w:shd w:val="clear" w:color="auto" w:fill="auto"/>
            <w:noWrap/>
            <w:vAlign w:val="bottom"/>
            <w:hideMark/>
          </w:tcPr>
          <w:p w14:paraId="1B83C9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9C61F1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1.79 </w:t>
            </w:r>
          </w:p>
        </w:tc>
        <w:tc>
          <w:tcPr>
            <w:tcW w:w="1440" w:type="dxa"/>
            <w:shd w:val="clear" w:color="auto" w:fill="auto"/>
            <w:noWrap/>
            <w:vAlign w:val="bottom"/>
            <w:hideMark/>
          </w:tcPr>
          <w:p w14:paraId="30A2B3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1.17E-03</w:t>
            </w:r>
          </w:p>
        </w:tc>
        <w:tc>
          <w:tcPr>
            <w:tcW w:w="1720" w:type="dxa"/>
            <w:shd w:val="clear" w:color="auto" w:fill="auto"/>
            <w:noWrap/>
            <w:vAlign w:val="bottom"/>
            <w:hideMark/>
          </w:tcPr>
          <w:p w14:paraId="6CC77E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3.53E+00</w:t>
            </w:r>
          </w:p>
        </w:tc>
        <w:tc>
          <w:tcPr>
            <w:tcW w:w="1020" w:type="dxa"/>
            <w:shd w:val="clear" w:color="auto" w:fill="auto"/>
            <w:noWrap/>
            <w:vAlign w:val="bottom"/>
            <w:hideMark/>
          </w:tcPr>
          <w:p w14:paraId="3C4449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6DF9874" w14:textId="77777777" w:rsidTr="00EF2AC7">
        <w:trPr>
          <w:trHeight w:val="308"/>
        </w:trPr>
        <w:tc>
          <w:tcPr>
            <w:tcW w:w="2140" w:type="dxa"/>
            <w:shd w:val="clear" w:color="auto" w:fill="auto"/>
            <w:noWrap/>
            <w:vAlign w:val="bottom"/>
            <w:hideMark/>
          </w:tcPr>
          <w:p w14:paraId="5C57DF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C57H100O6</w:t>
            </w:r>
          </w:p>
        </w:tc>
        <w:tc>
          <w:tcPr>
            <w:tcW w:w="2980" w:type="dxa"/>
            <w:shd w:val="clear" w:color="auto" w:fill="auto"/>
            <w:noWrap/>
            <w:vAlign w:val="bottom"/>
            <w:hideMark/>
          </w:tcPr>
          <w:p w14:paraId="322FD8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TG(18:1_18:2_18:2)</w:t>
            </w:r>
          </w:p>
        </w:tc>
        <w:tc>
          <w:tcPr>
            <w:tcW w:w="1538" w:type="dxa"/>
            <w:shd w:val="clear" w:color="auto" w:fill="auto"/>
            <w:noWrap/>
            <w:vAlign w:val="bottom"/>
            <w:hideMark/>
          </w:tcPr>
          <w:p w14:paraId="7098AF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C8455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1.79 </w:t>
            </w:r>
          </w:p>
        </w:tc>
        <w:tc>
          <w:tcPr>
            <w:tcW w:w="1440" w:type="dxa"/>
            <w:shd w:val="clear" w:color="auto" w:fill="auto"/>
            <w:noWrap/>
            <w:vAlign w:val="bottom"/>
            <w:hideMark/>
          </w:tcPr>
          <w:p w14:paraId="6BD093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3.29E-05</w:t>
            </w:r>
          </w:p>
        </w:tc>
        <w:tc>
          <w:tcPr>
            <w:tcW w:w="1720" w:type="dxa"/>
            <w:shd w:val="clear" w:color="auto" w:fill="auto"/>
            <w:noWrap/>
            <w:vAlign w:val="bottom"/>
            <w:hideMark/>
          </w:tcPr>
          <w:p w14:paraId="3BA515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2.20E+00</w:t>
            </w:r>
          </w:p>
        </w:tc>
        <w:tc>
          <w:tcPr>
            <w:tcW w:w="1020" w:type="dxa"/>
            <w:shd w:val="clear" w:color="auto" w:fill="auto"/>
            <w:noWrap/>
            <w:vAlign w:val="bottom"/>
            <w:hideMark/>
          </w:tcPr>
          <w:p w14:paraId="472D7B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2903D75" w14:textId="77777777" w:rsidTr="00EF2AC7">
        <w:trPr>
          <w:trHeight w:val="308"/>
        </w:trPr>
        <w:tc>
          <w:tcPr>
            <w:tcW w:w="2140" w:type="dxa"/>
            <w:shd w:val="clear" w:color="auto" w:fill="auto"/>
            <w:noWrap/>
            <w:vAlign w:val="bottom"/>
            <w:hideMark/>
          </w:tcPr>
          <w:p w14:paraId="3AE87A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C57H102O6</w:t>
            </w:r>
          </w:p>
        </w:tc>
        <w:tc>
          <w:tcPr>
            <w:tcW w:w="2980" w:type="dxa"/>
            <w:shd w:val="clear" w:color="auto" w:fill="auto"/>
            <w:noWrap/>
            <w:vAlign w:val="bottom"/>
            <w:hideMark/>
          </w:tcPr>
          <w:p w14:paraId="03AD6A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TG(18:1_18:1_18:2)</w:t>
            </w:r>
          </w:p>
        </w:tc>
        <w:tc>
          <w:tcPr>
            <w:tcW w:w="1538" w:type="dxa"/>
            <w:shd w:val="clear" w:color="auto" w:fill="auto"/>
            <w:noWrap/>
            <w:vAlign w:val="bottom"/>
            <w:hideMark/>
          </w:tcPr>
          <w:p w14:paraId="2EE47E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ED788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7DAD55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9.53E-06</w:t>
            </w:r>
          </w:p>
        </w:tc>
        <w:tc>
          <w:tcPr>
            <w:tcW w:w="1720" w:type="dxa"/>
            <w:shd w:val="clear" w:color="auto" w:fill="auto"/>
            <w:noWrap/>
            <w:vAlign w:val="bottom"/>
            <w:hideMark/>
          </w:tcPr>
          <w:p w14:paraId="7DB022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1.86E+00</w:t>
            </w:r>
          </w:p>
        </w:tc>
        <w:tc>
          <w:tcPr>
            <w:tcW w:w="1020" w:type="dxa"/>
            <w:shd w:val="clear" w:color="auto" w:fill="auto"/>
            <w:noWrap/>
            <w:vAlign w:val="bottom"/>
            <w:hideMark/>
          </w:tcPr>
          <w:p w14:paraId="6921D9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C74E45E" w14:textId="77777777" w:rsidTr="00EF2AC7">
        <w:trPr>
          <w:trHeight w:val="308"/>
        </w:trPr>
        <w:tc>
          <w:tcPr>
            <w:tcW w:w="2140" w:type="dxa"/>
            <w:shd w:val="clear" w:color="auto" w:fill="auto"/>
            <w:noWrap/>
            <w:vAlign w:val="bottom"/>
            <w:hideMark/>
          </w:tcPr>
          <w:p w14:paraId="02928F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C42H76NO10P</w:t>
            </w:r>
          </w:p>
        </w:tc>
        <w:tc>
          <w:tcPr>
            <w:tcW w:w="2980" w:type="dxa"/>
            <w:shd w:val="clear" w:color="auto" w:fill="auto"/>
            <w:noWrap/>
            <w:vAlign w:val="bottom"/>
            <w:hideMark/>
          </w:tcPr>
          <w:p w14:paraId="4BA219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PS(16:0_20:3)</w:t>
            </w:r>
          </w:p>
        </w:tc>
        <w:tc>
          <w:tcPr>
            <w:tcW w:w="1538" w:type="dxa"/>
            <w:shd w:val="clear" w:color="auto" w:fill="auto"/>
            <w:noWrap/>
            <w:vAlign w:val="bottom"/>
            <w:hideMark/>
          </w:tcPr>
          <w:p w14:paraId="24A654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C0547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118C94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7.96E-04</w:t>
            </w:r>
          </w:p>
        </w:tc>
        <w:tc>
          <w:tcPr>
            <w:tcW w:w="1720" w:type="dxa"/>
            <w:shd w:val="clear" w:color="auto" w:fill="auto"/>
            <w:noWrap/>
            <w:vAlign w:val="bottom"/>
            <w:hideMark/>
          </w:tcPr>
          <w:p w14:paraId="592DFD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1.73E+00</w:t>
            </w:r>
          </w:p>
        </w:tc>
        <w:tc>
          <w:tcPr>
            <w:tcW w:w="1020" w:type="dxa"/>
            <w:shd w:val="clear" w:color="auto" w:fill="auto"/>
            <w:noWrap/>
            <w:vAlign w:val="bottom"/>
            <w:hideMark/>
          </w:tcPr>
          <w:p w14:paraId="545E9B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FDCD07A" w14:textId="77777777" w:rsidTr="00EF2AC7">
        <w:trPr>
          <w:trHeight w:val="308"/>
        </w:trPr>
        <w:tc>
          <w:tcPr>
            <w:tcW w:w="2140" w:type="dxa"/>
            <w:shd w:val="clear" w:color="auto" w:fill="auto"/>
            <w:noWrap/>
            <w:vAlign w:val="bottom"/>
            <w:hideMark/>
          </w:tcPr>
          <w:p w14:paraId="3B69D9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66BB2E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Cer(d25:2/32:0(2OH))</w:t>
            </w:r>
          </w:p>
        </w:tc>
        <w:tc>
          <w:tcPr>
            <w:tcW w:w="1538" w:type="dxa"/>
            <w:shd w:val="clear" w:color="auto" w:fill="auto"/>
            <w:noWrap/>
            <w:vAlign w:val="bottom"/>
            <w:hideMark/>
          </w:tcPr>
          <w:p w14:paraId="35E4DC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7F310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32D559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5.12E-05</w:t>
            </w:r>
          </w:p>
        </w:tc>
        <w:tc>
          <w:tcPr>
            <w:tcW w:w="1720" w:type="dxa"/>
            <w:shd w:val="clear" w:color="auto" w:fill="auto"/>
            <w:noWrap/>
            <w:vAlign w:val="bottom"/>
            <w:hideMark/>
          </w:tcPr>
          <w:p w14:paraId="3DCFE5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2.13E+00</w:t>
            </w:r>
          </w:p>
        </w:tc>
        <w:tc>
          <w:tcPr>
            <w:tcW w:w="1020" w:type="dxa"/>
            <w:shd w:val="clear" w:color="auto" w:fill="auto"/>
            <w:noWrap/>
            <w:vAlign w:val="bottom"/>
            <w:hideMark/>
          </w:tcPr>
          <w:p w14:paraId="6BB167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C6EEDB0" w14:textId="77777777" w:rsidTr="00EF2AC7">
        <w:trPr>
          <w:trHeight w:val="308"/>
        </w:trPr>
        <w:tc>
          <w:tcPr>
            <w:tcW w:w="2140" w:type="dxa"/>
            <w:shd w:val="clear" w:color="auto" w:fill="auto"/>
            <w:noWrap/>
            <w:vAlign w:val="bottom"/>
            <w:hideMark/>
          </w:tcPr>
          <w:p w14:paraId="2536A1A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3BE53D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Cer(d24:2/33:0(2OH))</w:t>
            </w:r>
          </w:p>
        </w:tc>
        <w:tc>
          <w:tcPr>
            <w:tcW w:w="1538" w:type="dxa"/>
            <w:shd w:val="clear" w:color="auto" w:fill="auto"/>
            <w:noWrap/>
            <w:vAlign w:val="bottom"/>
            <w:hideMark/>
          </w:tcPr>
          <w:p w14:paraId="6462B4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9A4D1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03112B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1.62E-04</w:t>
            </w:r>
          </w:p>
        </w:tc>
        <w:tc>
          <w:tcPr>
            <w:tcW w:w="1720" w:type="dxa"/>
            <w:shd w:val="clear" w:color="auto" w:fill="auto"/>
            <w:noWrap/>
            <w:vAlign w:val="bottom"/>
            <w:hideMark/>
          </w:tcPr>
          <w:p w14:paraId="44D181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1.90E+00</w:t>
            </w:r>
          </w:p>
        </w:tc>
        <w:tc>
          <w:tcPr>
            <w:tcW w:w="1020" w:type="dxa"/>
            <w:shd w:val="clear" w:color="auto" w:fill="auto"/>
            <w:noWrap/>
            <w:vAlign w:val="bottom"/>
            <w:hideMark/>
          </w:tcPr>
          <w:p w14:paraId="34639C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EA84843" w14:textId="77777777" w:rsidTr="00EF2AC7">
        <w:trPr>
          <w:trHeight w:val="308"/>
        </w:trPr>
        <w:tc>
          <w:tcPr>
            <w:tcW w:w="2140" w:type="dxa"/>
            <w:shd w:val="clear" w:color="auto" w:fill="auto"/>
            <w:noWrap/>
            <w:vAlign w:val="bottom"/>
            <w:hideMark/>
          </w:tcPr>
          <w:p w14:paraId="76A164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C57H109NO4</w:t>
            </w:r>
          </w:p>
        </w:tc>
        <w:tc>
          <w:tcPr>
            <w:tcW w:w="2980" w:type="dxa"/>
            <w:shd w:val="clear" w:color="auto" w:fill="auto"/>
            <w:noWrap/>
            <w:vAlign w:val="bottom"/>
            <w:hideMark/>
          </w:tcPr>
          <w:p w14:paraId="28ABEE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Cer(d22:2/35:1(2OH))</w:t>
            </w:r>
          </w:p>
        </w:tc>
        <w:tc>
          <w:tcPr>
            <w:tcW w:w="1538" w:type="dxa"/>
            <w:shd w:val="clear" w:color="auto" w:fill="auto"/>
            <w:noWrap/>
            <w:vAlign w:val="bottom"/>
            <w:hideMark/>
          </w:tcPr>
          <w:p w14:paraId="66F0B9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C0426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06426D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7.52E-05</w:t>
            </w:r>
          </w:p>
        </w:tc>
        <w:tc>
          <w:tcPr>
            <w:tcW w:w="1720" w:type="dxa"/>
            <w:shd w:val="clear" w:color="auto" w:fill="auto"/>
            <w:noWrap/>
            <w:vAlign w:val="bottom"/>
            <w:hideMark/>
          </w:tcPr>
          <w:p w14:paraId="3D613C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2.54E+00</w:t>
            </w:r>
          </w:p>
        </w:tc>
        <w:tc>
          <w:tcPr>
            <w:tcW w:w="1020" w:type="dxa"/>
            <w:shd w:val="clear" w:color="auto" w:fill="auto"/>
            <w:noWrap/>
            <w:vAlign w:val="bottom"/>
            <w:hideMark/>
          </w:tcPr>
          <w:p w14:paraId="565890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B54E55F" w14:textId="77777777" w:rsidTr="00EF2AC7">
        <w:trPr>
          <w:trHeight w:val="308"/>
        </w:trPr>
        <w:tc>
          <w:tcPr>
            <w:tcW w:w="2140" w:type="dxa"/>
            <w:shd w:val="clear" w:color="auto" w:fill="auto"/>
            <w:noWrap/>
            <w:vAlign w:val="bottom"/>
            <w:hideMark/>
          </w:tcPr>
          <w:p w14:paraId="38E8F6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5C4377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Cer(d23:2/36:1(2OH))</w:t>
            </w:r>
          </w:p>
        </w:tc>
        <w:tc>
          <w:tcPr>
            <w:tcW w:w="1538" w:type="dxa"/>
            <w:shd w:val="clear" w:color="auto" w:fill="auto"/>
            <w:noWrap/>
            <w:vAlign w:val="bottom"/>
            <w:hideMark/>
          </w:tcPr>
          <w:p w14:paraId="235B1E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9B58D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4509C9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7.80E-05</w:t>
            </w:r>
          </w:p>
        </w:tc>
        <w:tc>
          <w:tcPr>
            <w:tcW w:w="1720" w:type="dxa"/>
            <w:shd w:val="clear" w:color="auto" w:fill="auto"/>
            <w:noWrap/>
            <w:vAlign w:val="bottom"/>
            <w:hideMark/>
          </w:tcPr>
          <w:p w14:paraId="237A38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2.29E+00</w:t>
            </w:r>
          </w:p>
        </w:tc>
        <w:tc>
          <w:tcPr>
            <w:tcW w:w="1020" w:type="dxa"/>
            <w:shd w:val="clear" w:color="auto" w:fill="auto"/>
            <w:noWrap/>
            <w:vAlign w:val="bottom"/>
            <w:hideMark/>
          </w:tcPr>
          <w:p w14:paraId="22E1CB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48E081D" w14:textId="77777777" w:rsidTr="00EF2AC7">
        <w:trPr>
          <w:trHeight w:val="308"/>
        </w:trPr>
        <w:tc>
          <w:tcPr>
            <w:tcW w:w="2140" w:type="dxa"/>
            <w:shd w:val="clear" w:color="auto" w:fill="auto"/>
            <w:noWrap/>
            <w:vAlign w:val="bottom"/>
            <w:hideMark/>
          </w:tcPr>
          <w:p w14:paraId="12F03C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C46H88NO7P</w:t>
            </w:r>
          </w:p>
        </w:tc>
        <w:tc>
          <w:tcPr>
            <w:tcW w:w="2980" w:type="dxa"/>
            <w:shd w:val="clear" w:color="auto" w:fill="auto"/>
            <w:noWrap/>
            <w:vAlign w:val="bottom"/>
            <w:hideMark/>
          </w:tcPr>
          <w:p w14:paraId="2541CC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PC(O-18:0_20:3)</w:t>
            </w:r>
          </w:p>
        </w:tc>
        <w:tc>
          <w:tcPr>
            <w:tcW w:w="1538" w:type="dxa"/>
            <w:shd w:val="clear" w:color="auto" w:fill="auto"/>
            <w:noWrap/>
            <w:vAlign w:val="bottom"/>
            <w:hideMark/>
          </w:tcPr>
          <w:p w14:paraId="685462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86042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1.77 </w:t>
            </w:r>
          </w:p>
        </w:tc>
        <w:tc>
          <w:tcPr>
            <w:tcW w:w="1440" w:type="dxa"/>
            <w:shd w:val="clear" w:color="auto" w:fill="auto"/>
            <w:noWrap/>
            <w:vAlign w:val="bottom"/>
            <w:hideMark/>
          </w:tcPr>
          <w:p w14:paraId="6FD66B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6.84E-04</w:t>
            </w:r>
          </w:p>
        </w:tc>
        <w:tc>
          <w:tcPr>
            <w:tcW w:w="1720" w:type="dxa"/>
            <w:shd w:val="clear" w:color="auto" w:fill="auto"/>
            <w:noWrap/>
            <w:vAlign w:val="bottom"/>
            <w:hideMark/>
          </w:tcPr>
          <w:p w14:paraId="0FDB2A4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7.84E-01</w:t>
            </w:r>
          </w:p>
        </w:tc>
        <w:tc>
          <w:tcPr>
            <w:tcW w:w="1020" w:type="dxa"/>
            <w:shd w:val="clear" w:color="auto" w:fill="auto"/>
            <w:noWrap/>
            <w:vAlign w:val="bottom"/>
            <w:hideMark/>
          </w:tcPr>
          <w:p w14:paraId="65F149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69323ED5" w14:textId="77777777" w:rsidTr="00EF2AC7">
        <w:trPr>
          <w:trHeight w:val="308"/>
        </w:trPr>
        <w:tc>
          <w:tcPr>
            <w:tcW w:w="2140" w:type="dxa"/>
            <w:shd w:val="clear" w:color="auto" w:fill="auto"/>
            <w:noWrap/>
            <w:vAlign w:val="bottom"/>
            <w:hideMark/>
          </w:tcPr>
          <w:p w14:paraId="07DA3E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C44H84NO7P</w:t>
            </w:r>
          </w:p>
        </w:tc>
        <w:tc>
          <w:tcPr>
            <w:tcW w:w="2980" w:type="dxa"/>
            <w:shd w:val="clear" w:color="auto" w:fill="auto"/>
            <w:noWrap/>
            <w:vAlign w:val="bottom"/>
            <w:hideMark/>
          </w:tcPr>
          <w:p w14:paraId="5A8AE91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PC(O-18:1_18:2)</w:t>
            </w:r>
          </w:p>
        </w:tc>
        <w:tc>
          <w:tcPr>
            <w:tcW w:w="1538" w:type="dxa"/>
            <w:shd w:val="clear" w:color="auto" w:fill="auto"/>
            <w:noWrap/>
            <w:vAlign w:val="bottom"/>
            <w:hideMark/>
          </w:tcPr>
          <w:p w14:paraId="1E1BE6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155575-01-2</w:t>
            </w:r>
          </w:p>
        </w:tc>
        <w:tc>
          <w:tcPr>
            <w:tcW w:w="1392" w:type="dxa"/>
            <w:shd w:val="clear" w:color="auto" w:fill="auto"/>
            <w:noWrap/>
            <w:vAlign w:val="bottom"/>
            <w:hideMark/>
          </w:tcPr>
          <w:p w14:paraId="2F5649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1.76 </w:t>
            </w:r>
          </w:p>
        </w:tc>
        <w:tc>
          <w:tcPr>
            <w:tcW w:w="1440" w:type="dxa"/>
            <w:shd w:val="clear" w:color="auto" w:fill="auto"/>
            <w:noWrap/>
            <w:vAlign w:val="bottom"/>
            <w:hideMark/>
          </w:tcPr>
          <w:p w14:paraId="1C5D3A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4.02E-04</w:t>
            </w:r>
          </w:p>
        </w:tc>
        <w:tc>
          <w:tcPr>
            <w:tcW w:w="1720" w:type="dxa"/>
            <w:shd w:val="clear" w:color="auto" w:fill="auto"/>
            <w:noWrap/>
            <w:vAlign w:val="bottom"/>
            <w:hideMark/>
          </w:tcPr>
          <w:p w14:paraId="3FAA1E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7.92E-01</w:t>
            </w:r>
          </w:p>
        </w:tc>
        <w:tc>
          <w:tcPr>
            <w:tcW w:w="1020" w:type="dxa"/>
            <w:shd w:val="clear" w:color="auto" w:fill="auto"/>
            <w:noWrap/>
            <w:vAlign w:val="bottom"/>
            <w:hideMark/>
          </w:tcPr>
          <w:p w14:paraId="7C6928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15EECE8B" w14:textId="77777777" w:rsidTr="00EF2AC7">
        <w:trPr>
          <w:trHeight w:val="308"/>
        </w:trPr>
        <w:tc>
          <w:tcPr>
            <w:tcW w:w="2140" w:type="dxa"/>
            <w:shd w:val="clear" w:color="auto" w:fill="auto"/>
            <w:noWrap/>
            <w:vAlign w:val="bottom"/>
            <w:hideMark/>
          </w:tcPr>
          <w:p w14:paraId="47A14F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C55H96O6</w:t>
            </w:r>
          </w:p>
        </w:tc>
        <w:tc>
          <w:tcPr>
            <w:tcW w:w="2980" w:type="dxa"/>
            <w:shd w:val="clear" w:color="auto" w:fill="auto"/>
            <w:noWrap/>
            <w:vAlign w:val="bottom"/>
            <w:hideMark/>
          </w:tcPr>
          <w:p w14:paraId="12762D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TG(16:1_18:1_18:3)</w:t>
            </w:r>
          </w:p>
        </w:tc>
        <w:tc>
          <w:tcPr>
            <w:tcW w:w="1538" w:type="dxa"/>
            <w:shd w:val="clear" w:color="auto" w:fill="auto"/>
            <w:noWrap/>
            <w:vAlign w:val="bottom"/>
            <w:hideMark/>
          </w:tcPr>
          <w:p w14:paraId="5ABCF1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D899F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1.76 </w:t>
            </w:r>
          </w:p>
        </w:tc>
        <w:tc>
          <w:tcPr>
            <w:tcW w:w="1440" w:type="dxa"/>
            <w:shd w:val="clear" w:color="auto" w:fill="auto"/>
            <w:noWrap/>
            <w:vAlign w:val="bottom"/>
            <w:hideMark/>
          </w:tcPr>
          <w:p w14:paraId="43B70A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9.20E-05</w:t>
            </w:r>
          </w:p>
        </w:tc>
        <w:tc>
          <w:tcPr>
            <w:tcW w:w="1720" w:type="dxa"/>
            <w:shd w:val="clear" w:color="auto" w:fill="auto"/>
            <w:noWrap/>
            <w:vAlign w:val="bottom"/>
            <w:hideMark/>
          </w:tcPr>
          <w:p w14:paraId="6026E0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2.24E+00</w:t>
            </w:r>
          </w:p>
        </w:tc>
        <w:tc>
          <w:tcPr>
            <w:tcW w:w="1020" w:type="dxa"/>
            <w:shd w:val="clear" w:color="auto" w:fill="auto"/>
            <w:noWrap/>
            <w:vAlign w:val="bottom"/>
            <w:hideMark/>
          </w:tcPr>
          <w:p w14:paraId="4E7C69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1CEAEE8" w14:textId="77777777" w:rsidTr="00EF2AC7">
        <w:trPr>
          <w:trHeight w:val="308"/>
        </w:trPr>
        <w:tc>
          <w:tcPr>
            <w:tcW w:w="2140" w:type="dxa"/>
            <w:shd w:val="clear" w:color="auto" w:fill="auto"/>
            <w:noWrap/>
            <w:vAlign w:val="bottom"/>
            <w:hideMark/>
          </w:tcPr>
          <w:p w14:paraId="057662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29BDA2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Cer(d28:2/31:1(2OH))</w:t>
            </w:r>
          </w:p>
        </w:tc>
        <w:tc>
          <w:tcPr>
            <w:tcW w:w="1538" w:type="dxa"/>
            <w:shd w:val="clear" w:color="auto" w:fill="auto"/>
            <w:noWrap/>
            <w:vAlign w:val="bottom"/>
            <w:hideMark/>
          </w:tcPr>
          <w:p w14:paraId="6B1377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4CF46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1.75 </w:t>
            </w:r>
          </w:p>
        </w:tc>
        <w:tc>
          <w:tcPr>
            <w:tcW w:w="1440" w:type="dxa"/>
            <w:shd w:val="clear" w:color="auto" w:fill="auto"/>
            <w:noWrap/>
            <w:vAlign w:val="bottom"/>
            <w:hideMark/>
          </w:tcPr>
          <w:p w14:paraId="7EDDBC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3.91E-05</w:t>
            </w:r>
          </w:p>
        </w:tc>
        <w:tc>
          <w:tcPr>
            <w:tcW w:w="1720" w:type="dxa"/>
            <w:shd w:val="clear" w:color="auto" w:fill="auto"/>
            <w:noWrap/>
            <w:vAlign w:val="bottom"/>
            <w:hideMark/>
          </w:tcPr>
          <w:p w14:paraId="1B94D0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2.38E+00</w:t>
            </w:r>
          </w:p>
        </w:tc>
        <w:tc>
          <w:tcPr>
            <w:tcW w:w="1020" w:type="dxa"/>
            <w:shd w:val="clear" w:color="auto" w:fill="auto"/>
            <w:noWrap/>
            <w:vAlign w:val="bottom"/>
            <w:hideMark/>
          </w:tcPr>
          <w:p w14:paraId="36FFE3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9ED4000" w14:textId="77777777" w:rsidTr="00EF2AC7">
        <w:trPr>
          <w:trHeight w:val="308"/>
        </w:trPr>
        <w:tc>
          <w:tcPr>
            <w:tcW w:w="2140" w:type="dxa"/>
            <w:shd w:val="clear" w:color="auto" w:fill="auto"/>
            <w:noWrap/>
            <w:vAlign w:val="bottom"/>
            <w:hideMark/>
          </w:tcPr>
          <w:p w14:paraId="4118B7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C40H77NO3</w:t>
            </w:r>
          </w:p>
        </w:tc>
        <w:tc>
          <w:tcPr>
            <w:tcW w:w="2980" w:type="dxa"/>
            <w:shd w:val="clear" w:color="auto" w:fill="auto"/>
            <w:noWrap/>
            <w:vAlign w:val="bottom"/>
            <w:hideMark/>
          </w:tcPr>
          <w:p w14:paraId="6C38EC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Cer(d18:1/22:1)</w:t>
            </w:r>
          </w:p>
        </w:tc>
        <w:tc>
          <w:tcPr>
            <w:tcW w:w="1538" w:type="dxa"/>
            <w:shd w:val="clear" w:color="auto" w:fill="auto"/>
            <w:noWrap/>
            <w:vAlign w:val="bottom"/>
            <w:hideMark/>
          </w:tcPr>
          <w:p w14:paraId="5EE352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1DDAA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1.75 </w:t>
            </w:r>
          </w:p>
        </w:tc>
        <w:tc>
          <w:tcPr>
            <w:tcW w:w="1440" w:type="dxa"/>
            <w:shd w:val="clear" w:color="auto" w:fill="auto"/>
            <w:noWrap/>
            <w:vAlign w:val="bottom"/>
            <w:hideMark/>
          </w:tcPr>
          <w:p w14:paraId="3FD018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9.66E-04</w:t>
            </w:r>
          </w:p>
        </w:tc>
        <w:tc>
          <w:tcPr>
            <w:tcW w:w="1720" w:type="dxa"/>
            <w:shd w:val="clear" w:color="auto" w:fill="auto"/>
            <w:noWrap/>
            <w:vAlign w:val="bottom"/>
            <w:hideMark/>
          </w:tcPr>
          <w:p w14:paraId="2D46A1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09B683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36D2D51" w14:textId="77777777" w:rsidTr="00EF2AC7">
        <w:trPr>
          <w:trHeight w:val="308"/>
        </w:trPr>
        <w:tc>
          <w:tcPr>
            <w:tcW w:w="2140" w:type="dxa"/>
            <w:shd w:val="clear" w:color="auto" w:fill="auto"/>
            <w:noWrap/>
            <w:vAlign w:val="bottom"/>
            <w:hideMark/>
          </w:tcPr>
          <w:p w14:paraId="5DBD18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C40H72O4</w:t>
            </w:r>
          </w:p>
        </w:tc>
        <w:tc>
          <w:tcPr>
            <w:tcW w:w="2980" w:type="dxa"/>
            <w:shd w:val="clear" w:color="auto" w:fill="auto"/>
            <w:noWrap/>
            <w:vAlign w:val="bottom"/>
            <w:hideMark/>
          </w:tcPr>
          <w:p w14:paraId="3A6FC0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DG(O-19:2_18:2)</w:t>
            </w:r>
          </w:p>
        </w:tc>
        <w:tc>
          <w:tcPr>
            <w:tcW w:w="1538" w:type="dxa"/>
            <w:shd w:val="clear" w:color="auto" w:fill="auto"/>
            <w:noWrap/>
            <w:vAlign w:val="bottom"/>
            <w:hideMark/>
          </w:tcPr>
          <w:p w14:paraId="6C3731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C63A2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1.74 </w:t>
            </w:r>
          </w:p>
        </w:tc>
        <w:tc>
          <w:tcPr>
            <w:tcW w:w="1440" w:type="dxa"/>
            <w:shd w:val="clear" w:color="auto" w:fill="auto"/>
            <w:noWrap/>
            <w:vAlign w:val="bottom"/>
            <w:hideMark/>
          </w:tcPr>
          <w:p w14:paraId="3550F8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1.63E-04</w:t>
            </w:r>
          </w:p>
        </w:tc>
        <w:tc>
          <w:tcPr>
            <w:tcW w:w="1720" w:type="dxa"/>
            <w:shd w:val="clear" w:color="auto" w:fill="auto"/>
            <w:noWrap/>
            <w:vAlign w:val="bottom"/>
            <w:hideMark/>
          </w:tcPr>
          <w:p w14:paraId="7E5A3F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2.50E+00</w:t>
            </w:r>
          </w:p>
        </w:tc>
        <w:tc>
          <w:tcPr>
            <w:tcW w:w="1020" w:type="dxa"/>
            <w:shd w:val="clear" w:color="auto" w:fill="auto"/>
            <w:noWrap/>
            <w:vAlign w:val="bottom"/>
            <w:hideMark/>
          </w:tcPr>
          <w:p w14:paraId="6734E6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293513C" w14:textId="77777777" w:rsidTr="00EF2AC7">
        <w:trPr>
          <w:trHeight w:val="308"/>
        </w:trPr>
        <w:tc>
          <w:tcPr>
            <w:tcW w:w="2140" w:type="dxa"/>
            <w:shd w:val="clear" w:color="auto" w:fill="auto"/>
            <w:noWrap/>
            <w:vAlign w:val="bottom"/>
            <w:hideMark/>
          </w:tcPr>
          <w:p w14:paraId="3E7078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C46H87NO8</w:t>
            </w:r>
          </w:p>
        </w:tc>
        <w:tc>
          <w:tcPr>
            <w:tcW w:w="2980" w:type="dxa"/>
            <w:shd w:val="clear" w:color="auto" w:fill="auto"/>
            <w:noWrap/>
            <w:vAlign w:val="bottom"/>
            <w:hideMark/>
          </w:tcPr>
          <w:p w14:paraId="7BCBE54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HexCer(d18:1/22:1)</w:t>
            </w:r>
          </w:p>
        </w:tc>
        <w:tc>
          <w:tcPr>
            <w:tcW w:w="1538" w:type="dxa"/>
            <w:shd w:val="clear" w:color="auto" w:fill="auto"/>
            <w:noWrap/>
            <w:vAlign w:val="bottom"/>
            <w:hideMark/>
          </w:tcPr>
          <w:p w14:paraId="582784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F0B37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1.74 </w:t>
            </w:r>
          </w:p>
        </w:tc>
        <w:tc>
          <w:tcPr>
            <w:tcW w:w="1440" w:type="dxa"/>
            <w:shd w:val="clear" w:color="auto" w:fill="auto"/>
            <w:noWrap/>
            <w:vAlign w:val="bottom"/>
            <w:hideMark/>
          </w:tcPr>
          <w:p w14:paraId="6C664F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1.50E-03</w:t>
            </w:r>
          </w:p>
        </w:tc>
        <w:tc>
          <w:tcPr>
            <w:tcW w:w="1720" w:type="dxa"/>
            <w:shd w:val="clear" w:color="auto" w:fill="auto"/>
            <w:noWrap/>
            <w:vAlign w:val="bottom"/>
            <w:hideMark/>
          </w:tcPr>
          <w:p w14:paraId="2C0806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1.66E+00</w:t>
            </w:r>
          </w:p>
        </w:tc>
        <w:tc>
          <w:tcPr>
            <w:tcW w:w="1020" w:type="dxa"/>
            <w:shd w:val="clear" w:color="auto" w:fill="auto"/>
            <w:noWrap/>
            <w:vAlign w:val="bottom"/>
            <w:hideMark/>
          </w:tcPr>
          <w:p w14:paraId="4AE01B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A32686" w14:textId="77777777" w:rsidTr="00EF2AC7">
        <w:trPr>
          <w:trHeight w:val="308"/>
        </w:trPr>
        <w:tc>
          <w:tcPr>
            <w:tcW w:w="2140" w:type="dxa"/>
            <w:shd w:val="clear" w:color="auto" w:fill="auto"/>
            <w:noWrap/>
            <w:vAlign w:val="bottom"/>
            <w:hideMark/>
          </w:tcPr>
          <w:p w14:paraId="38A02E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743458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TG(12:0_16:0_22:5)</w:t>
            </w:r>
          </w:p>
        </w:tc>
        <w:tc>
          <w:tcPr>
            <w:tcW w:w="1538" w:type="dxa"/>
            <w:shd w:val="clear" w:color="auto" w:fill="auto"/>
            <w:noWrap/>
            <w:vAlign w:val="bottom"/>
            <w:hideMark/>
          </w:tcPr>
          <w:p w14:paraId="172FD3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0D410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1.73 </w:t>
            </w:r>
          </w:p>
        </w:tc>
        <w:tc>
          <w:tcPr>
            <w:tcW w:w="1440" w:type="dxa"/>
            <w:shd w:val="clear" w:color="auto" w:fill="auto"/>
            <w:noWrap/>
            <w:vAlign w:val="bottom"/>
            <w:hideMark/>
          </w:tcPr>
          <w:p w14:paraId="0278D3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5.63E-03</w:t>
            </w:r>
          </w:p>
        </w:tc>
        <w:tc>
          <w:tcPr>
            <w:tcW w:w="1720" w:type="dxa"/>
            <w:shd w:val="clear" w:color="auto" w:fill="auto"/>
            <w:noWrap/>
            <w:vAlign w:val="bottom"/>
            <w:hideMark/>
          </w:tcPr>
          <w:p w14:paraId="705BD2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2.94E+00</w:t>
            </w:r>
          </w:p>
        </w:tc>
        <w:tc>
          <w:tcPr>
            <w:tcW w:w="1020" w:type="dxa"/>
            <w:shd w:val="clear" w:color="auto" w:fill="auto"/>
            <w:noWrap/>
            <w:vAlign w:val="bottom"/>
            <w:hideMark/>
          </w:tcPr>
          <w:p w14:paraId="0DB7CF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0C7D616" w14:textId="77777777" w:rsidTr="00EF2AC7">
        <w:trPr>
          <w:trHeight w:val="308"/>
        </w:trPr>
        <w:tc>
          <w:tcPr>
            <w:tcW w:w="2140" w:type="dxa"/>
            <w:shd w:val="clear" w:color="auto" w:fill="auto"/>
            <w:noWrap/>
            <w:vAlign w:val="bottom"/>
            <w:hideMark/>
          </w:tcPr>
          <w:p w14:paraId="1109C0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C61H110O6</w:t>
            </w:r>
          </w:p>
        </w:tc>
        <w:tc>
          <w:tcPr>
            <w:tcW w:w="2980" w:type="dxa"/>
            <w:shd w:val="clear" w:color="auto" w:fill="auto"/>
            <w:noWrap/>
            <w:vAlign w:val="bottom"/>
            <w:hideMark/>
          </w:tcPr>
          <w:p w14:paraId="3E3024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TG(18:1_18:1_22:2)</w:t>
            </w:r>
          </w:p>
        </w:tc>
        <w:tc>
          <w:tcPr>
            <w:tcW w:w="1538" w:type="dxa"/>
            <w:shd w:val="clear" w:color="auto" w:fill="auto"/>
            <w:noWrap/>
            <w:vAlign w:val="bottom"/>
            <w:hideMark/>
          </w:tcPr>
          <w:p w14:paraId="580382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9AA0D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1.73 </w:t>
            </w:r>
          </w:p>
        </w:tc>
        <w:tc>
          <w:tcPr>
            <w:tcW w:w="1440" w:type="dxa"/>
            <w:shd w:val="clear" w:color="auto" w:fill="auto"/>
            <w:noWrap/>
            <w:vAlign w:val="bottom"/>
            <w:hideMark/>
          </w:tcPr>
          <w:p w14:paraId="2BCEFF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2.98E-04</w:t>
            </w:r>
          </w:p>
        </w:tc>
        <w:tc>
          <w:tcPr>
            <w:tcW w:w="1720" w:type="dxa"/>
            <w:shd w:val="clear" w:color="auto" w:fill="auto"/>
            <w:noWrap/>
            <w:vAlign w:val="bottom"/>
            <w:hideMark/>
          </w:tcPr>
          <w:p w14:paraId="3F2F87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1.82E+00</w:t>
            </w:r>
          </w:p>
        </w:tc>
        <w:tc>
          <w:tcPr>
            <w:tcW w:w="1020" w:type="dxa"/>
            <w:shd w:val="clear" w:color="auto" w:fill="auto"/>
            <w:noWrap/>
            <w:vAlign w:val="bottom"/>
            <w:hideMark/>
          </w:tcPr>
          <w:p w14:paraId="1D80C9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6AB24C0" w14:textId="77777777" w:rsidTr="00EF2AC7">
        <w:trPr>
          <w:trHeight w:val="308"/>
        </w:trPr>
        <w:tc>
          <w:tcPr>
            <w:tcW w:w="2140" w:type="dxa"/>
            <w:shd w:val="clear" w:color="auto" w:fill="auto"/>
            <w:noWrap/>
            <w:vAlign w:val="bottom"/>
            <w:hideMark/>
          </w:tcPr>
          <w:p w14:paraId="3D6CEA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167E47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TG(16:0_16:1_18:4)</w:t>
            </w:r>
          </w:p>
        </w:tc>
        <w:tc>
          <w:tcPr>
            <w:tcW w:w="1538" w:type="dxa"/>
            <w:shd w:val="clear" w:color="auto" w:fill="auto"/>
            <w:noWrap/>
            <w:vAlign w:val="bottom"/>
            <w:hideMark/>
          </w:tcPr>
          <w:p w14:paraId="0599BB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5B9AD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1.73 </w:t>
            </w:r>
          </w:p>
        </w:tc>
        <w:tc>
          <w:tcPr>
            <w:tcW w:w="1440" w:type="dxa"/>
            <w:shd w:val="clear" w:color="auto" w:fill="auto"/>
            <w:noWrap/>
            <w:vAlign w:val="bottom"/>
            <w:hideMark/>
          </w:tcPr>
          <w:p w14:paraId="6F4D8F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2.97E-03</w:t>
            </w:r>
          </w:p>
        </w:tc>
        <w:tc>
          <w:tcPr>
            <w:tcW w:w="1720" w:type="dxa"/>
            <w:shd w:val="clear" w:color="auto" w:fill="auto"/>
            <w:noWrap/>
            <w:vAlign w:val="bottom"/>
            <w:hideMark/>
          </w:tcPr>
          <w:p w14:paraId="0D75D0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2.81E+00</w:t>
            </w:r>
          </w:p>
        </w:tc>
        <w:tc>
          <w:tcPr>
            <w:tcW w:w="1020" w:type="dxa"/>
            <w:shd w:val="clear" w:color="auto" w:fill="auto"/>
            <w:noWrap/>
            <w:vAlign w:val="bottom"/>
            <w:hideMark/>
          </w:tcPr>
          <w:p w14:paraId="7BBB2C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93FAA11" w14:textId="77777777" w:rsidTr="00EF2AC7">
        <w:trPr>
          <w:trHeight w:val="308"/>
        </w:trPr>
        <w:tc>
          <w:tcPr>
            <w:tcW w:w="2140" w:type="dxa"/>
            <w:shd w:val="clear" w:color="auto" w:fill="auto"/>
            <w:noWrap/>
            <w:vAlign w:val="bottom"/>
            <w:hideMark/>
          </w:tcPr>
          <w:p w14:paraId="7EADD0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C31H58O6</w:t>
            </w:r>
          </w:p>
        </w:tc>
        <w:tc>
          <w:tcPr>
            <w:tcW w:w="2980" w:type="dxa"/>
            <w:shd w:val="clear" w:color="auto" w:fill="auto"/>
            <w:noWrap/>
            <w:vAlign w:val="bottom"/>
            <w:hideMark/>
          </w:tcPr>
          <w:p w14:paraId="6D13C8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TG(8:0_10:0_10:0)</w:t>
            </w:r>
          </w:p>
        </w:tc>
        <w:tc>
          <w:tcPr>
            <w:tcW w:w="1538" w:type="dxa"/>
            <w:shd w:val="clear" w:color="auto" w:fill="auto"/>
            <w:noWrap/>
            <w:vAlign w:val="bottom"/>
            <w:hideMark/>
          </w:tcPr>
          <w:p w14:paraId="2AFB38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2A182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1.72 </w:t>
            </w:r>
          </w:p>
        </w:tc>
        <w:tc>
          <w:tcPr>
            <w:tcW w:w="1440" w:type="dxa"/>
            <w:shd w:val="clear" w:color="auto" w:fill="auto"/>
            <w:noWrap/>
            <w:vAlign w:val="bottom"/>
            <w:hideMark/>
          </w:tcPr>
          <w:p w14:paraId="091511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2.70E-03</w:t>
            </w:r>
          </w:p>
        </w:tc>
        <w:tc>
          <w:tcPr>
            <w:tcW w:w="1720" w:type="dxa"/>
            <w:shd w:val="clear" w:color="auto" w:fill="auto"/>
            <w:noWrap/>
            <w:vAlign w:val="bottom"/>
            <w:hideMark/>
          </w:tcPr>
          <w:p w14:paraId="085A76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3.77E+00</w:t>
            </w:r>
          </w:p>
        </w:tc>
        <w:tc>
          <w:tcPr>
            <w:tcW w:w="1020" w:type="dxa"/>
            <w:shd w:val="clear" w:color="auto" w:fill="auto"/>
            <w:noWrap/>
            <w:vAlign w:val="bottom"/>
            <w:hideMark/>
          </w:tcPr>
          <w:p w14:paraId="118292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DCDC191" w14:textId="77777777" w:rsidTr="00EF2AC7">
        <w:trPr>
          <w:trHeight w:val="308"/>
        </w:trPr>
        <w:tc>
          <w:tcPr>
            <w:tcW w:w="2140" w:type="dxa"/>
            <w:shd w:val="clear" w:color="auto" w:fill="auto"/>
            <w:noWrap/>
            <w:vAlign w:val="bottom"/>
            <w:hideMark/>
          </w:tcPr>
          <w:p w14:paraId="7A6C2B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C56H107NO5</w:t>
            </w:r>
          </w:p>
        </w:tc>
        <w:tc>
          <w:tcPr>
            <w:tcW w:w="2980" w:type="dxa"/>
            <w:shd w:val="clear" w:color="auto" w:fill="auto"/>
            <w:noWrap/>
            <w:vAlign w:val="bottom"/>
            <w:hideMark/>
          </w:tcPr>
          <w:p w14:paraId="22E04C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Cer(t22:1/34:2(2OH))</w:t>
            </w:r>
          </w:p>
        </w:tc>
        <w:tc>
          <w:tcPr>
            <w:tcW w:w="1538" w:type="dxa"/>
            <w:shd w:val="clear" w:color="auto" w:fill="auto"/>
            <w:noWrap/>
            <w:vAlign w:val="bottom"/>
            <w:hideMark/>
          </w:tcPr>
          <w:p w14:paraId="11DAD8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3A89E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1.72 </w:t>
            </w:r>
          </w:p>
        </w:tc>
        <w:tc>
          <w:tcPr>
            <w:tcW w:w="1440" w:type="dxa"/>
            <w:shd w:val="clear" w:color="auto" w:fill="auto"/>
            <w:noWrap/>
            <w:vAlign w:val="bottom"/>
            <w:hideMark/>
          </w:tcPr>
          <w:p w14:paraId="46CD96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4.73E-05</w:t>
            </w:r>
          </w:p>
        </w:tc>
        <w:tc>
          <w:tcPr>
            <w:tcW w:w="1720" w:type="dxa"/>
            <w:shd w:val="clear" w:color="auto" w:fill="auto"/>
            <w:noWrap/>
            <w:vAlign w:val="bottom"/>
            <w:hideMark/>
          </w:tcPr>
          <w:p w14:paraId="58101A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1.89E+00</w:t>
            </w:r>
          </w:p>
        </w:tc>
        <w:tc>
          <w:tcPr>
            <w:tcW w:w="1020" w:type="dxa"/>
            <w:shd w:val="clear" w:color="auto" w:fill="auto"/>
            <w:noWrap/>
            <w:vAlign w:val="bottom"/>
            <w:hideMark/>
          </w:tcPr>
          <w:p w14:paraId="7CE6D0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39A609E" w14:textId="77777777" w:rsidTr="00EF2AC7">
        <w:trPr>
          <w:trHeight w:val="308"/>
        </w:trPr>
        <w:tc>
          <w:tcPr>
            <w:tcW w:w="2140" w:type="dxa"/>
            <w:shd w:val="clear" w:color="auto" w:fill="auto"/>
            <w:noWrap/>
            <w:vAlign w:val="bottom"/>
            <w:hideMark/>
          </w:tcPr>
          <w:p w14:paraId="1987A2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C59H113NO4</w:t>
            </w:r>
          </w:p>
        </w:tc>
        <w:tc>
          <w:tcPr>
            <w:tcW w:w="2980" w:type="dxa"/>
            <w:shd w:val="clear" w:color="auto" w:fill="auto"/>
            <w:noWrap/>
            <w:vAlign w:val="bottom"/>
            <w:hideMark/>
          </w:tcPr>
          <w:p w14:paraId="037300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Cer(d26:2/33:1(2OH))</w:t>
            </w:r>
          </w:p>
        </w:tc>
        <w:tc>
          <w:tcPr>
            <w:tcW w:w="1538" w:type="dxa"/>
            <w:shd w:val="clear" w:color="auto" w:fill="auto"/>
            <w:noWrap/>
            <w:vAlign w:val="bottom"/>
            <w:hideMark/>
          </w:tcPr>
          <w:p w14:paraId="6DE6A7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4B02A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1.72 </w:t>
            </w:r>
          </w:p>
        </w:tc>
        <w:tc>
          <w:tcPr>
            <w:tcW w:w="1440" w:type="dxa"/>
            <w:shd w:val="clear" w:color="auto" w:fill="auto"/>
            <w:noWrap/>
            <w:vAlign w:val="bottom"/>
            <w:hideMark/>
          </w:tcPr>
          <w:p w14:paraId="356015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4.52E-05</w:t>
            </w:r>
          </w:p>
        </w:tc>
        <w:tc>
          <w:tcPr>
            <w:tcW w:w="1720" w:type="dxa"/>
            <w:shd w:val="clear" w:color="auto" w:fill="auto"/>
            <w:noWrap/>
            <w:vAlign w:val="bottom"/>
            <w:hideMark/>
          </w:tcPr>
          <w:p w14:paraId="422BF6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2.28E+00</w:t>
            </w:r>
          </w:p>
        </w:tc>
        <w:tc>
          <w:tcPr>
            <w:tcW w:w="1020" w:type="dxa"/>
            <w:shd w:val="clear" w:color="auto" w:fill="auto"/>
            <w:noWrap/>
            <w:vAlign w:val="bottom"/>
            <w:hideMark/>
          </w:tcPr>
          <w:p w14:paraId="2BAC7F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2E79FC9" w14:textId="77777777" w:rsidTr="00EF2AC7">
        <w:trPr>
          <w:trHeight w:val="308"/>
        </w:trPr>
        <w:tc>
          <w:tcPr>
            <w:tcW w:w="2140" w:type="dxa"/>
            <w:shd w:val="clear" w:color="auto" w:fill="auto"/>
            <w:noWrap/>
            <w:vAlign w:val="bottom"/>
            <w:hideMark/>
          </w:tcPr>
          <w:p w14:paraId="247940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5ABAA3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Cer(d26:2/31:0(2OH))</w:t>
            </w:r>
          </w:p>
        </w:tc>
        <w:tc>
          <w:tcPr>
            <w:tcW w:w="1538" w:type="dxa"/>
            <w:shd w:val="clear" w:color="auto" w:fill="auto"/>
            <w:noWrap/>
            <w:vAlign w:val="bottom"/>
            <w:hideMark/>
          </w:tcPr>
          <w:p w14:paraId="450DDC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FDA7F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1.71 </w:t>
            </w:r>
          </w:p>
        </w:tc>
        <w:tc>
          <w:tcPr>
            <w:tcW w:w="1440" w:type="dxa"/>
            <w:shd w:val="clear" w:color="auto" w:fill="auto"/>
            <w:noWrap/>
            <w:vAlign w:val="bottom"/>
            <w:hideMark/>
          </w:tcPr>
          <w:p w14:paraId="3C6C65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1.50E-04</w:t>
            </w:r>
          </w:p>
        </w:tc>
        <w:tc>
          <w:tcPr>
            <w:tcW w:w="1720" w:type="dxa"/>
            <w:shd w:val="clear" w:color="auto" w:fill="auto"/>
            <w:noWrap/>
            <w:vAlign w:val="bottom"/>
            <w:hideMark/>
          </w:tcPr>
          <w:p w14:paraId="258184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2.08E+00</w:t>
            </w:r>
          </w:p>
        </w:tc>
        <w:tc>
          <w:tcPr>
            <w:tcW w:w="1020" w:type="dxa"/>
            <w:shd w:val="clear" w:color="auto" w:fill="auto"/>
            <w:noWrap/>
            <w:vAlign w:val="bottom"/>
            <w:hideMark/>
          </w:tcPr>
          <w:p w14:paraId="74C05E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F4DCE22" w14:textId="77777777" w:rsidTr="00EF2AC7">
        <w:trPr>
          <w:trHeight w:val="308"/>
        </w:trPr>
        <w:tc>
          <w:tcPr>
            <w:tcW w:w="2140" w:type="dxa"/>
            <w:shd w:val="clear" w:color="auto" w:fill="auto"/>
            <w:noWrap/>
            <w:vAlign w:val="bottom"/>
            <w:hideMark/>
          </w:tcPr>
          <w:p w14:paraId="5AE991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4D7802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Cer(d27:1/30:1(2OH))</w:t>
            </w:r>
          </w:p>
        </w:tc>
        <w:tc>
          <w:tcPr>
            <w:tcW w:w="1538" w:type="dxa"/>
            <w:shd w:val="clear" w:color="auto" w:fill="auto"/>
            <w:noWrap/>
            <w:vAlign w:val="bottom"/>
            <w:hideMark/>
          </w:tcPr>
          <w:p w14:paraId="0FF386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C83D3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1.71 </w:t>
            </w:r>
          </w:p>
        </w:tc>
        <w:tc>
          <w:tcPr>
            <w:tcW w:w="1440" w:type="dxa"/>
            <w:shd w:val="clear" w:color="auto" w:fill="auto"/>
            <w:noWrap/>
            <w:vAlign w:val="bottom"/>
            <w:hideMark/>
          </w:tcPr>
          <w:p w14:paraId="385E57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5.85E-04</w:t>
            </w:r>
          </w:p>
        </w:tc>
        <w:tc>
          <w:tcPr>
            <w:tcW w:w="1720" w:type="dxa"/>
            <w:shd w:val="clear" w:color="auto" w:fill="auto"/>
            <w:noWrap/>
            <w:vAlign w:val="bottom"/>
            <w:hideMark/>
          </w:tcPr>
          <w:p w14:paraId="1657FC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1.99E+00</w:t>
            </w:r>
          </w:p>
        </w:tc>
        <w:tc>
          <w:tcPr>
            <w:tcW w:w="1020" w:type="dxa"/>
            <w:shd w:val="clear" w:color="auto" w:fill="auto"/>
            <w:noWrap/>
            <w:vAlign w:val="bottom"/>
            <w:hideMark/>
          </w:tcPr>
          <w:p w14:paraId="488AC9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ADC24BA" w14:textId="77777777" w:rsidTr="00EF2AC7">
        <w:trPr>
          <w:trHeight w:val="308"/>
        </w:trPr>
        <w:tc>
          <w:tcPr>
            <w:tcW w:w="2140" w:type="dxa"/>
            <w:shd w:val="clear" w:color="auto" w:fill="auto"/>
            <w:noWrap/>
            <w:vAlign w:val="bottom"/>
            <w:hideMark/>
          </w:tcPr>
          <w:p w14:paraId="36E9AC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C27H56NO6P</w:t>
            </w:r>
          </w:p>
        </w:tc>
        <w:tc>
          <w:tcPr>
            <w:tcW w:w="2980" w:type="dxa"/>
            <w:shd w:val="clear" w:color="auto" w:fill="auto"/>
            <w:noWrap/>
            <w:vAlign w:val="bottom"/>
            <w:hideMark/>
          </w:tcPr>
          <w:p w14:paraId="3D9001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LPE(P-22:0)</w:t>
            </w:r>
          </w:p>
        </w:tc>
        <w:tc>
          <w:tcPr>
            <w:tcW w:w="1538" w:type="dxa"/>
            <w:shd w:val="clear" w:color="auto" w:fill="auto"/>
            <w:noWrap/>
            <w:vAlign w:val="bottom"/>
            <w:hideMark/>
          </w:tcPr>
          <w:p w14:paraId="5885B0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BD421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1.71 </w:t>
            </w:r>
          </w:p>
        </w:tc>
        <w:tc>
          <w:tcPr>
            <w:tcW w:w="1440" w:type="dxa"/>
            <w:shd w:val="clear" w:color="auto" w:fill="auto"/>
            <w:noWrap/>
            <w:vAlign w:val="bottom"/>
            <w:hideMark/>
          </w:tcPr>
          <w:p w14:paraId="3426DD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1.11E-03</w:t>
            </w:r>
          </w:p>
        </w:tc>
        <w:tc>
          <w:tcPr>
            <w:tcW w:w="1720" w:type="dxa"/>
            <w:shd w:val="clear" w:color="auto" w:fill="auto"/>
            <w:noWrap/>
            <w:vAlign w:val="bottom"/>
            <w:hideMark/>
          </w:tcPr>
          <w:p w14:paraId="521C18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3.12E+00</w:t>
            </w:r>
          </w:p>
        </w:tc>
        <w:tc>
          <w:tcPr>
            <w:tcW w:w="1020" w:type="dxa"/>
            <w:shd w:val="clear" w:color="auto" w:fill="auto"/>
            <w:noWrap/>
            <w:vAlign w:val="bottom"/>
            <w:hideMark/>
          </w:tcPr>
          <w:p w14:paraId="1AF02C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FDB069F" w14:textId="77777777" w:rsidTr="00EF2AC7">
        <w:trPr>
          <w:trHeight w:val="308"/>
        </w:trPr>
        <w:tc>
          <w:tcPr>
            <w:tcW w:w="2140" w:type="dxa"/>
            <w:shd w:val="clear" w:color="auto" w:fill="auto"/>
            <w:noWrap/>
            <w:vAlign w:val="bottom"/>
            <w:hideMark/>
          </w:tcPr>
          <w:p w14:paraId="3A79AD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69073D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Cer(d27:2/32:1(2OH))</w:t>
            </w:r>
          </w:p>
        </w:tc>
        <w:tc>
          <w:tcPr>
            <w:tcW w:w="1538" w:type="dxa"/>
            <w:shd w:val="clear" w:color="auto" w:fill="auto"/>
            <w:noWrap/>
            <w:vAlign w:val="bottom"/>
            <w:hideMark/>
          </w:tcPr>
          <w:p w14:paraId="55D4F7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62E70A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1.71 </w:t>
            </w:r>
          </w:p>
        </w:tc>
        <w:tc>
          <w:tcPr>
            <w:tcW w:w="1440" w:type="dxa"/>
            <w:shd w:val="clear" w:color="auto" w:fill="auto"/>
            <w:noWrap/>
            <w:vAlign w:val="bottom"/>
            <w:hideMark/>
          </w:tcPr>
          <w:p w14:paraId="1EA58B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9.52E-05</w:t>
            </w:r>
          </w:p>
        </w:tc>
        <w:tc>
          <w:tcPr>
            <w:tcW w:w="1720" w:type="dxa"/>
            <w:shd w:val="clear" w:color="auto" w:fill="auto"/>
            <w:noWrap/>
            <w:vAlign w:val="bottom"/>
            <w:hideMark/>
          </w:tcPr>
          <w:p w14:paraId="4FF76A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2.31E+00</w:t>
            </w:r>
          </w:p>
        </w:tc>
        <w:tc>
          <w:tcPr>
            <w:tcW w:w="1020" w:type="dxa"/>
            <w:shd w:val="clear" w:color="auto" w:fill="auto"/>
            <w:noWrap/>
            <w:vAlign w:val="bottom"/>
            <w:hideMark/>
          </w:tcPr>
          <w:p w14:paraId="61CC26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24F8FA9" w14:textId="77777777" w:rsidTr="00EF2AC7">
        <w:trPr>
          <w:trHeight w:val="308"/>
        </w:trPr>
        <w:tc>
          <w:tcPr>
            <w:tcW w:w="2140" w:type="dxa"/>
            <w:shd w:val="clear" w:color="auto" w:fill="auto"/>
            <w:noWrap/>
            <w:vAlign w:val="bottom"/>
            <w:hideMark/>
          </w:tcPr>
          <w:p w14:paraId="4099F1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C59H110O6</w:t>
            </w:r>
          </w:p>
        </w:tc>
        <w:tc>
          <w:tcPr>
            <w:tcW w:w="2980" w:type="dxa"/>
            <w:shd w:val="clear" w:color="auto" w:fill="auto"/>
            <w:noWrap/>
            <w:vAlign w:val="bottom"/>
            <w:hideMark/>
          </w:tcPr>
          <w:p w14:paraId="6CC64F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TG(18:0_18:2_20:0)</w:t>
            </w:r>
          </w:p>
        </w:tc>
        <w:tc>
          <w:tcPr>
            <w:tcW w:w="1538" w:type="dxa"/>
            <w:shd w:val="clear" w:color="auto" w:fill="auto"/>
            <w:noWrap/>
            <w:vAlign w:val="bottom"/>
            <w:hideMark/>
          </w:tcPr>
          <w:p w14:paraId="0EE2AB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8CD7A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1.70 </w:t>
            </w:r>
          </w:p>
        </w:tc>
        <w:tc>
          <w:tcPr>
            <w:tcW w:w="1440" w:type="dxa"/>
            <w:shd w:val="clear" w:color="auto" w:fill="auto"/>
            <w:noWrap/>
            <w:vAlign w:val="bottom"/>
            <w:hideMark/>
          </w:tcPr>
          <w:p w14:paraId="6DCFE7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1.95E-04</w:t>
            </w:r>
          </w:p>
        </w:tc>
        <w:tc>
          <w:tcPr>
            <w:tcW w:w="1720" w:type="dxa"/>
            <w:shd w:val="clear" w:color="auto" w:fill="auto"/>
            <w:noWrap/>
            <w:vAlign w:val="bottom"/>
            <w:hideMark/>
          </w:tcPr>
          <w:p w14:paraId="5BF64A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2.05E+00</w:t>
            </w:r>
          </w:p>
        </w:tc>
        <w:tc>
          <w:tcPr>
            <w:tcW w:w="1020" w:type="dxa"/>
            <w:shd w:val="clear" w:color="auto" w:fill="auto"/>
            <w:noWrap/>
            <w:vAlign w:val="bottom"/>
            <w:hideMark/>
          </w:tcPr>
          <w:p w14:paraId="129FAA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C7DA515" w14:textId="77777777" w:rsidTr="00EF2AC7">
        <w:trPr>
          <w:trHeight w:val="308"/>
        </w:trPr>
        <w:tc>
          <w:tcPr>
            <w:tcW w:w="2140" w:type="dxa"/>
            <w:shd w:val="clear" w:color="auto" w:fill="auto"/>
            <w:noWrap/>
            <w:vAlign w:val="bottom"/>
            <w:hideMark/>
          </w:tcPr>
          <w:p w14:paraId="1146F2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C59H104O6</w:t>
            </w:r>
          </w:p>
        </w:tc>
        <w:tc>
          <w:tcPr>
            <w:tcW w:w="2980" w:type="dxa"/>
            <w:shd w:val="clear" w:color="auto" w:fill="auto"/>
            <w:noWrap/>
            <w:vAlign w:val="bottom"/>
            <w:hideMark/>
          </w:tcPr>
          <w:p w14:paraId="69D8BE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TG(18:0_18:3_20:2)</w:t>
            </w:r>
          </w:p>
        </w:tc>
        <w:tc>
          <w:tcPr>
            <w:tcW w:w="1538" w:type="dxa"/>
            <w:shd w:val="clear" w:color="auto" w:fill="auto"/>
            <w:noWrap/>
            <w:vAlign w:val="bottom"/>
            <w:hideMark/>
          </w:tcPr>
          <w:p w14:paraId="3B01AA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9F541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1.69 </w:t>
            </w:r>
          </w:p>
        </w:tc>
        <w:tc>
          <w:tcPr>
            <w:tcW w:w="1440" w:type="dxa"/>
            <w:shd w:val="clear" w:color="auto" w:fill="auto"/>
            <w:noWrap/>
            <w:vAlign w:val="bottom"/>
            <w:hideMark/>
          </w:tcPr>
          <w:p w14:paraId="60DE43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6.89E-04</w:t>
            </w:r>
          </w:p>
        </w:tc>
        <w:tc>
          <w:tcPr>
            <w:tcW w:w="1720" w:type="dxa"/>
            <w:shd w:val="clear" w:color="auto" w:fill="auto"/>
            <w:noWrap/>
            <w:vAlign w:val="bottom"/>
            <w:hideMark/>
          </w:tcPr>
          <w:p w14:paraId="49C9F5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1.95E+00</w:t>
            </w:r>
          </w:p>
        </w:tc>
        <w:tc>
          <w:tcPr>
            <w:tcW w:w="1020" w:type="dxa"/>
            <w:shd w:val="clear" w:color="auto" w:fill="auto"/>
            <w:noWrap/>
            <w:vAlign w:val="bottom"/>
            <w:hideMark/>
          </w:tcPr>
          <w:p w14:paraId="63D990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0D0C8D3" w14:textId="77777777" w:rsidTr="00EF2AC7">
        <w:trPr>
          <w:trHeight w:val="308"/>
        </w:trPr>
        <w:tc>
          <w:tcPr>
            <w:tcW w:w="2140" w:type="dxa"/>
            <w:shd w:val="clear" w:color="auto" w:fill="auto"/>
            <w:noWrap/>
            <w:vAlign w:val="bottom"/>
            <w:hideMark/>
          </w:tcPr>
          <w:p w14:paraId="6B32E5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C41H80NO7P</w:t>
            </w:r>
          </w:p>
        </w:tc>
        <w:tc>
          <w:tcPr>
            <w:tcW w:w="2980" w:type="dxa"/>
            <w:shd w:val="clear" w:color="auto" w:fill="auto"/>
            <w:noWrap/>
            <w:vAlign w:val="bottom"/>
            <w:hideMark/>
          </w:tcPr>
          <w:p w14:paraId="1A8B10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PE(O-18:0_18:2)</w:t>
            </w:r>
          </w:p>
        </w:tc>
        <w:tc>
          <w:tcPr>
            <w:tcW w:w="1538" w:type="dxa"/>
            <w:shd w:val="clear" w:color="auto" w:fill="auto"/>
            <w:noWrap/>
            <w:vAlign w:val="bottom"/>
            <w:hideMark/>
          </w:tcPr>
          <w:p w14:paraId="641513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7A7CE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1.69 </w:t>
            </w:r>
          </w:p>
        </w:tc>
        <w:tc>
          <w:tcPr>
            <w:tcW w:w="1440" w:type="dxa"/>
            <w:shd w:val="clear" w:color="auto" w:fill="auto"/>
            <w:noWrap/>
            <w:vAlign w:val="bottom"/>
            <w:hideMark/>
          </w:tcPr>
          <w:p w14:paraId="1BB7DC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1.37E-03</w:t>
            </w:r>
          </w:p>
        </w:tc>
        <w:tc>
          <w:tcPr>
            <w:tcW w:w="1720" w:type="dxa"/>
            <w:shd w:val="clear" w:color="auto" w:fill="auto"/>
            <w:noWrap/>
            <w:vAlign w:val="bottom"/>
            <w:hideMark/>
          </w:tcPr>
          <w:p w14:paraId="778D9A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2.96E+00</w:t>
            </w:r>
          </w:p>
        </w:tc>
        <w:tc>
          <w:tcPr>
            <w:tcW w:w="1020" w:type="dxa"/>
            <w:shd w:val="clear" w:color="auto" w:fill="auto"/>
            <w:noWrap/>
            <w:vAlign w:val="bottom"/>
            <w:hideMark/>
          </w:tcPr>
          <w:p w14:paraId="0E759B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7EB00F7" w14:textId="77777777" w:rsidTr="00EF2AC7">
        <w:trPr>
          <w:trHeight w:val="308"/>
        </w:trPr>
        <w:tc>
          <w:tcPr>
            <w:tcW w:w="2140" w:type="dxa"/>
            <w:shd w:val="clear" w:color="auto" w:fill="auto"/>
            <w:noWrap/>
            <w:vAlign w:val="bottom"/>
            <w:hideMark/>
          </w:tcPr>
          <w:p w14:paraId="74B52E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C42H78NO7P</w:t>
            </w:r>
          </w:p>
        </w:tc>
        <w:tc>
          <w:tcPr>
            <w:tcW w:w="2980" w:type="dxa"/>
            <w:shd w:val="clear" w:color="auto" w:fill="auto"/>
            <w:noWrap/>
            <w:vAlign w:val="bottom"/>
            <w:hideMark/>
          </w:tcPr>
          <w:p w14:paraId="65D15AB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PE(P-17:0_20:3)</w:t>
            </w:r>
          </w:p>
        </w:tc>
        <w:tc>
          <w:tcPr>
            <w:tcW w:w="1538" w:type="dxa"/>
            <w:shd w:val="clear" w:color="auto" w:fill="auto"/>
            <w:noWrap/>
            <w:vAlign w:val="bottom"/>
            <w:hideMark/>
          </w:tcPr>
          <w:p w14:paraId="2B9316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4E604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1.69 </w:t>
            </w:r>
          </w:p>
        </w:tc>
        <w:tc>
          <w:tcPr>
            <w:tcW w:w="1440" w:type="dxa"/>
            <w:shd w:val="clear" w:color="auto" w:fill="auto"/>
            <w:noWrap/>
            <w:vAlign w:val="bottom"/>
            <w:hideMark/>
          </w:tcPr>
          <w:p w14:paraId="474DA0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8.45E-04</w:t>
            </w:r>
          </w:p>
        </w:tc>
        <w:tc>
          <w:tcPr>
            <w:tcW w:w="1720" w:type="dxa"/>
            <w:shd w:val="clear" w:color="auto" w:fill="auto"/>
            <w:noWrap/>
            <w:vAlign w:val="bottom"/>
            <w:hideMark/>
          </w:tcPr>
          <w:p w14:paraId="0823CC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607BC9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6D88FC1" w14:textId="77777777" w:rsidTr="00EF2AC7">
        <w:trPr>
          <w:trHeight w:val="308"/>
        </w:trPr>
        <w:tc>
          <w:tcPr>
            <w:tcW w:w="2140" w:type="dxa"/>
            <w:shd w:val="clear" w:color="auto" w:fill="auto"/>
            <w:noWrap/>
            <w:vAlign w:val="bottom"/>
            <w:hideMark/>
          </w:tcPr>
          <w:p w14:paraId="5D90B73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C62H114O6</w:t>
            </w:r>
          </w:p>
        </w:tc>
        <w:tc>
          <w:tcPr>
            <w:tcW w:w="2980" w:type="dxa"/>
            <w:shd w:val="clear" w:color="auto" w:fill="auto"/>
            <w:noWrap/>
            <w:vAlign w:val="bottom"/>
            <w:hideMark/>
          </w:tcPr>
          <w:p w14:paraId="13D13D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TG(23:0_18:1_18:2)</w:t>
            </w:r>
          </w:p>
        </w:tc>
        <w:tc>
          <w:tcPr>
            <w:tcW w:w="1538" w:type="dxa"/>
            <w:shd w:val="clear" w:color="auto" w:fill="auto"/>
            <w:noWrap/>
            <w:vAlign w:val="bottom"/>
            <w:hideMark/>
          </w:tcPr>
          <w:p w14:paraId="5D4186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5D137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1.68 </w:t>
            </w:r>
          </w:p>
        </w:tc>
        <w:tc>
          <w:tcPr>
            <w:tcW w:w="1440" w:type="dxa"/>
            <w:shd w:val="clear" w:color="auto" w:fill="auto"/>
            <w:noWrap/>
            <w:vAlign w:val="bottom"/>
            <w:hideMark/>
          </w:tcPr>
          <w:p w14:paraId="365033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4.40E-04</w:t>
            </w:r>
          </w:p>
        </w:tc>
        <w:tc>
          <w:tcPr>
            <w:tcW w:w="1720" w:type="dxa"/>
            <w:shd w:val="clear" w:color="auto" w:fill="auto"/>
            <w:noWrap/>
            <w:vAlign w:val="bottom"/>
            <w:hideMark/>
          </w:tcPr>
          <w:p w14:paraId="3DE67D1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2.32E+00</w:t>
            </w:r>
          </w:p>
        </w:tc>
        <w:tc>
          <w:tcPr>
            <w:tcW w:w="1020" w:type="dxa"/>
            <w:shd w:val="clear" w:color="auto" w:fill="auto"/>
            <w:noWrap/>
            <w:vAlign w:val="bottom"/>
            <w:hideMark/>
          </w:tcPr>
          <w:p w14:paraId="4E58FC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9AC578B" w14:textId="77777777" w:rsidTr="00EF2AC7">
        <w:trPr>
          <w:trHeight w:val="308"/>
        </w:trPr>
        <w:tc>
          <w:tcPr>
            <w:tcW w:w="2140" w:type="dxa"/>
            <w:shd w:val="clear" w:color="auto" w:fill="auto"/>
            <w:noWrap/>
            <w:vAlign w:val="bottom"/>
            <w:hideMark/>
          </w:tcPr>
          <w:p w14:paraId="7D0FB4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C59H106O6</w:t>
            </w:r>
          </w:p>
        </w:tc>
        <w:tc>
          <w:tcPr>
            <w:tcW w:w="2980" w:type="dxa"/>
            <w:shd w:val="clear" w:color="auto" w:fill="auto"/>
            <w:noWrap/>
            <w:vAlign w:val="bottom"/>
            <w:hideMark/>
          </w:tcPr>
          <w:p w14:paraId="5E9641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TG(16:0_18:1_22:3)</w:t>
            </w:r>
          </w:p>
        </w:tc>
        <w:tc>
          <w:tcPr>
            <w:tcW w:w="1538" w:type="dxa"/>
            <w:shd w:val="clear" w:color="auto" w:fill="auto"/>
            <w:noWrap/>
            <w:vAlign w:val="bottom"/>
            <w:hideMark/>
          </w:tcPr>
          <w:p w14:paraId="455DBE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86AAC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1.68 </w:t>
            </w:r>
          </w:p>
        </w:tc>
        <w:tc>
          <w:tcPr>
            <w:tcW w:w="1440" w:type="dxa"/>
            <w:shd w:val="clear" w:color="auto" w:fill="auto"/>
            <w:noWrap/>
            <w:vAlign w:val="bottom"/>
            <w:hideMark/>
          </w:tcPr>
          <w:p w14:paraId="6F7231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1.51E-04</w:t>
            </w:r>
          </w:p>
        </w:tc>
        <w:tc>
          <w:tcPr>
            <w:tcW w:w="1720" w:type="dxa"/>
            <w:shd w:val="clear" w:color="auto" w:fill="auto"/>
            <w:noWrap/>
            <w:vAlign w:val="bottom"/>
            <w:hideMark/>
          </w:tcPr>
          <w:p w14:paraId="0ACF5C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1.60E+00</w:t>
            </w:r>
          </w:p>
        </w:tc>
        <w:tc>
          <w:tcPr>
            <w:tcW w:w="1020" w:type="dxa"/>
            <w:shd w:val="clear" w:color="auto" w:fill="auto"/>
            <w:noWrap/>
            <w:vAlign w:val="bottom"/>
            <w:hideMark/>
          </w:tcPr>
          <w:p w14:paraId="501DFE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06A8E53" w14:textId="77777777" w:rsidTr="00EF2AC7">
        <w:trPr>
          <w:trHeight w:val="308"/>
        </w:trPr>
        <w:tc>
          <w:tcPr>
            <w:tcW w:w="2140" w:type="dxa"/>
            <w:shd w:val="clear" w:color="auto" w:fill="auto"/>
            <w:noWrap/>
            <w:vAlign w:val="bottom"/>
            <w:hideMark/>
          </w:tcPr>
          <w:p w14:paraId="53A731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C57H94O6</w:t>
            </w:r>
          </w:p>
        </w:tc>
        <w:tc>
          <w:tcPr>
            <w:tcW w:w="2980" w:type="dxa"/>
            <w:shd w:val="clear" w:color="auto" w:fill="auto"/>
            <w:noWrap/>
            <w:vAlign w:val="bottom"/>
            <w:hideMark/>
          </w:tcPr>
          <w:p w14:paraId="502323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TG(18:1_16:2_20:5)</w:t>
            </w:r>
          </w:p>
        </w:tc>
        <w:tc>
          <w:tcPr>
            <w:tcW w:w="1538" w:type="dxa"/>
            <w:shd w:val="clear" w:color="auto" w:fill="auto"/>
            <w:noWrap/>
            <w:vAlign w:val="bottom"/>
            <w:hideMark/>
          </w:tcPr>
          <w:p w14:paraId="6F0416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AD339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1.68 </w:t>
            </w:r>
          </w:p>
        </w:tc>
        <w:tc>
          <w:tcPr>
            <w:tcW w:w="1440" w:type="dxa"/>
            <w:shd w:val="clear" w:color="auto" w:fill="auto"/>
            <w:noWrap/>
            <w:vAlign w:val="bottom"/>
            <w:hideMark/>
          </w:tcPr>
          <w:p w14:paraId="645D40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1.27E-02</w:t>
            </w:r>
          </w:p>
        </w:tc>
        <w:tc>
          <w:tcPr>
            <w:tcW w:w="1720" w:type="dxa"/>
            <w:shd w:val="clear" w:color="auto" w:fill="auto"/>
            <w:noWrap/>
            <w:vAlign w:val="bottom"/>
            <w:hideMark/>
          </w:tcPr>
          <w:p w14:paraId="6888A5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4.83E+00</w:t>
            </w:r>
          </w:p>
        </w:tc>
        <w:tc>
          <w:tcPr>
            <w:tcW w:w="1020" w:type="dxa"/>
            <w:shd w:val="clear" w:color="auto" w:fill="auto"/>
            <w:noWrap/>
            <w:vAlign w:val="bottom"/>
            <w:hideMark/>
          </w:tcPr>
          <w:p w14:paraId="5D3334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2421DFF" w14:textId="77777777" w:rsidTr="00EF2AC7">
        <w:trPr>
          <w:trHeight w:val="308"/>
        </w:trPr>
        <w:tc>
          <w:tcPr>
            <w:tcW w:w="2140" w:type="dxa"/>
            <w:shd w:val="clear" w:color="auto" w:fill="auto"/>
            <w:noWrap/>
            <w:vAlign w:val="bottom"/>
            <w:hideMark/>
          </w:tcPr>
          <w:p w14:paraId="62E2AE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C39H72O5</w:t>
            </w:r>
          </w:p>
        </w:tc>
        <w:tc>
          <w:tcPr>
            <w:tcW w:w="2980" w:type="dxa"/>
            <w:shd w:val="clear" w:color="auto" w:fill="auto"/>
            <w:noWrap/>
            <w:vAlign w:val="bottom"/>
            <w:hideMark/>
          </w:tcPr>
          <w:p w14:paraId="2D4EBA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DG(18:1_18:1)</w:t>
            </w:r>
          </w:p>
        </w:tc>
        <w:tc>
          <w:tcPr>
            <w:tcW w:w="1538" w:type="dxa"/>
            <w:shd w:val="clear" w:color="auto" w:fill="auto"/>
            <w:noWrap/>
            <w:vAlign w:val="bottom"/>
            <w:hideMark/>
          </w:tcPr>
          <w:p w14:paraId="404DF1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93545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1.68 </w:t>
            </w:r>
          </w:p>
        </w:tc>
        <w:tc>
          <w:tcPr>
            <w:tcW w:w="1440" w:type="dxa"/>
            <w:shd w:val="clear" w:color="auto" w:fill="auto"/>
            <w:noWrap/>
            <w:vAlign w:val="bottom"/>
            <w:hideMark/>
          </w:tcPr>
          <w:p w14:paraId="5BC11F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1.58E-04</w:t>
            </w:r>
          </w:p>
        </w:tc>
        <w:tc>
          <w:tcPr>
            <w:tcW w:w="1720" w:type="dxa"/>
            <w:shd w:val="clear" w:color="auto" w:fill="auto"/>
            <w:noWrap/>
            <w:vAlign w:val="bottom"/>
            <w:hideMark/>
          </w:tcPr>
          <w:p w14:paraId="1AE35C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1.64E+00</w:t>
            </w:r>
          </w:p>
        </w:tc>
        <w:tc>
          <w:tcPr>
            <w:tcW w:w="1020" w:type="dxa"/>
            <w:shd w:val="clear" w:color="auto" w:fill="auto"/>
            <w:noWrap/>
            <w:vAlign w:val="bottom"/>
            <w:hideMark/>
          </w:tcPr>
          <w:p w14:paraId="1F6FE2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D3771C8" w14:textId="77777777" w:rsidTr="00EF2AC7">
        <w:trPr>
          <w:trHeight w:val="308"/>
        </w:trPr>
        <w:tc>
          <w:tcPr>
            <w:tcW w:w="2140" w:type="dxa"/>
            <w:shd w:val="clear" w:color="auto" w:fill="auto"/>
            <w:noWrap/>
            <w:vAlign w:val="bottom"/>
            <w:hideMark/>
          </w:tcPr>
          <w:p w14:paraId="5D8580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C59H115NO4</w:t>
            </w:r>
          </w:p>
        </w:tc>
        <w:tc>
          <w:tcPr>
            <w:tcW w:w="2980" w:type="dxa"/>
            <w:shd w:val="clear" w:color="auto" w:fill="auto"/>
            <w:noWrap/>
            <w:vAlign w:val="bottom"/>
            <w:hideMark/>
          </w:tcPr>
          <w:p w14:paraId="65A359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Cer(d17:2/42:0(2OH))</w:t>
            </w:r>
          </w:p>
        </w:tc>
        <w:tc>
          <w:tcPr>
            <w:tcW w:w="1538" w:type="dxa"/>
            <w:shd w:val="clear" w:color="auto" w:fill="auto"/>
            <w:noWrap/>
            <w:vAlign w:val="bottom"/>
            <w:hideMark/>
          </w:tcPr>
          <w:p w14:paraId="46BDCB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A4687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1.67 </w:t>
            </w:r>
          </w:p>
        </w:tc>
        <w:tc>
          <w:tcPr>
            <w:tcW w:w="1440" w:type="dxa"/>
            <w:shd w:val="clear" w:color="auto" w:fill="auto"/>
            <w:noWrap/>
            <w:vAlign w:val="bottom"/>
            <w:hideMark/>
          </w:tcPr>
          <w:p w14:paraId="7ECF62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2.01E-05</w:t>
            </w:r>
          </w:p>
        </w:tc>
        <w:tc>
          <w:tcPr>
            <w:tcW w:w="1720" w:type="dxa"/>
            <w:shd w:val="clear" w:color="auto" w:fill="auto"/>
            <w:noWrap/>
            <w:vAlign w:val="bottom"/>
            <w:hideMark/>
          </w:tcPr>
          <w:p w14:paraId="750DDE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1.89E+00</w:t>
            </w:r>
          </w:p>
        </w:tc>
        <w:tc>
          <w:tcPr>
            <w:tcW w:w="1020" w:type="dxa"/>
            <w:shd w:val="clear" w:color="auto" w:fill="auto"/>
            <w:noWrap/>
            <w:vAlign w:val="bottom"/>
            <w:hideMark/>
          </w:tcPr>
          <w:p w14:paraId="300DD1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3778958" w14:textId="77777777" w:rsidTr="00EF2AC7">
        <w:trPr>
          <w:trHeight w:val="308"/>
        </w:trPr>
        <w:tc>
          <w:tcPr>
            <w:tcW w:w="2140" w:type="dxa"/>
            <w:shd w:val="clear" w:color="auto" w:fill="auto"/>
            <w:noWrap/>
            <w:vAlign w:val="bottom"/>
            <w:hideMark/>
          </w:tcPr>
          <w:p w14:paraId="7314CF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C59H102O6</w:t>
            </w:r>
          </w:p>
        </w:tc>
        <w:tc>
          <w:tcPr>
            <w:tcW w:w="2980" w:type="dxa"/>
            <w:shd w:val="clear" w:color="auto" w:fill="auto"/>
            <w:noWrap/>
            <w:vAlign w:val="bottom"/>
            <w:hideMark/>
          </w:tcPr>
          <w:p w14:paraId="005F18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TG(18:2_18:2_20:2)</w:t>
            </w:r>
          </w:p>
        </w:tc>
        <w:tc>
          <w:tcPr>
            <w:tcW w:w="1538" w:type="dxa"/>
            <w:shd w:val="clear" w:color="auto" w:fill="auto"/>
            <w:noWrap/>
            <w:vAlign w:val="bottom"/>
            <w:hideMark/>
          </w:tcPr>
          <w:p w14:paraId="5B4A08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230B4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1.66 </w:t>
            </w:r>
          </w:p>
        </w:tc>
        <w:tc>
          <w:tcPr>
            <w:tcW w:w="1440" w:type="dxa"/>
            <w:shd w:val="clear" w:color="auto" w:fill="auto"/>
            <w:noWrap/>
            <w:vAlign w:val="bottom"/>
            <w:hideMark/>
          </w:tcPr>
          <w:p w14:paraId="619AC7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5.08E-04</w:t>
            </w:r>
          </w:p>
        </w:tc>
        <w:tc>
          <w:tcPr>
            <w:tcW w:w="1720" w:type="dxa"/>
            <w:shd w:val="clear" w:color="auto" w:fill="auto"/>
            <w:noWrap/>
            <w:vAlign w:val="bottom"/>
            <w:hideMark/>
          </w:tcPr>
          <w:p w14:paraId="09E7A2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2.04E+00</w:t>
            </w:r>
          </w:p>
        </w:tc>
        <w:tc>
          <w:tcPr>
            <w:tcW w:w="1020" w:type="dxa"/>
            <w:shd w:val="clear" w:color="auto" w:fill="auto"/>
            <w:noWrap/>
            <w:vAlign w:val="bottom"/>
            <w:hideMark/>
          </w:tcPr>
          <w:p w14:paraId="16486C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78251D5" w14:textId="77777777" w:rsidTr="00EF2AC7">
        <w:trPr>
          <w:trHeight w:val="308"/>
        </w:trPr>
        <w:tc>
          <w:tcPr>
            <w:tcW w:w="2140" w:type="dxa"/>
            <w:shd w:val="clear" w:color="auto" w:fill="auto"/>
            <w:noWrap/>
            <w:vAlign w:val="bottom"/>
            <w:hideMark/>
          </w:tcPr>
          <w:p w14:paraId="4BDCF8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C59H106O6</w:t>
            </w:r>
          </w:p>
        </w:tc>
        <w:tc>
          <w:tcPr>
            <w:tcW w:w="2980" w:type="dxa"/>
            <w:shd w:val="clear" w:color="auto" w:fill="auto"/>
            <w:noWrap/>
            <w:vAlign w:val="bottom"/>
            <w:hideMark/>
          </w:tcPr>
          <w:p w14:paraId="772965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TG(18:1_18:2_20:1)</w:t>
            </w:r>
          </w:p>
        </w:tc>
        <w:tc>
          <w:tcPr>
            <w:tcW w:w="1538" w:type="dxa"/>
            <w:shd w:val="clear" w:color="auto" w:fill="auto"/>
            <w:noWrap/>
            <w:vAlign w:val="bottom"/>
            <w:hideMark/>
          </w:tcPr>
          <w:p w14:paraId="0A29F3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67F57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1.66 </w:t>
            </w:r>
          </w:p>
        </w:tc>
        <w:tc>
          <w:tcPr>
            <w:tcW w:w="1440" w:type="dxa"/>
            <w:shd w:val="clear" w:color="auto" w:fill="auto"/>
            <w:noWrap/>
            <w:vAlign w:val="bottom"/>
            <w:hideMark/>
          </w:tcPr>
          <w:p w14:paraId="5E50E2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2.33E-04</w:t>
            </w:r>
          </w:p>
        </w:tc>
        <w:tc>
          <w:tcPr>
            <w:tcW w:w="1720" w:type="dxa"/>
            <w:shd w:val="clear" w:color="auto" w:fill="auto"/>
            <w:noWrap/>
            <w:vAlign w:val="bottom"/>
            <w:hideMark/>
          </w:tcPr>
          <w:p w14:paraId="60075E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1.91E+00</w:t>
            </w:r>
          </w:p>
        </w:tc>
        <w:tc>
          <w:tcPr>
            <w:tcW w:w="1020" w:type="dxa"/>
            <w:shd w:val="clear" w:color="auto" w:fill="auto"/>
            <w:noWrap/>
            <w:vAlign w:val="bottom"/>
            <w:hideMark/>
          </w:tcPr>
          <w:p w14:paraId="15B3A3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2C0498A" w14:textId="77777777" w:rsidTr="00EF2AC7">
        <w:trPr>
          <w:trHeight w:val="308"/>
        </w:trPr>
        <w:tc>
          <w:tcPr>
            <w:tcW w:w="2140" w:type="dxa"/>
            <w:shd w:val="clear" w:color="auto" w:fill="auto"/>
            <w:noWrap/>
            <w:vAlign w:val="bottom"/>
            <w:hideMark/>
          </w:tcPr>
          <w:p w14:paraId="4D8A2F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C41H82NO7P</w:t>
            </w:r>
          </w:p>
        </w:tc>
        <w:tc>
          <w:tcPr>
            <w:tcW w:w="2980" w:type="dxa"/>
            <w:shd w:val="clear" w:color="auto" w:fill="auto"/>
            <w:noWrap/>
            <w:vAlign w:val="bottom"/>
            <w:hideMark/>
          </w:tcPr>
          <w:p w14:paraId="495684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PE(P-18:0_18:0)</w:t>
            </w:r>
          </w:p>
        </w:tc>
        <w:tc>
          <w:tcPr>
            <w:tcW w:w="1538" w:type="dxa"/>
            <w:shd w:val="clear" w:color="auto" w:fill="auto"/>
            <w:noWrap/>
            <w:vAlign w:val="bottom"/>
            <w:hideMark/>
          </w:tcPr>
          <w:p w14:paraId="171DAC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86DA0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1.65 </w:t>
            </w:r>
          </w:p>
        </w:tc>
        <w:tc>
          <w:tcPr>
            <w:tcW w:w="1440" w:type="dxa"/>
            <w:shd w:val="clear" w:color="auto" w:fill="auto"/>
            <w:noWrap/>
            <w:vAlign w:val="bottom"/>
            <w:hideMark/>
          </w:tcPr>
          <w:p w14:paraId="50A013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1.30E-03</w:t>
            </w:r>
          </w:p>
        </w:tc>
        <w:tc>
          <w:tcPr>
            <w:tcW w:w="1720" w:type="dxa"/>
            <w:shd w:val="clear" w:color="auto" w:fill="auto"/>
            <w:noWrap/>
            <w:vAlign w:val="bottom"/>
            <w:hideMark/>
          </w:tcPr>
          <w:p w14:paraId="280EF2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2.70E+00</w:t>
            </w:r>
          </w:p>
        </w:tc>
        <w:tc>
          <w:tcPr>
            <w:tcW w:w="1020" w:type="dxa"/>
            <w:shd w:val="clear" w:color="auto" w:fill="auto"/>
            <w:noWrap/>
            <w:vAlign w:val="bottom"/>
            <w:hideMark/>
          </w:tcPr>
          <w:p w14:paraId="608AAA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16CE2FA" w14:textId="77777777" w:rsidTr="00EF2AC7">
        <w:trPr>
          <w:trHeight w:val="308"/>
        </w:trPr>
        <w:tc>
          <w:tcPr>
            <w:tcW w:w="2140" w:type="dxa"/>
            <w:shd w:val="clear" w:color="auto" w:fill="auto"/>
            <w:noWrap/>
            <w:vAlign w:val="bottom"/>
            <w:hideMark/>
          </w:tcPr>
          <w:p w14:paraId="65D1FA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C41H82NO7P</w:t>
            </w:r>
          </w:p>
        </w:tc>
        <w:tc>
          <w:tcPr>
            <w:tcW w:w="2980" w:type="dxa"/>
            <w:shd w:val="clear" w:color="auto" w:fill="auto"/>
            <w:noWrap/>
            <w:vAlign w:val="bottom"/>
            <w:hideMark/>
          </w:tcPr>
          <w:p w14:paraId="437CBE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PE(O-18:0_18:1)</w:t>
            </w:r>
          </w:p>
        </w:tc>
        <w:tc>
          <w:tcPr>
            <w:tcW w:w="1538" w:type="dxa"/>
            <w:shd w:val="clear" w:color="auto" w:fill="auto"/>
            <w:noWrap/>
            <w:vAlign w:val="bottom"/>
            <w:hideMark/>
          </w:tcPr>
          <w:p w14:paraId="239E92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56B01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1.65 </w:t>
            </w:r>
          </w:p>
        </w:tc>
        <w:tc>
          <w:tcPr>
            <w:tcW w:w="1440" w:type="dxa"/>
            <w:shd w:val="clear" w:color="auto" w:fill="auto"/>
            <w:noWrap/>
            <w:vAlign w:val="bottom"/>
            <w:hideMark/>
          </w:tcPr>
          <w:p w14:paraId="45379A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1.39E-03</w:t>
            </w:r>
          </w:p>
        </w:tc>
        <w:tc>
          <w:tcPr>
            <w:tcW w:w="1720" w:type="dxa"/>
            <w:shd w:val="clear" w:color="auto" w:fill="auto"/>
            <w:noWrap/>
            <w:vAlign w:val="bottom"/>
            <w:hideMark/>
          </w:tcPr>
          <w:p w14:paraId="011FBF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2.65E+00</w:t>
            </w:r>
          </w:p>
        </w:tc>
        <w:tc>
          <w:tcPr>
            <w:tcW w:w="1020" w:type="dxa"/>
            <w:shd w:val="clear" w:color="auto" w:fill="auto"/>
            <w:noWrap/>
            <w:vAlign w:val="bottom"/>
            <w:hideMark/>
          </w:tcPr>
          <w:p w14:paraId="3A0EB6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57840C6" w14:textId="77777777" w:rsidTr="00EF2AC7">
        <w:trPr>
          <w:trHeight w:val="308"/>
        </w:trPr>
        <w:tc>
          <w:tcPr>
            <w:tcW w:w="2140" w:type="dxa"/>
            <w:shd w:val="clear" w:color="auto" w:fill="auto"/>
            <w:noWrap/>
            <w:vAlign w:val="bottom"/>
            <w:hideMark/>
          </w:tcPr>
          <w:p w14:paraId="294C8C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C61H112O6</w:t>
            </w:r>
          </w:p>
        </w:tc>
        <w:tc>
          <w:tcPr>
            <w:tcW w:w="2980" w:type="dxa"/>
            <w:shd w:val="clear" w:color="auto" w:fill="auto"/>
            <w:noWrap/>
            <w:vAlign w:val="bottom"/>
            <w:hideMark/>
          </w:tcPr>
          <w:p w14:paraId="78C36C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TG(18:1_18:2_22:0)</w:t>
            </w:r>
          </w:p>
        </w:tc>
        <w:tc>
          <w:tcPr>
            <w:tcW w:w="1538" w:type="dxa"/>
            <w:shd w:val="clear" w:color="auto" w:fill="auto"/>
            <w:noWrap/>
            <w:vAlign w:val="bottom"/>
            <w:hideMark/>
          </w:tcPr>
          <w:p w14:paraId="7C16AE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D3935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1.64 </w:t>
            </w:r>
          </w:p>
        </w:tc>
        <w:tc>
          <w:tcPr>
            <w:tcW w:w="1440" w:type="dxa"/>
            <w:shd w:val="clear" w:color="auto" w:fill="auto"/>
            <w:noWrap/>
            <w:vAlign w:val="bottom"/>
            <w:hideMark/>
          </w:tcPr>
          <w:p w14:paraId="66C3E1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1.02E-04</w:t>
            </w:r>
          </w:p>
        </w:tc>
        <w:tc>
          <w:tcPr>
            <w:tcW w:w="1720" w:type="dxa"/>
            <w:shd w:val="clear" w:color="auto" w:fill="auto"/>
            <w:noWrap/>
            <w:vAlign w:val="bottom"/>
            <w:hideMark/>
          </w:tcPr>
          <w:p w14:paraId="03BD46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2.35E+00</w:t>
            </w:r>
          </w:p>
        </w:tc>
        <w:tc>
          <w:tcPr>
            <w:tcW w:w="1020" w:type="dxa"/>
            <w:shd w:val="clear" w:color="auto" w:fill="auto"/>
            <w:noWrap/>
            <w:vAlign w:val="bottom"/>
            <w:hideMark/>
          </w:tcPr>
          <w:p w14:paraId="0F48C3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35D8E0A" w14:textId="77777777" w:rsidTr="00EF2AC7">
        <w:trPr>
          <w:trHeight w:val="308"/>
        </w:trPr>
        <w:tc>
          <w:tcPr>
            <w:tcW w:w="2140" w:type="dxa"/>
            <w:shd w:val="clear" w:color="auto" w:fill="auto"/>
            <w:noWrap/>
            <w:vAlign w:val="bottom"/>
            <w:hideMark/>
          </w:tcPr>
          <w:p w14:paraId="2159DE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C15H27NO4</w:t>
            </w:r>
          </w:p>
        </w:tc>
        <w:tc>
          <w:tcPr>
            <w:tcW w:w="2980" w:type="dxa"/>
            <w:shd w:val="clear" w:color="auto" w:fill="auto"/>
            <w:noWrap/>
            <w:vAlign w:val="bottom"/>
            <w:hideMark/>
          </w:tcPr>
          <w:p w14:paraId="0FC4FD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C8:1</w:t>
            </w:r>
          </w:p>
        </w:tc>
        <w:tc>
          <w:tcPr>
            <w:tcW w:w="1538" w:type="dxa"/>
            <w:shd w:val="clear" w:color="auto" w:fill="auto"/>
            <w:noWrap/>
            <w:vAlign w:val="bottom"/>
            <w:hideMark/>
          </w:tcPr>
          <w:p w14:paraId="132F4C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8A60E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1.64 </w:t>
            </w:r>
          </w:p>
        </w:tc>
        <w:tc>
          <w:tcPr>
            <w:tcW w:w="1440" w:type="dxa"/>
            <w:shd w:val="clear" w:color="auto" w:fill="auto"/>
            <w:noWrap/>
            <w:vAlign w:val="bottom"/>
            <w:hideMark/>
          </w:tcPr>
          <w:p w14:paraId="357654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1.55E-03</w:t>
            </w:r>
          </w:p>
        </w:tc>
        <w:tc>
          <w:tcPr>
            <w:tcW w:w="1720" w:type="dxa"/>
            <w:shd w:val="clear" w:color="auto" w:fill="auto"/>
            <w:noWrap/>
            <w:vAlign w:val="bottom"/>
            <w:hideMark/>
          </w:tcPr>
          <w:p w14:paraId="17A6DA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77195E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BF9BA8E" w14:textId="77777777" w:rsidTr="00EF2AC7">
        <w:trPr>
          <w:trHeight w:val="308"/>
        </w:trPr>
        <w:tc>
          <w:tcPr>
            <w:tcW w:w="2140" w:type="dxa"/>
            <w:shd w:val="clear" w:color="auto" w:fill="auto"/>
            <w:noWrap/>
            <w:vAlign w:val="bottom"/>
            <w:hideMark/>
          </w:tcPr>
          <w:p w14:paraId="571EDA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55BC6A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Cer(d17:2/40:0(2OH))</w:t>
            </w:r>
          </w:p>
        </w:tc>
        <w:tc>
          <w:tcPr>
            <w:tcW w:w="1538" w:type="dxa"/>
            <w:shd w:val="clear" w:color="auto" w:fill="auto"/>
            <w:noWrap/>
            <w:vAlign w:val="bottom"/>
            <w:hideMark/>
          </w:tcPr>
          <w:p w14:paraId="3847BE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52F9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1.64 </w:t>
            </w:r>
          </w:p>
        </w:tc>
        <w:tc>
          <w:tcPr>
            <w:tcW w:w="1440" w:type="dxa"/>
            <w:shd w:val="clear" w:color="auto" w:fill="auto"/>
            <w:noWrap/>
            <w:vAlign w:val="bottom"/>
            <w:hideMark/>
          </w:tcPr>
          <w:p w14:paraId="11274D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1.57E-04</w:t>
            </w:r>
          </w:p>
        </w:tc>
        <w:tc>
          <w:tcPr>
            <w:tcW w:w="1720" w:type="dxa"/>
            <w:shd w:val="clear" w:color="auto" w:fill="auto"/>
            <w:noWrap/>
            <w:vAlign w:val="bottom"/>
            <w:hideMark/>
          </w:tcPr>
          <w:p w14:paraId="2BDA61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1.89E+00</w:t>
            </w:r>
          </w:p>
        </w:tc>
        <w:tc>
          <w:tcPr>
            <w:tcW w:w="1020" w:type="dxa"/>
            <w:shd w:val="clear" w:color="auto" w:fill="auto"/>
            <w:noWrap/>
            <w:vAlign w:val="bottom"/>
            <w:hideMark/>
          </w:tcPr>
          <w:p w14:paraId="73E890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E872E2A" w14:textId="77777777" w:rsidTr="00EF2AC7">
        <w:trPr>
          <w:trHeight w:val="308"/>
        </w:trPr>
        <w:tc>
          <w:tcPr>
            <w:tcW w:w="2140" w:type="dxa"/>
            <w:shd w:val="clear" w:color="auto" w:fill="auto"/>
            <w:noWrap/>
            <w:vAlign w:val="bottom"/>
            <w:hideMark/>
          </w:tcPr>
          <w:p w14:paraId="7676B7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C63H108O6</w:t>
            </w:r>
          </w:p>
        </w:tc>
        <w:tc>
          <w:tcPr>
            <w:tcW w:w="2980" w:type="dxa"/>
            <w:shd w:val="clear" w:color="auto" w:fill="auto"/>
            <w:noWrap/>
            <w:vAlign w:val="bottom"/>
            <w:hideMark/>
          </w:tcPr>
          <w:p w14:paraId="4363A7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TG(20:0_18:1_22:6)</w:t>
            </w:r>
          </w:p>
        </w:tc>
        <w:tc>
          <w:tcPr>
            <w:tcW w:w="1538" w:type="dxa"/>
            <w:shd w:val="clear" w:color="auto" w:fill="auto"/>
            <w:noWrap/>
            <w:vAlign w:val="bottom"/>
            <w:hideMark/>
          </w:tcPr>
          <w:p w14:paraId="611F68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D08EF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1.64 </w:t>
            </w:r>
          </w:p>
        </w:tc>
        <w:tc>
          <w:tcPr>
            <w:tcW w:w="1440" w:type="dxa"/>
            <w:shd w:val="clear" w:color="auto" w:fill="auto"/>
            <w:noWrap/>
            <w:vAlign w:val="bottom"/>
            <w:hideMark/>
          </w:tcPr>
          <w:p w14:paraId="2AC638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5.38E-03</w:t>
            </w:r>
          </w:p>
        </w:tc>
        <w:tc>
          <w:tcPr>
            <w:tcW w:w="1720" w:type="dxa"/>
            <w:shd w:val="clear" w:color="auto" w:fill="auto"/>
            <w:noWrap/>
            <w:vAlign w:val="bottom"/>
            <w:hideMark/>
          </w:tcPr>
          <w:p w14:paraId="117854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2.52E+00</w:t>
            </w:r>
          </w:p>
        </w:tc>
        <w:tc>
          <w:tcPr>
            <w:tcW w:w="1020" w:type="dxa"/>
            <w:shd w:val="clear" w:color="auto" w:fill="auto"/>
            <w:noWrap/>
            <w:vAlign w:val="bottom"/>
            <w:hideMark/>
          </w:tcPr>
          <w:p w14:paraId="504CD4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43764D1" w14:textId="77777777" w:rsidTr="00EF2AC7">
        <w:trPr>
          <w:trHeight w:val="308"/>
        </w:trPr>
        <w:tc>
          <w:tcPr>
            <w:tcW w:w="2140" w:type="dxa"/>
            <w:shd w:val="clear" w:color="auto" w:fill="auto"/>
            <w:noWrap/>
            <w:vAlign w:val="bottom"/>
            <w:hideMark/>
          </w:tcPr>
          <w:p w14:paraId="1302C1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C55H100O6</w:t>
            </w:r>
          </w:p>
        </w:tc>
        <w:tc>
          <w:tcPr>
            <w:tcW w:w="2980" w:type="dxa"/>
            <w:shd w:val="clear" w:color="auto" w:fill="auto"/>
            <w:noWrap/>
            <w:vAlign w:val="bottom"/>
            <w:hideMark/>
          </w:tcPr>
          <w:p w14:paraId="6BD08B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TG(16:0_18:1_18:2)</w:t>
            </w:r>
          </w:p>
        </w:tc>
        <w:tc>
          <w:tcPr>
            <w:tcW w:w="1538" w:type="dxa"/>
            <w:shd w:val="clear" w:color="auto" w:fill="auto"/>
            <w:noWrap/>
            <w:vAlign w:val="bottom"/>
            <w:hideMark/>
          </w:tcPr>
          <w:p w14:paraId="3A8339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74026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1.64 </w:t>
            </w:r>
          </w:p>
        </w:tc>
        <w:tc>
          <w:tcPr>
            <w:tcW w:w="1440" w:type="dxa"/>
            <w:shd w:val="clear" w:color="auto" w:fill="auto"/>
            <w:noWrap/>
            <w:vAlign w:val="bottom"/>
            <w:hideMark/>
          </w:tcPr>
          <w:p w14:paraId="5316C2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1.52E-04</w:t>
            </w:r>
          </w:p>
        </w:tc>
        <w:tc>
          <w:tcPr>
            <w:tcW w:w="1720" w:type="dxa"/>
            <w:shd w:val="clear" w:color="auto" w:fill="auto"/>
            <w:noWrap/>
            <w:vAlign w:val="bottom"/>
            <w:hideMark/>
          </w:tcPr>
          <w:p w14:paraId="2B273A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1B0259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66BC8CB" w14:textId="77777777" w:rsidTr="00EF2AC7">
        <w:trPr>
          <w:trHeight w:val="308"/>
        </w:trPr>
        <w:tc>
          <w:tcPr>
            <w:tcW w:w="2140" w:type="dxa"/>
            <w:shd w:val="clear" w:color="auto" w:fill="auto"/>
            <w:noWrap/>
            <w:vAlign w:val="bottom"/>
            <w:hideMark/>
          </w:tcPr>
          <w:p w14:paraId="1C2382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C57H92O6</w:t>
            </w:r>
          </w:p>
        </w:tc>
        <w:tc>
          <w:tcPr>
            <w:tcW w:w="2980" w:type="dxa"/>
            <w:shd w:val="clear" w:color="auto" w:fill="auto"/>
            <w:noWrap/>
            <w:vAlign w:val="bottom"/>
            <w:hideMark/>
          </w:tcPr>
          <w:p w14:paraId="194DEF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TG(16:1_16:2_22:6)</w:t>
            </w:r>
          </w:p>
        </w:tc>
        <w:tc>
          <w:tcPr>
            <w:tcW w:w="1538" w:type="dxa"/>
            <w:shd w:val="clear" w:color="auto" w:fill="auto"/>
            <w:noWrap/>
            <w:vAlign w:val="bottom"/>
            <w:hideMark/>
          </w:tcPr>
          <w:p w14:paraId="5DE40B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0AAD1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1.63 </w:t>
            </w:r>
          </w:p>
        </w:tc>
        <w:tc>
          <w:tcPr>
            <w:tcW w:w="1440" w:type="dxa"/>
            <w:shd w:val="clear" w:color="auto" w:fill="auto"/>
            <w:noWrap/>
            <w:vAlign w:val="bottom"/>
            <w:hideMark/>
          </w:tcPr>
          <w:p w14:paraId="0434EB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4.47E-03</w:t>
            </w:r>
          </w:p>
        </w:tc>
        <w:tc>
          <w:tcPr>
            <w:tcW w:w="1720" w:type="dxa"/>
            <w:shd w:val="clear" w:color="auto" w:fill="auto"/>
            <w:noWrap/>
            <w:vAlign w:val="bottom"/>
            <w:hideMark/>
          </w:tcPr>
          <w:p w14:paraId="7D4053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2.83E+00</w:t>
            </w:r>
          </w:p>
        </w:tc>
        <w:tc>
          <w:tcPr>
            <w:tcW w:w="1020" w:type="dxa"/>
            <w:shd w:val="clear" w:color="auto" w:fill="auto"/>
            <w:noWrap/>
            <w:vAlign w:val="bottom"/>
            <w:hideMark/>
          </w:tcPr>
          <w:p w14:paraId="27C407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B8C7810" w14:textId="77777777" w:rsidTr="00EF2AC7">
        <w:trPr>
          <w:trHeight w:val="308"/>
        </w:trPr>
        <w:tc>
          <w:tcPr>
            <w:tcW w:w="2140" w:type="dxa"/>
            <w:shd w:val="clear" w:color="auto" w:fill="auto"/>
            <w:noWrap/>
            <w:vAlign w:val="bottom"/>
            <w:hideMark/>
          </w:tcPr>
          <w:p w14:paraId="1002E9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5AC90C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Cer(d21:1/38:2(2OH))</w:t>
            </w:r>
          </w:p>
        </w:tc>
        <w:tc>
          <w:tcPr>
            <w:tcW w:w="1538" w:type="dxa"/>
            <w:shd w:val="clear" w:color="auto" w:fill="auto"/>
            <w:noWrap/>
            <w:vAlign w:val="bottom"/>
            <w:hideMark/>
          </w:tcPr>
          <w:p w14:paraId="6DDEE9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BAE74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1.62 </w:t>
            </w:r>
          </w:p>
        </w:tc>
        <w:tc>
          <w:tcPr>
            <w:tcW w:w="1440" w:type="dxa"/>
            <w:shd w:val="clear" w:color="auto" w:fill="auto"/>
            <w:noWrap/>
            <w:vAlign w:val="bottom"/>
            <w:hideMark/>
          </w:tcPr>
          <w:p w14:paraId="0EC309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3.34E-04</w:t>
            </w:r>
          </w:p>
        </w:tc>
        <w:tc>
          <w:tcPr>
            <w:tcW w:w="1720" w:type="dxa"/>
            <w:shd w:val="clear" w:color="auto" w:fill="auto"/>
            <w:noWrap/>
            <w:vAlign w:val="bottom"/>
            <w:hideMark/>
          </w:tcPr>
          <w:p w14:paraId="6B5716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2.11E+00</w:t>
            </w:r>
          </w:p>
        </w:tc>
        <w:tc>
          <w:tcPr>
            <w:tcW w:w="1020" w:type="dxa"/>
            <w:shd w:val="clear" w:color="auto" w:fill="auto"/>
            <w:noWrap/>
            <w:vAlign w:val="bottom"/>
            <w:hideMark/>
          </w:tcPr>
          <w:p w14:paraId="070EBD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ECB0798" w14:textId="77777777" w:rsidTr="00EF2AC7">
        <w:trPr>
          <w:trHeight w:val="308"/>
        </w:trPr>
        <w:tc>
          <w:tcPr>
            <w:tcW w:w="2140" w:type="dxa"/>
            <w:shd w:val="clear" w:color="auto" w:fill="auto"/>
            <w:noWrap/>
            <w:vAlign w:val="bottom"/>
            <w:hideMark/>
          </w:tcPr>
          <w:p w14:paraId="36E6E3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C44H78NO8P</w:t>
            </w:r>
          </w:p>
        </w:tc>
        <w:tc>
          <w:tcPr>
            <w:tcW w:w="2980" w:type="dxa"/>
            <w:shd w:val="clear" w:color="auto" w:fill="auto"/>
            <w:noWrap/>
            <w:vAlign w:val="bottom"/>
            <w:hideMark/>
          </w:tcPr>
          <w:p w14:paraId="52BABE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PC(18:2_18:3)</w:t>
            </w:r>
          </w:p>
        </w:tc>
        <w:tc>
          <w:tcPr>
            <w:tcW w:w="1538" w:type="dxa"/>
            <w:shd w:val="clear" w:color="auto" w:fill="auto"/>
            <w:noWrap/>
            <w:vAlign w:val="bottom"/>
            <w:hideMark/>
          </w:tcPr>
          <w:p w14:paraId="612BC2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85046-19-1</w:t>
            </w:r>
          </w:p>
        </w:tc>
        <w:tc>
          <w:tcPr>
            <w:tcW w:w="1392" w:type="dxa"/>
            <w:shd w:val="clear" w:color="auto" w:fill="auto"/>
            <w:noWrap/>
            <w:vAlign w:val="bottom"/>
            <w:hideMark/>
          </w:tcPr>
          <w:p w14:paraId="66CD5A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1.62 </w:t>
            </w:r>
          </w:p>
        </w:tc>
        <w:tc>
          <w:tcPr>
            <w:tcW w:w="1440" w:type="dxa"/>
            <w:shd w:val="clear" w:color="auto" w:fill="auto"/>
            <w:noWrap/>
            <w:vAlign w:val="bottom"/>
            <w:hideMark/>
          </w:tcPr>
          <w:p w14:paraId="6F1601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1.14E-04</w:t>
            </w:r>
          </w:p>
        </w:tc>
        <w:tc>
          <w:tcPr>
            <w:tcW w:w="1720" w:type="dxa"/>
            <w:shd w:val="clear" w:color="auto" w:fill="auto"/>
            <w:noWrap/>
            <w:vAlign w:val="bottom"/>
            <w:hideMark/>
          </w:tcPr>
          <w:p w14:paraId="3A4252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1.74E+00</w:t>
            </w:r>
          </w:p>
        </w:tc>
        <w:tc>
          <w:tcPr>
            <w:tcW w:w="1020" w:type="dxa"/>
            <w:shd w:val="clear" w:color="auto" w:fill="auto"/>
            <w:noWrap/>
            <w:vAlign w:val="bottom"/>
            <w:hideMark/>
          </w:tcPr>
          <w:p w14:paraId="1D65A0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E83457C" w14:textId="77777777" w:rsidTr="00EF2AC7">
        <w:trPr>
          <w:trHeight w:val="308"/>
        </w:trPr>
        <w:tc>
          <w:tcPr>
            <w:tcW w:w="2140" w:type="dxa"/>
            <w:shd w:val="clear" w:color="auto" w:fill="auto"/>
            <w:noWrap/>
            <w:vAlign w:val="bottom"/>
            <w:hideMark/>
          </w:tcPr>
          <w:p w14:paraId="2DEF3B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C56H98O6</w:t>
            </w:r>
          </w:p>
        </w:tc>
        <w:tc>
          <w:tcPr>
            <w:tcW w:w="2980" w:type="dxa"/>
            <w:shd w:val="clear" w:color="auto" w:fill="auto"/>
            <w:noWrap/>
            <w:vAlign w:val="bottom"/>
            <w:hideMark/>
          </w:tcPr>
          <w:p w14:paraId="4DD5B1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TG(17:1_18:2_18:2)</w:t>
            </w:r>
          </w:p>
        </w:tc>
        <w:tc>
          <w:tcPr>
            <w:tcW w:w="1538" w:type="dxa"/>
            <w:shd w:val="clear" w:color="auto" w:fill="auto"/>
            <w:noWrap/>
            <w:vAlign w:val="bottom"/>
            <w:hideMark/>
          </w:tcPr>
          <w:p w14:paraId="1A1914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3B9A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1.62 </w:t>
            </w:r>
          </w:p>
        </w:tc>
        <w:tc>
          <w:tcPr>
            <w:tcW w:w="1440" w:type="dxa"/>
            <w:shd w:val="clear" w:color="auto" w:fill="auto"/>
            <w:noWrap/>
            <w:vAlign w:val="bottom"/>
            <w:hideMark/>
          </w:tcPr>
          <w:p w14:paraId="3CA1FB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3.38E-04</w:t>
            </w:r>
          </w:p>
        </w:tc>
        <w:tc>
          <w:tcPr>
            <w:tcW w:w="1720" w:type="dxa"/>
            <w:shd w:val="clear" w:color="auto" w:fill="auto"/>
            <w:noWrap/>
            <w:vAlign w:val="bottom"/>
            <w:hideMark/>
          </w:tcPr>
          <w:p w14:paraId="2D37A5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2.58E+00</w:t>
            </w:r>
          </w:p>
        </w:tc>
        <w:tc>
          <w:tcPr>
            <w:tcW w:w="1020" w:type="dxa"/>
            <w:shd w:val="clear" w:color="auto" w:fill="auto"/>
            <w:noWrap/>
            <w:vAlign w:val="bottom"/>
            <w:hideMark/>
          </w:tcPr>
          <w:p w14:paraId="4ACB26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91DA5BB" w14:textId="77777777" w:rsidTr="00EF2AC7">
        <w:trPr>
          <w:trHeight w:val="308"/>
        </w:trPr>
        <w:tc>
          <w:tcPr>
            <w:tcW w:w="2140" w:type="dxa"/>
            <w:shd w:val="clear" w:color="auto" w:fill="auto"/>
            <w:noWrap/>
            <w:vAlign w:val="bottom"/>
            <w:hideMark/>
          </w:tcPr>
          <w:p w14:paraId="3D0DA3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C45H86NO8P</w:t>
            </w:r>
          </w:p>
        </w:tc>
        <w:tc>
          <w:tcPr>
            <w:tcW w:w="2980" w:type="dxa"/>
            <w:shd w:val="clear" w:color="auto" w:fill="auto"/>
            <w:noWrap/>
            <w:vAlign w:val="bottom"/>
            <w:hideMark/>
          </w:tcPr>
          <w:p w14:paraId="4F427B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PE(18:1_22:1)</w:t>
            </w:r>
          </w:p>
        </w:tc>
        <w:tc>
          <w:tcPr>
            <w:tcW w:w="1538" w:type="dxa"/>
            <w:shd w:val="clear" w:color="auto" w:fill="auto"/>
            <w:noWrap/>
            <w:vAlign w:val="bottom"/>
            <w:hideMark/>
          </w:tcPr>
          <w:p w14:paraId="44987D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905FD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1.62 </w:t>
            </w:r>
          </w:p>
        </w:tc>
        <w:tc>
          <w:tcPr>
            <w:tcW w:w="1440" w:type="dxa"/>
            <w:shd w:val="clear" w:color="auto" w:fill="auto"/>
            <w:noWrap/>
            <w:vAlign w:val="bottom"/>
            <w:hideMark/>
          </w:tcPr>
          <w:p w14:paraId="65C921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1.15E-03</w:t>
            </w:r>
          </w:p>
        </w:tc>
        <w:tc>
          <w:tcPr>
            <w:tcW w:w="1720" w:type="dxa"/>
            <w:shd w:val="clear" w:color="auto" w:fill="auto"/>
            <w:noWrap/>
            <w:vAlign w:val="bottom"/>
            <w:hideMark/>
          </w:tcPr>
          <w:p w14:paraId="7008C7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2.68E+00</w:t>
            </w:r>
          </w:p>
        </w:tc>
        <w:tc>
          <w:tcPr>
            <w:tcW w:w="1020" w:type="dxa"/>
            <w:shd w:val="clear" w:color="auto" w:fill="auto"/>
            <w:noWrap/>
            <w:vAlign w:val="bottom"/>
            <w:hideMark/>
          </w:tcPr>
          <w:p w14:paraId="1BCE01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EE2136F" w14:textId="77777777" w:rsidTr="00EF2AC7">
        <w:trPr>
          <w:trHeight w:val="308"/>
        </w:trPr>
        <w:tc>
          <w:tcPr>
            <w:tcW w:w="2140" w:type="dxa"/>
            <w:shd w:val="clear" w:color="auto" w:fill="auto"/>
            <w:noWrap/>
            <w:vAlign w:val="bottom"/>
            <w:hideMark/>
          </w:tcPr>
          <w:p w14:paraId="116BE3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C56H107NO5</w:t>
            </w:r>
          </w:p>
        </w:tc>
        <w:tc>
          <w:tcPr>
            <w:tcW w:w="2980" w:type="dxa"/>
            <w:shd w:val="clear" w:color="auto" w:fill="auto"/>
            <w:noWrap/>
            <w:vAlign w:val="bottom"/>
            <w:hideMark/>
          </w:tcPr>
          <w:p w14:paraId="72FB0D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Cer(t18:1/38:2(2OH))</w:t>
            </w:r>
          </w:p>
        </w:tc>
        <w:tc>
          <w:tcPr>
            <w:tcW w:w="1538" w:type="dxa"/>
            <w:shd w:val="clear" w:color="auto" w:fill="auto"/>
            <w:noWrap/>
            <w:vAlign w:val="bottom"/>
            <w:hideMark/>
          </w:tcPr>
          <w:p w14:paraId="2447D1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23661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1.61 </w:t>
            </w:r>
          </w:p>
        </w:tc>
        <w:tc>
          <w:tcPr>
            <w:tcW w:w="1440" w:type="dxa"/>
            <w:shd w:val="clear" w:color="auto" w:fill="auto"/>
            <w:noWrap/>
            <w:vAlign w:val="bottom"/>
            <w:hideMark/>
          </w:tcPr>
          <w:p w14:paraId="2B4936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1.05E-04</w:t>
            </w:r>
          </w:p>
        </w:tc>
        <w:tc>
          <w:tcPr>
            <w:tcW w:w="1720" w:type="dxa"/>
            <w:shd w:val="clear" w:color="auto" w:fill="auto"/>
            <w:noWrap/>
            <w:vAlign w:val="bottom"/>
            <w:hideMark/>
          </w:tcPr>
          <w:p w14:paraId="32BC32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1.84E+00</w:t>
            </w:r>
          </w:p>
        </w:tc>
        <w:tc>
          <w:tcPr>
            <w:tcW w:w="1020" w:type="dxa"/>
            <w:shd w:val="clear" w:color="auto" w:fill="auto"/>
            <w:noWrap/>
            <w:vAlign w:val="bottom"/>
            <w:hideMark/>
          </w:tcPr>
          <w:p w14:paraId="78E471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D3D6B5E" w14:textId="77777777" w:rsidTr="00EF2AC7">
        <w:trPr>
          <w:trHeight w:val="308"/>
        </w:trPr>
        <w:tc>
          <w:tcPr>
            <w:tcW w:w="2140" w:type="dxa"/>
            <w:shd w:val="clear" w:color="auto" w:fill="auto"/>
            <w:noWrap/>
            <w:vAlign w:val="bottom"/>
            <w:hideMark/>
          </w:tcPr>
          <w:p w14:paraId="721079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C13H25NO4</w:t>
            </w:r>
          </w:p>
        </w:tc>
        <w:tc>
          <w:tcPr>
            <w:tcW w:w="2980" w:type="dxa"/>
            <w:shd w:val="clear" w:color="auto" w:fill="auto"/>
            <w:noWrap/>
            <w:vAlign w:val="bottom"/>
            <w:hideMark/>
          </w:tcPr>
          <w:p w14:paraId="7D11AD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C6:0</w:t>
            </w:r>
          </w:p>
        </w:tc>
        <w:tc>
          <w:tcPr>
            <w:tcW w:w="1538" w:type="dxa"/>
            <w:shd w:val="clear" w:color="auto" w:fill="auto"/>
            <w:noWrap/>
            <w:vAlign w:val="bottom"/>
            <w:hideMark/>
          </w:tcPr>
          <w:p w14:paraId="2A388E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6418-78-6</w:t>
            </w:r>
          </w:p>
        </w:tc>
        <w:tc>
          <w:tcPr>
            <w:tcW w:w="1392" w:type="dxa"/>
            <w:shd w:val="clear" w:color="auto" w:fill="auto"/>
            <w:noWrap/>
            <w:vAlign w:val="bottom"/>
            <w:hideMark/>
          </w:tcPr>
          <w:p w14:paraId="56B4A1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1.61 </w:t>
            </w:r>
          </w:p>
        </w:tc>
        <w:tc>
          <w:tcPr>
            <w:tcW w:w="1440" w:type="dxa"/>
            <w:shd w:val="clear" w:color="auto" w:fill="auto"/>
            <w:noWrap/>
            <w:vAlign w:val="bottom"/>
            <w:hideMark/>
          </w:tcPr>
          <w:p w14:paraId="6AAB77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1.06E-03</w:t>
            </w:r>
          </w:p>
        </w:tc>
        <w:tc>
          <w:tcPr>
            <w:tcW w:w="1720" w:type="dxa"/>
            <w:shd w:val="clear" w:color="auto" w:fill="auto"/>
            <w:noWrap/>
            <w:vAlign w:val="bottom"/>
            <w:hideMark/>
          </w:tcPr>
          <w:p w14:paraId="4F240E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1.33E+00</w:t>
            </w:r>
          </w:p>
        </w:tc>
        <w:tc>
          <w:tcPr>
            <w:tcW w:w="1020" w:type="dxa"/>
            <w:shd w:val="clear" w:color="auto" w:fill="auto"/>
            <w:noWrap/>
            <w:vAlign w:val="bottom"/>
            <w:hideMark/>
          </w:tcPr>
          <w:p w14:paraId="354BEF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C0D94E8" w14:textId="77777777" w:rsidTr="00EF2AC7">
        <w:trPr>
          <w:trHeight w:val="308"/>
        </w:trPr>
        <w:tc>
          <w:tcPr>
            <w:tcW w:w="2140" w:type="dxa"/>
            <w:shd w:val="clear" w:color="auto" w:fill="auto"/>
            <w:noWrap/>
            <w:vAlign w:val="bottom"/>
            <w:hideMark/>
          </w:tcPr>
          <w:p w14:paraId="784CC19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C61H102O6</w:t>
            </w:r>
          </w:p>
        </w:tc>
        <w:tc>
          <w:tcPr>
            <w:tcW w:w="2980" w:type="dxa"/>
            <w:shd w:val="clear" w:color="auto" w:fill="auto"/>
            <w:noWrap/>
            <w:vAlign w:val="bottom"/>
            <w:hideMark/>
          </w:tcPr>
          <w:p w14:paraId="33AB08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TG(18:2_18:2_22:4)</w:t>
            </w:r>
          </w:p>
        </w:tc>
        <w:tc>
          <w:tcPr>
            <w:tcW w:w="1538" w:type="dxa"/>
            <w:shd w:val="clear" w:color="auto" w:fill="auto"/>
            <w:noWrap/>
            <w:vAlign w:val="bottom"/>
            <w:hideMark/>
          </w:tcPr>
          <w:p w14:paraId="437AD0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990BA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1.61 </w:t>
            </w:r>
          </w:p>
        </w:tc>
        <w:tc>
          <w:tcPr>
            <w:tcW w:w="1440" w:type="dxa"/>
            <w:shd w:val="clear" w:color="auto" w:fill="auto"/>
            <w:noWrap/>
            <w:vAlign w:val="bottom"/>
            <w:hideMark/>
          </w:tcPr>
          <w:p w14:paraId="2040E9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1.92E-03</w:t>
            </w:r>
          </w:p>
        </w:tc>
        <w:tc>
          <w:tcPr>
            <w:tcW w:w="1720" w:type="dxa"/>
            <w:shd w:val="clear" w:color="auto" w:fill="auto"/>
            <w:noWrap/>
            <w:vAlign w:val="bottom"/>
            <w:hideMark/>
          </w:tcPr>
          <w:p w14:paraId="753AE9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2.79E+00</w:t>
            </w:r>
          </w:p>
        </w:tc>
        <w:tc>
          <w:tcPr>
            <w:tcW w:w="1020" w:type="dxa"/>
            <w:shd w:val="clear" w:color="auto" w:fill="auto"/>
            <w:noWrap/>
            <w:vAlign w:val="bottom"/>
            <w:hideMark/>
          </w:tcPr>
          <w:p w14:paraId="70104A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0CE33A0" w14:textId="77777777" w:rsidTr="00EF2AC7">
        <w:trPr>
          <w:trHeight w:val="308"/>
        </w:trPr>
        <w:tc>
          <w:tcPr>
            <w:tcW w:w="2140" w:type="dxa"/>
            <w:shd w:val="clear" w:color="auto" w:fill="auto"/>
            <w:noWrap/>
            <w:vAlign w:val="bottom"/>
            <w:hideMark/>
          </w:tcPr>
          <w:p w14:paraId="70165B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24CD9B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Cer(d17:2/42:1(2OH))</w:t>
            </w:r>
          </w:p>
        </w:tc>
        <w:tc>
          <w:tcPr>
            <w:tcW w:w="1538" w:type="dxa"/>
            <w:shd w:val="clear" w:color="auto" w:fill="auto"/>
            <w:noWrap/>
            <w:vAlign w:val="bottom"/>
            <w:hideMark/>
          </w:tcPr>
          <w:p w14:paraId="7EDEBB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1CDCC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1.61 </w:t>
            </w:r>
          </w:p>
        </w:tc>
        <w:tc>
          <w:tcPr>
            <w:tcW w:w="1440" w:type="dxa"/>
            <w:shd w:val="clear" w:color="auto" w:fill="auto"/>
            <w:noWrap/>
            <w:vAlign w:val="bottom"/>
            <w:hideMark/>
          </w:tcPr>
          <w:p w14:paraId="0F3B0B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7.49E-05</w:t>
            </w:r>
          </w:p>
        </w:tc>
        <w:tc>
          <w:tcPr>
            <w:tcW w:w="1720" w:type="dxa"/>
            <w:shd w:val="clear" w:color="auto" w:fill="auto"/>
            <w:noWrap/>
            <w:vAlign w:val="bottom"/>
            <w:hideMark/>
          </w:tcPr>
          <w:p w14:paraId="6745FB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2.12E+00</w:t>
            </w:r>
          </w:p>
        </w:tc>
        <w:tc>
          <w:tcPr>
            <w:tcW w:w="1020" w:type="dxa"/>
            <w:shd w:val="clear" w:color="auto" w:fill="auto"/>
            <w:noWrap/>
            <w:vAlign w:val="bottom"/>
            <w:hideMark/>
          </w:tcPr>
          <w:p w14:paraId="02D642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1B664B4" w14:textId="77777777" w:rsidTr="00EF2AC7">
        <w:trPr>
          <w:trHeight w:val="308"/>
        </w:trPr>
        <w:tc>
          <w:tcPr>
            <w:tcW w:w="2140" w:type="dxa"/>
            <w:shd w:val="clear" w:color="auto" w:fill="auto"/>
            <w:noWrap/>
            <w:vAlign w:val="bottom"/>
            <w:hideMark/>
          </w:tcPr>
          <w:p w14:paraId="319F69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C23H45NO4</w:t>
            </w:r>
          </w:p>
        </w:tc>
        <w:tc>
          <w:tcPr>
            <w:tcW w:w="2980" w:type="dxa"/>
            <w:shd w:val="clear" w:color="auto" w:fill="auto"/>
            <w:noWrap/>
            <w:vAlign w:val="bottom"/>
            <w:hideMark/>
          </w:tcPr>
          <w:p w14:paraId="4BB084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C16:0</w:t>
            </w:r>
          </w:p>
        </w:tc>
        <w:tc>
          <w:tcPr>
            <w:tcW w:w="1538" w:type="dxa"/>
            <w:shd w:val="clear" w:color="auto" w:fill="auto"/>
            <w:noWrap/>
            <w:vAlign w:val="bottom"/>
            <w:hideMark/>
          </w:tcPr>
          <w:p w14:paraId="4DD986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2364-67-2</w:t>
            </w:r>
          </w:p>
        </w:tc>
        <w:tc>
          <w:tcPr>
            <w:tcW w:w="1392" w:type="dxa"/>
            <w:shd w:val="clear" w:color="auto" w:fill="auto"/>
            <w:noWrap/>
            <w:vAlign w:val="bottom"/>
            <w:hideMark/>
          </w:tcPr>
          <w:p w14:paraId="2CFF9F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1.61 </w:t>
            </w:r>
          </w:p>
        </w:tc>
        <w:tc>
          <w:tcPr>
            <w:tcW w:w="1440" w:type="dxa"/>
            <w:shd w:val="clear" w:color="auto" w:fill="auto"/>
            <w:noWrap/>
            <w:vAlign w:val="bottom"/>
            <w:hideMark/>
          </w:tcPr>
          <w:p w14:paraId="659363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2.23E-03</w:t>
            </w:r>
          </w:p>
        </w:tc>
        <w:tc>
          <w:tcPr>
            <w:tcW w:w="1720" w:type="dxa"/>
            <w:shd w:val="clear" w:color="auto" w:fill="auto"/>
            <w:noWrap/>
            <w:vAlign w:val="bottom"/>
            <w:hideMark/>
          </w:tcPr>
          <w:p w14:paraId="62591B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7.05E-01</w:t>
            </w:r>
          </w:p>
        </w:tc>
        <w:tc>
          <w:tcPr>
            <w:tcW w:w="1020" w:type="dxa"/>
            <w:shd w:val="clear" w:color="auto" w:fill="auto"/>
            <w:noWrap/>
            <w:vAlign w:val="bottom"/>
            <w:hideMark/>
          </w:tcPr>
          <w:p w14:paraId="0F76F5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1B578AE0" w14:textId="77777777" w:rsidTr="00EF2AC7">
        <w:trPr>
          <w:trHeight w:val="308"/>
        </w:trPr>
        <w:tc>
          <w:tcPr>
            <w:tcW w:w="2140" w:type="dxa"/>
            <w:shd w:val="clear" w:color="auto" w:fill="auto"/>
            <w:noWrap/>
            <w:vAlign w:val="bottom"/>
            <w:hideMark/>
          </w:tcPr>
          <w:p w14:paraId="2D4248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C63H104O6</w:t>
            </w:r>
          </w:p>
        </w:tc>
        <w:tc>
          <w:tcPr>
            <w:tcW w:w="2980" w:type="dxa"/>
            <w:shd w:val="clear" w:color="auto" w:fill="auto"/>
            <w:noWrap/>
            <w:vAlign w:val="bottom"/>
            <w:hideMark/>
          </w:tcPr>
          <w:p w14:paraId="62ECBA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TG(18:2_18:2_24:5)</w:t>
            </w:r>
          </w:p>
        </w:tc>
        <w:tc>
          <w:tcPr>
            <w:tcW w:w="1538" w:type="dxa"/>
            <w:shd w:val="clear" w:color="auto" w:fill="auto"/>
            <w:noWrap/>
            <w:vAlign w:val="bottom"/>
            <w:hideMark/>
          </w:tcPr>
          <w:p w14:paraId="2EB3CE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2FF22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50D720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4.23E-03</w:t>
            </w:r>
          </w:p>
        </w:tc>
        <w:tc>
          <w:tcPr>
            <w:tcW w:w="1720" w:type="dxa"/>
            <w:shd w:val="clear" w:color="auto" w:fill="auto"/>
            <w:noWrap/>
            <w:vAlign w:val="bottom"/>
            <w:hideMark/>
          </w:tcPr>
          <w:p w14:paraId="68126D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5.13E+00</w:t>
            </w:r>
          </w:p>
        </w:tc>
        <w:tc>
          <w:tcPr>
            <w:tcW w:w="1020" w:type="dxa"/>
            <w:shd w:val="clear" w:color="auto" w:fill="auto"/>
            <w:noWrap/>
            <w:vAlign w:val="bottom"/>
            <w:hideMark/>
          </w:tcPr>
          <w:p w14:paraId="260B52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69DEC86" w14:textId="77777777" w:rsidTr="00EF2AC7">
        <w:trPr>
          <w:trHeight w:val="308"/>
        </w:trPr>
        <w:tc>
          <w:tcPr>
            <w:tcW w:w="2140" w:type="dxa"/>
            <w:shd w:val="clear" w:color="auto" w:fill="auto"/>
            <w:noWrap/>
            <w:vAlign w:val="bottom"/>
            <w:hideMark/>
          </w:tcPr>
          <w:p w14:paraId="087778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C21H41NO4</w:t>
            </w:r>
          </w:p>
        </w:tc>
        <w:tc>
          <w:tcPr>
            <w:tcW w:w="2980" w:type="dxa"/>
            <w:shd w:val="clear" w:color="auto" w:fill="auto"/>
            <w:noWrap/>
            <w:vAlign w:val="bottom"/>
            <w:hideMark/>
          </w:tcPr>
          <w:p w14:paraId="6A498C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C14:0</w:t>
            </w:r>
          </w:p>
        </w:tc>
        <w:tc>
          <w:tcPr>
            <w:tcW w:w="1538" w:type="dxa"/>
            <w:shd w:val="clear" w:color="auto" w:fill="auto"/>
            <w:noWrap/>
            <w:vAlign w:val="bottom"/>
            <w:hideMark/>
          </w:tcPr>
          <w:p w14:paraId="22B2CC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25597-07-3</w:t>
            </w:r>
          </w:p>
        </w:tc>
        <w:tc>
          <w:tcPr>
            <w:tcW w:w="1392" w:type="dxa"/>
            <w:shd w:val="clear" w:color="auto" w:fill="auto"/>
            <w:noWrap/>
            <w:vAlign w:val="bottom"/>
            <w:hideMark/>
          </w:tcPr>
          <w:p w14:paraId="4066EC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479352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5.09E-03</w:t>
            </w:r>
          </w:p>
        </w:tc>
        <w:tc>
          <w:tcPr>
            <w:tcW w:w="1720" w:type="dxa"/>
            <w:shd w:val="clear" w:color="auto" w:fill="auto"/>
            <w:noWrap/>
            <w:vAlign w:val="bottom"/>
            <w:hideMark/>
          </w:tcPr>
          <w:p w14:paraId="79E0A4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7.15E-01</w:t>
            </w:r>
          </w:p>
        </w:tc>
        <w:tc>
          <w:tcPr>
            <w:tcW w:w="1020" w:type="dxa"/>
            <w:shd w:val="clear" w:color="auto" w:fill="auto"/>
            <w:noWrap/>
            <w:vAlign w:val="bottom"/>
            <w:hideMark/>
          </w:tcPr>
          <w:p w14:paraId="3A0897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203E13FE" w14:textId="77777777" w:rsidTr="00EF2AC7">
        <w:trPr>
          <w:trHeight w:val="308"/>
        </w:trPr>
        <w:tc>
          <w:tcPr>
            <w:tcW w:w="2140" w:type="dxa"/>
            <w:shd w:val="clear" w:color="auto" w:fill="auto"/>
            <w:noWrap/>
            <w:vAlign w:val="bottom"/>
            <w:hideMark/>
          </w:tcPr>
          <w:p w14:paraId="2387BE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C57H96O6</w:t>
            </w:r>
          </w:p>
        </w:tc>
        <w:tc>
          <w:tcPr>
            <w:tcW w:w="2980" w:type="dxa"/>
            <w:shd w:val="clear" w:color="auto" w:fill="auto"/>
            <w:noWrap/>
            <w:vAlign w:val="bottom"/>
            <w:hideMark/>
          </w:tcPr>
          <w:p w14:paraId="29B07F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TG(16:0_18:2_20:5)</w:t>
            </w:r>
          </w:p>
        </w:tc>
        <w:tc>
          <w:tcPr>
            <w:tcW w:w="1538" w:type="dxa"/>
            <w:shd w:val="clear" w:color="auto" w:fill="auto"/>
            <w:noWrap/>
            <w:vAlign w:val="bottom"/>
            <w:hideMark/>
          </w:tcPr>
          <w:p w14:paraId="730878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70032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4DAEA5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7.14E-03</w:t>
            </w:r>
          </w:p>
        </w:tc>
        <w:tc>
          <w:tcPr>
            <w:tcW w:w="1720" w:type="dxa"/>
            <w:shd w:val="clear" w:color="auto" w:fill="auto"/>
            <w:noWrap/>
            <w:vAlign w:val="bottom"/>
            <w:hideMark/>
          </w:tcPr>
          <w:p w14:paraId="4019E0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3.49E+00</w:t>
            </w:r>
          </w:p>
        </w:tc>
        <w:tc>
          <w:tcPr>
            <w:tcW w:w="1020" w:type="dxa"/>
            <w:shd w:val="clear" w:color="auto" w:fill="auto"/>
            <w:noWrap/>
            <w:vAlign w:val="bottom"/>
            <w:hideMark/>
          </w:tcPr>
          <w:p w14:paraId="3BC218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AA43550" w14:textId="77777777" w:rsidTr="00EF2AC7">
        <w:trPr>
          <w:trHeight w:val="308"/>
        </w:trPr>
        <w:tc>
          <w:tcPr>
            <w:tcW w:w="2140" w:type="dxa"/>
            <w:shd w:val="clear" w:color="auto" w:fill="auto"/>
            <w:noWrap/>
            <w:vAlign w:val="bottom"/>
            <w:hideMark/>
          </w:tcPr>
          <w:p w14:paraId="0891AE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C56H100O6</w:t>
            </w:r>
          </w:p>
        </w:tc>
        <w:tc>
          <w:tcPr>
            <w:tcW w:w="2980" w:type="dxa"/>
            <w:shd w:val="clear" w:color="auto" w:fill="auto"/>
            <w:noWrap/>
            <w:vAlign w:val="bottom"/>
            <w:hideMark/>
          </w:tcPr>
          <w:p w14:paraId="57E012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TG(17:1_18:1_18:2)</w:t>
            </w:r>
          </w:p>
        </w:tc>
        <w:tc>
          <w:tcPr>
            <w:tcW w:w="1538" w:type="dxa"/>
            <w:shd w:val="clear" w:color="auto" w:fill="auto"/>
            <w:noWrap/>
            <w:vAlign w:val="bottom"/>
            <w:hideMark/>
          </w:tcPr>
          <w:p w14:paraId="4A440C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F933B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3E5E05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2.61E-04</w:t>
            </w:r>
          </w:p>
        </w:tc>
        <w:tc>
          <w:tcPr>
            <w:tcW w:w="1720" w:type="dxa"/>
            <w:shd w:val="clear" w:color="auto" w:fill="auto"/>
            <w:noWrap/>
            <w:vAlign w:val="bottom"/>
            <w:hideMark/>
          </w:tcPr>
          <w:p w14:paraId="38151A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1.79E+00</w:t>
            </w:r>
          </w:p>
        </w:tc>
        <w:tc>
          <w:tcPr>
            <w:tcW w:w="1020" w:type="dxa"/>
            <w:shd w:val="clear" w:color="auto" w:fill="auto"/>
            <w:noWrap/>
            <w:vAlign w:val="bottom"/>
            <w:hideMark/>
          </w:tcPr>
          <w:p w14:paraId="1C963C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4792C09" w14:textId="77777777" w:rsidTr="00EF2AC7">
        <w:trPr>
          <w:trHeight w:val="308"/>
        </w:trPr>
        <w:tc>
          <w:tcPr>
            <w:tcW w:w="2140" w:type="dxa"/>
            <w:shd w:val="clear" w:color="auto" w:fill="auto"/>
            <w:noWrap/>
            <w:vAlign w:val="bottom"/>
            <w:hideMark/>
          </w:tcPr>
          <w:p w14:paraId="189E091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C43H70NO10P</w:t>
            </w:r>
          </w:p>
        </w:tc>
        <w:tc>
          <w:tcPr>
            <w:tcW w:w="2980" w:type="dxa"/>
            <w:shd w:val="clear" w:color="auto" w:fill="auto"/>
            <w:noWrap/>
            <w:vAlign w:val="bottom"/>
            <w:hideMark/>
          </w:tcPr>
          <w:p w14:paraId="01CEA4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PS(17:0_21:0)</w:t>
            </w:r>
          </w:p>
        </w:tc>
        <w:tc>
          <w:tcPr>
            <w:tcW w:w="1538" w:type="dxa"/>
            <w:shd w:val="clear" w:color="auto" w:fill="auto"/>
            <w:noWrap/>
            <w:vAlign w:val="bottom"/>
            <w:hideMark/>
          </w:tcPr>
          <w:p w14:paraId="6F7DF5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E4F22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4CFD47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9.12E-04</w:t>
            </w:r>
          </w:p>
        </w:tc>
        <w:tc>
          <w:tcPr>
            <w:tcW w:w="1720" w:type="dxa"/>
            <w:shd w:val="clear" w:color="auto" w:fill="auto"/>
            <w:noWrap/>
            <w:vAlign w:val="bottom"/>
            <w:hideMark/>
          </w:tcPr>
          <w:p w14:paraId="2BA552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005CD5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D2B9CD9" w14:textId="77777777" w:rsidTr="00EF2AC7">
        <w:trPr>
          <w:trHeight w:val="308"/>
        </w:trPr>
        <w:tc>
          <w:tcPr>
            <w:tcW w:w="2140" w:type="dxa"/>
            <w:shd w:val="clear" w:color="auto" w:fill="auto"/>
            <w:noWrap/>
            <w:vAlign w:val="bottom"/>
            <w:hideMark/>
          </w:tcPr>
          <w:p w14:paraId="379B16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C61H114O6</w:t>
            </w:r>
          </w:p>
        </w:tc>
        <w:tc>
          <w:tcPr>
            <w:tcW w:w="2980" w:type="dxa"/>
            <w:shd w:val="clear" w:color="auto" w:fill="auto"/>
            <w:noWrap/>
            <w:vAlign w:val="bottom"/>
            <w:hideMark/>
          </w:tcPr>
          <w:p w14:paraId="53B68F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TG(18:0_22:0_18:2)</w:t>
            </w:r>
          </w:p>
        </w:tc>
        <w:tc>
          <w:tcPr>
            <w:tcW w:w="1538" w:type="dxa"/>
            <w:shd w:val="clear" w:color="auto" w:fill="auto"/>
            <w:noWrap/>
            <w:vAlign w:val="bottom"/>
            <w:hideMark/>
          </w:tcPr>
          <w:p w14:paraId="1DBB13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CDB1D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1.60 </w:t>
            </w:r>
          </w:p>
        </w:tc>
        <w:tc>
          <w:tcPr>
            <w:tcW w:w="1440" w:type="dxa"/>
            <w:shd w:val="clear" w:color="auto" w:fill="auto"/>
            <w:noWrap/>
            <w:vAlign w:val="bottom"/>
            <w:hideMark/>
          </w:tcPr>
          <w:p w14:paraId="6D010F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9.39E-04</w:t>
            </w:r>
          </w:p>
        </w:tc>
        <w:tc>
          <w:tcPr>
            <w:tcW w:w="1720" w:type="dxa"/>
            <w:shd w:val="clear" w:color="auto" w:fill="auto"/>
            <w:noWrap/>
            <w:vAlign w:val="bottom"/>
            <w:hideMark/>
          </w:tcPr>
          <w:p w14:paraId="5CA9A4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2.88E+00</w:t>
            </w:r>
          </w:p>
        </w:tc>
        <w:tc>
          <w:tcPr>
            <w:tcW w:w="1020" w:type="dxa"/>
            <w:shd w:val="clear" w:color="auto" w:fill="auto"/>
            <w:noWrap/>
            <w:vAlign w:val="bottom"/>
            <w:hideMark/>
          </w:tcPr>
          <w:p w14:paraId="73130E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026AC9" w14:textId="77777777" w:rsidTr="00EF2AC7">
        <w:trPr>
          <w:trHeight w:val="308"/>
        </w:trPr>
        <w:tc>
          <w:tcPr>
            <w:tcW w:w="2140" w:type="dxa"/>
            <w:shd w:val="clear" w:color="auto" w:fill="auto"/>
            <w:noWrap/>
            <w:vAlign w:val="bottom"/>
            <w:hideMark/>
          </w:tcPr>
          <w:p w14:paraId="4D2D0A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C63H116O6</w:t>
            </w:r>
          </w:p>
        </w:tc>
        <w:tc>
          <w:tcPr>
            <w:tcW w:w="2980" w:type="dxa"/>
            <w:shd w:val="clear" w:color="auto" w:fill="auto"/>
            <w:noWrap/>
            <w:vAlign w:val="bottom"/>
            <w:hideMark/>
          </w:tcPr>
          <w:p w14:paraId="53FF3A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TG(24:0_18:1_18:2)</w:t>
            </w:r>
          </w:p>
        </w:tc>
        <w:tc>
          <w:tcPr>
            <w:tcW w:w="1538" w:type="dxa"/>
            <w:shd w:val="clear" w:color="auto" w:fill="auto"/>
            <w:noWrap/>
            <w:vAlign w:val="bottom"/>
            <w:hideMark/>
          </w:tcPr>
          <w:p w14:paraId="0166E9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428D0F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0CE539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2.19E-04</w:t>
            </w:r>
          </w:p>
        </w:tc>
        <w:tc>
          <w:tcPr>
            <w:tcW w:w="1720" w:type="dxa"/>
            <w:shd w:val="clear" w:color="auto" w:fill="auto"/>
            <w:noWrap/>
            <w:vAlign w:val="bottom"/>
            <w:hideMark/>
          </w:tcPr>
          <w:p w14:paraId="50CD31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2.24E+00</w:t>
            </w:r>
          </w:p>
        </w:tc>
        <w:tc>
          <w:tcPr>
            <w:tcW w:w="1020" w:type="dxa"/>
            <w:shd w:val="clear" w:color="auto" w:fill="auto"/>
            <w:noWrap/>
            <w:vAlign w:val="bottom"/>
            <w:hideMark/>
          </w:tcPr>
          <w:p w14:paraId="6AF89F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356E43A" w14:textId="77777777" w:rsidTr="00EF2AC7">
        <w:trPr>
          <w:trHeight w:val="308"/>
        </w:trPr>
        <w:tc>
          <w:tcPr>
            <w:tcW w:w="2140" w:type="dxa"/>
            <w:shd w:val="clear" w:color="auto" w:fill="auto"/>
            <w:noWrap/>
            <w:vAlign w:val="bottom"/>
            <w:hideMark/>
          </w:tcPr>
          <w:p w14:paraId="7AC789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53FA41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Cer(d30:2/29:1(2OH))</w:t>
            </w:r>
          </w:p>
        </w:tc>
        <w:tc>
          <w:tcPr>
            <w:tcW w:w="1538" w:type="dxa"/>
            <w:shd w:val="clear" w:color="auto" w:fill="auto"/>
            <w:noWrap/>
            <w:vAlign w:val="bottom"/>
            <w:hideMark/>
          </w:tcPr>
          <w:p w14:paraId="42C255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4688A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2984B3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1.55E-05</w:t>
            </w:r>
          </w:p>
        </w:tc>
        <w:tc>
          <w:tcPr>
            <w:tcW w:w="1720" w:type="dxa"/>
            <w:shd w:val="clear" w:color="auto" w:fill="auto"/>
            <w:noWrap/>
            <w:vAlign w:val="bottom"/>
            <w:hideMark/>
          </w:tcPr>
          <w:p w14:paraId="62E202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2.42E+00</w:t>
            </w:r>
          </w:p>
        </w:tc>
        <w:tc>
          <w:tcPr>
            <w:tcW w:w="1020" w:type="dxa"/>
            <w:shd w:val="clear" w:color="auto" w:fill="auto"/>
            <w:noWrap/>
            <w:vAlign w:val="bottom"/>
            <w:hideMark/>
          </w:tcPr>
          <w:p w14:paraId="137966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924F76A" w14:textId="77777777" w:rsidTr="00EF2AC7">
        <w:trPr>
          <w:trHeight w:val="308"/>
        </w:trPr>
        <w:tc>
          <w:tcPr>
            <w:tcW w:w="2140" w:type="dxa"/>
            <w:shd w:val="clear" w:color="auto" w:fill="auto"/>
            <w:noWrap/>
            <w:vAlign w:val="bottom"/>
            <w:hideMark/>
          </w:tcPr>
          <w:p w14:paraId="277E64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C63H106O6</w:t>
            </w:r>
          </w:p>
        </w:tc>
        <w:tc>
          <w:tcPr>
            <w:tcW w:w="2980" w:type="dxa"/>
            <w:shd w:val="clear" w:color="auto" w:fill="auto"/>
            <w:noWrap/>
            <w:vAlign w:val="bottom"/>
            <w:hideMark/>
          </w:tcPr>
          <w:p w14:paraId="36EC18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TG(18:1_20:3_22:4)</w:t>
            </w:r>
          </w:p>
        </w:tc>
        <w:tc>
          <w:tcPr>
            <w:tcW w:w="1538" w:type="dxa"/>
            <w:shd w:val="clear" w:color="auto" w:fill="auto"/>
            <w:noWrap/>
            <w:vAlign w:val="bottom"/>
            <w:hideMark/>
          </w:tcPr>
          <w:p w14:paraId="1A6A5A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168D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655128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1.38E-03</w:t>
            </w:r>
          </w:p>
        </w:tc>
        <w:tc>
          <w:tcPr>
            <w:tcW w:w="1720" w:type="dxa"/>
            <w:shd w:val="clear" w:color="auto" w:fill="auto"/>
            <w:noWrap/>
            <w:vAlign w:val="bottom"/>
            <w:hideMark/>
          </w:tcPr>
          <w:p w14:paraId="759351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2.55E+00</w:t>
            </w:r>
          </w:p>
        </w:tc>
        <w:tc>
          <w:tcPr>
            <w:tcW w:w="1020" w:type="dxa"/>
            <w:shd w:val="clear" w:color="auto" w:fill="auto"/>
            <w:noWrap/>
            <w:vAlign w:val="bottom"/>
            <w:hideMark/>
          </w:tcPr>
          <w:p w14:paraId="2FAA08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5A1843C" w14:textId="77777777" w:rsidTr="00EF2AC7">
        <w:trPr>
          <w:trHeight w:val="308"/>
        </w:trPr>
        <w:tc>
          <w:tcPr>
            <w:tcW w:w="2140" w:type="dxa"/>
            <w:shd w:val="clear" w:color="auto" w:fill="auto"/>
            <w:noWrap/>
            <w:vAlign w:val="bottom"/>
            <w:hideMark/>
          </w:tcPr>
          <w:p w14:paraId="0A3461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C43H80NO7P</w:t>
            </w:r>
          </w:p>
        </w:tc>
        <w:tc>
          <w:tcPr>
            <w:tcW w:w="2980" w:type="dxa"/>
            <w:shd w:val="clear" w:color="auto" w:fill="auto"/>
            <w:noWrap/>
            <w:vAlign w:val="bottom"/>
            <w:hideMark/>
          </w:tcPr>
          <w:p w14:paraId="168928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PE(P-16:0_22:3)</w:t>
            </w:r>
          </w:p>
        </w:tc>
        <w:tc>
          <w:tcPr>
            <w:tcW w:w="1538" w:type="dxa"/>
            <w:shd w:val="clear" w:color="auto" w:fill="auto"/>
            <w:noWrap/>
            <w:vAlign w:val="bottom"/>
            <w:hideMark/>
          </w:tcPr>
          <w:p w14:paraId="26F2C4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A744C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6AB80E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1.24E-03</w:t>
            </w:r>
          </w:p>
        </w:tc>
        <w:tc>
          <w:tcPr>
            <w:tcW w:w="1720" w:type="dxa"/>
            <w:shd w:val="clear" w:color="auto" w:fill="auto"/>
            <w:noWrap/>
            <w:vAlign w:val="bottom"/>
            <w:hideMark/>
          </w:tcPr>
          <w:p w14:paraId="32073A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7.34E-01</w:t>
            </w:r>
          </w:p>
        </w:tc>
        <w:tc>
          <w:tcPr>
            <w:tcW w:w="1020" w:type="dxa"/>
            <w:shd w:val="clear" w:color="auto" w:fill="auto"/>
            <w:noWrap/>
            <w:vAlign w:val="bottom"/>
            <w:hideMark/>
          </w:tcPr>
          <w:p w14:paraId="5A6812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475A6F11" w14:textId="77777777" w:rsidTr="00EF2AC7">
        <w:trPr>
          <w:trHeight w:val="308"/>
        </w:trPr>
        <w:tc>
          <w:tcPr>
            <w:tcW w:w="2140" w:type="dxa"/>
            <w:shd w:val="clear" w:color="auto" w:fill="auto"/>
            <w:noWrap/>
            <w:vAlign w:val="bottom"/>
            <w:hideMark/>
          </w:tcPr>
          <w:p w14:paraId="005AE8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C61H96O6</w:t>
            </w:r>
          </w:p>
        </w:tc>
        <w:tc>
          <w:tcPr>
            <w:tcW w:w="2980" w:type="dxa"/>
            <w:shd w:val="clear" w:color="auto" w:fill="auto"/>
            <w:noWrap/>
            <w:vAlign w:val="bottom"/>
            <w:hideMark/>
          </w:tcPr>
          <w:p w14:paraId="3A9B6B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TG(18:2_18:3_22:6)</w:t>
            </w:r>
          </w:p>
        </w:tc>
        <w:tc>
          <w:tcPr>
            <w:tcW w:w="1538" w:type="dxa"/>
            <w:shd w:val="clear" w:color="auto" w:fill="auto"/>
            <w:noWrap/>
            <w:vAlign w:val="bottom"/>
            <w:hideMark/>
          </w:tcPr>
          <w:p w14:paraId="7784DA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EC0DA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07909E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3.15E-03</w:t>
            </w:r>
          </w:p>
        </w:tc>
        <w:tc>
          <w:tcPr>
            <w:tcW w:w="1720" w:type="dxa"/>
            <w:shd w:val="clear" w:color="auto" w:fill="auto"/>
            <w:noWrap/>
            <w:vAlign w:val="bottom"/>
            <w:hideMark/>
          </w:tcPr>
          <w:p w14:paraId="52299E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3.91E+00</w:t>
            </w:r>
          </w:p>
        </w:tc>
        <w:tc>
          <w:tcPr>
            <w:tcW w:w="1020" w:type="dxa"/>
            <w:shd w:val="clear" w:color="auto" w:fill="auto"/>
            <w:noWrap/>
            <w:vAlign w:val="bottom"/>
            <w:hideMark/>
          </w:tcPr>
          <w:p w14:paraId="21B567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D861A16" w14:textId="77777777" w:rsidTr="00EF2AC7">
        <w:trPr>
          <w:trHeight w:val="308"/>
        </w:trPr>
        <w:tc>
          <w:tcPr>
            <w:tcW w:w="2140" w:type="dxa"/>
            <w:shd w:val="clear" w:color="auto" w:fill="auto"/>
            <w:noWrap/>
            <w:vAlign w:val="bottom"/>
            <w:hideMark/>
          </w:tcPr>
          <w:p w14:paraId="7363C7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C48H94NO8P</w:t>
            </w:r>
          </w:p>
        </w:tc>
        <w:tc>
          <w:tcPr>
            <w:tcW w:w="2980" w:type="dxa"/>
            <w:shd w:val="clear" w:color="auto" w:fill="auto"/>
            <w:noWrap/>
            <w:vAlign w:val="bottom"/>
            <w:hideMark/>
          </w:tcPr>
          <w:p w14:paraId="55DA07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PC(18:1_22:0)</w:t>
            </w:r>
          </w:p>
        </w:tc>
        <w:tc>
          <w:tcPr>
            <w:tcW w:w="1538" w:type="dxa"/>
            <w:shd w:val="clear" w:color="auto" w:fill="auto"/>
            <w:noWrap/>
            <w:vAlign w:val="bottom"/>
            <w:hideMark/>
          </w:tcPr>
          <w:p w14:paraId="286A88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079E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3159F4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2.54E-04</w:t>
            </w:r>
          </w:p>
        </w:tc>
        <w:tc>
          <w:tcPr>
            <w:tcW w:w="1720" w:type="dxa"/>
            <w:shd w:val="clear" w:color="auto" w:fill="auto"/>
            <w:noWrap/>
            <w:vAlign w:val="bottom"/>
            <w:hideMark/>
          </w:tcPr>
          <w:p w14:paraId="62F6F0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1.31E+00</w:t>
            </w:r>
          </w:p>
        </w:tc>
        <w:tc>
          <w:tcPr>
            <w:tcW w:w="1020" w:type="dxa"/>
            <w:shd w:val="clear" w:color="auto" w:fill="auto"/>
            <w:noWrap/>
            <w:vAlign w:val="bottom"/>
            <w:hideMark/>
          </w:tcPr>
          <w:p w14:paraId="367625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300434A" w14:textId="77777777" w:rsidTr="00EF2AC7">
        <w:trPr>
          <w:trHeight w:val="308"/>
        </w:trPr>
        <w:tc>
          <w:tcPr>
            <w:tcW w:w="2140" w:type="dxa"/>
            <w:shd w:val="clear" w:color="auto" w:fill="auto"/>
            <w:noWrap/>
            <w:vAlign w:val="bottom"/>
            <w:hideMark/>
          </w:tcPr>
          <w:p w14:paraId="4CA3C2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C40H77NO12S</w:t>
            </w:r>
          </w:p>
        </w:tc>
        <w:tc>
          <w:tcPr>
            <w:tcW w:w="2980" w:type="dxa"/>
            <w:shd w:val="clear" w:color="auto" w:fill="auto"/>
            <w:noWrap/>
            <w:vAlign w:val="bottom"/>
            <w:hideMark/>
          </w:tcPr>
          <w:p w14:paraId="415F8E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SHexCer(d18:1/16:0(OH))</w:t>
            </w:r>
          </w:p>
        </w:tc>
        <w:tc>
          <w:tcPr>
            <w:tcW w:w="1538" w:type="dxa"/>
            <w:shd w:val="clear" w:color="auto" w:fill="auto"/>
            <w:noWrap/>
            <w:vAlign w:val="bottom"/>
            <w:hideMark/>
          </w:tcPr>
          <w:p w14:paraId="09FB02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8C57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0C0271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2.64E-03</w:t>
            </w:r>
          </w:p>
        </w:tc>
        <w:tc>
          <w:tcPr>
            <w:tcW w:w="1720" w:type="dxa"/>
            <w:shd w:val="clear" w:color="auto" w:fill="auto"/>
            <w:noWrap/>
            <w:vAlign w:val="bottom"/>
            <w:hideMark/>
          </w:tcPr>
          <w:p w14:paraId="54CEB5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1.96E+00</w:t>
            </w:r>
          </w:p>
        </w:tc>
        <w:tc>
          <w:tcPr>
            <w:tcW w:w="1020" w:type="dxa"/>
            <w:shd w:val="clear" w:color="auto" w:fill="auto"/>
            <w:noWrap/>
            <w:vAlign w:val="bottom"/>
            <w:hideMark/>
          </w:tcPr>
          <w:p w14:paraId="191FC6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5F188DC" w14:textId="77777777" w:rsidTr="00EF2AC7">
        <w:trPr>
          <w:trHeight w:val="308"/>
        </w:trPr>
        <w:tc>
          <w:tcPr>
            <w:tcW w:w="2140" w:type="dxa"/>
            <w:shd w:val="clear" w:color="auto" w:fill="auto"/>
            <w:noWrap/>
            <w:vAlign w:val="bottom"/>
            <w:hideMark/>
          </w:tcPr>
          <w:p w14:paraId="6C2258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7CA199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Cer(d24:2/35:1(2OH))</w:t>
            </w:r>
          </w:p>
        </w:tc>
        <w:tc>
          <w:tcPr>
            <w:tcW w:w="1538" w:type="dxa"/>
            <w:shd w:val="clear" w:color="auto" w:fill="auto"/>
            <w:noWrap/>
            <w:vAlign w:val="bottom"/>
            <w:hideMark/>
          </w:tcPr>
          <w:p w14:paraId="5E82DC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D4046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1.59 </w:t>
            </w:r>
          </w:p>
        </w:tc>
        <w:tc>
          <w:tcPr>
            <w:tcW w:w="1440" w:type="dxa"/>
            <w:shd w:val="clear" w:color="auto" w:fill="auto"/>
            <w:noWrap/>
            <w:vAlign w:val="bottom"/>
            <w:hideMark/>
          </w:tcPr>
          <w:p w14:paraId="05EF82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6.07E-05</w:t>
            </w:r>
          </w:p>
        </w:tc>
        <w:tc>
          <w:tcPr>
            <w:tcW w:w="1720" w:type="dxa"/>
            <w:shd w:val="clear" w:color="auto" w:fill="auto"/>
            <w:noWrap/>
            <w:vAlign w:val="bottom"/>
            <w:hideMark/>
          </w:tcPr>
          <w:p w14:paraId="505CB3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2.20E+00</w:t>
            </w:r>
          </w:p>
        </w:tc>
        <w:tc>
          <w:tcPr>
            <w:tcW w:w="1020" w:type="dxa"/>
            <w:shd w:val="clear" w:color="auto" w:fill="auto"/>
            <w:noWrap/>
            <w:vAlign w:val="bottom"/>
            <w:hideMark/>
          </w:tcPr>
          <w:p w14:paraId="0F6663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2156616" w14:textId="77777777" w:rsidTr="00EF2AC7">
        <w:trPr>
          <w:trHeight w:val="308"/>
        </w:trPr>
        <w:tc>
          <w:tcPr>
            <w:tcW w:w="2140" w:type="dxa"/>
            <w:shd w:val="clear" w:color="auto" w:fill="auto"/>
            <w:noWrap/>
            <w:vAlign w:val="bottom"/>
            <w:hideMark/>
          </w:tcPr>
          <w:p w14:paraId="7E1C5C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C43H84NO7P</w:t>
            </w:r>
          </w:p>
        </w:tc>
        <w:tc>
          <w:tcPr>
            <w:tcW w:w="2980" w:type="dxa"/>
            <w:shd w:val="clear" w:color="auto" w:fill="auto"/>
            <w:noWrap/>
            <w:vAlign w:val="bottom"/>
            <w:hideMark/>
          </w:tcPr>
          <w:p w14:paraId="210824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PE(O-20:0_18:2)</w:t>
            </w:r>
          </w:p>
        </w:tc>
        <w:tc>
          <w:tcPr>
            <w:tcW w:w="1538" w:type="dxa"/>
            <w:shd w:val="clear" w:color="auto" w:fill="auto"/>
            <w:noWrap/>
            <w:vAlign w:val="bottom"/>
            <w:hideMark/>
          </w:tcPr>
          <w:p w14:paraId="505FB9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36A61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1.58 </w:t>
            </w:r>
          </w:p>
        </w:tc>
        <w:tc>
          <w:tcPr>
            <w:tcW w:w="1440" w:type="dxa"/>
            <w:shd w:val="clear" w:color="auto" w:fill="auto"/>
            <w:noWrap/>
            <w:vAlign w:val="bottom"/>
            <w:hideMark/>
          </w:tcPr>
          <w:p w14:paraId="23257C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2.18E-03</w:t>
            </w:r>
          </w:p>
        </w:tc>
        <w:tc>
          <w:tcPr>
            <w:tcW w:w="1720" w:type="dxa"/>
            <w:shd w:val="clear" w:color="auto" w:fill="auto"/>
            <w:noWrap/>
            <w:vAlign w:val="bottom"/>
            <w:hideMark/>
          </w:tcPr>
          <w:p w14:paraId="7018E8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1.88E+00</w:t>
            </w:r>
          </w:p>
        </w:tc>
        <w:tc>
          <w:tcPr>
            <w:tcW w:w="1020" w:type="dxa"/>
            <w:shd w:val="clear" w:color="auto" w:fill="auto"/>
            <w:noWrap/>
            <w:vAlign w:val="bottom"/>
            <w:hideMark/>
          </w:tcPr>
          <w:p w14:paraId="06A77A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D85DC3E" w14:textId="77777777" w:rsidTr="00EF2AC7">
        <w:trPr>
          <w:trHeight w:val="308"/>
        </w:trPr>
        <w:tc>
          <w:tcPr>
            <w:tcW w:w="2140" w:type="dxa"/>
            <w:shd w:val="clear" w:color="auto" w:fill="auto"/>
            <w:noWrap/>
            <w:vAlign w:val="bottom"/>
            <w:hideMark/>
          </w:tcPr>
          <w:p w14:paraId="69FA45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C45H84NO10P</w:t>
            </w:r>
          </w:p>
        </w:tc>
        <w:tc>
          <w:tcPr>
            <w:tcW w:w="2980" w:type="dxa"/>
            <w:shd w:val="clear" w:color="auto" w:fill="auto"/>
            <w:noWrap/>
            <w:vAlign w:val="bottom"/>
            <w:hideMark/>
          </w:tcPr>
          <w:p w14:paraId="414105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PS(18:0_22:0)</w:t>
            </w:r>
          </w:p>
        </w:tc>
        <w:tc>
          <w:tcPr>
            <w:tcW w:w="1538" w:type="dxa"/>
            <w:shd w:val="clear" w:color="auto" w:fill="auto"/>
            <w:noWrap/>
            <w:vAlign w:val="bottom"/>
            <w:hideMark/>
          </w:tcPr>
          <w:p w14:paraId="768CE0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592A6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1.58 </w:t>
            </w:r>
          </w:p>
        </w:tc>
        <w:tc>
          <w:tcPr>
            <w:tcW w:w="1440" w:type="dxa"/>
            <w:shd w:val="clear" w:color="auto" w:fill="auto"/>
            <w:noWrap/>
            <w:vAlign w:val="bottom"/>
            <w:hideMark/>
          </w:tcPr>
          <w:p w14:paraId="35F757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4.91E-04</w:t>
            </w:r>
          </w:p>
        </w:tc>
        <w:tc>
          <w:tcPr>
            <w:tcW w:w="1720" w:type="dxa"/>
            <w:shd w:val="clear" w:color="auto" w:fill="auto"/>
            <w:noWrap/>
            <w:vAlign w:val="bottom"/>
            <w:hideMark/>
          </w:tcPr>
          <w:p w14:paraId="6CEA22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1.23E+00</w:t>
            </w:r>
          </w:p>
        </w:tc>
        <w:tc>
          <w:tcPr>
            <w:tcW w:w="1020" w:type="dxa"/>
            <w:shd w:val="clear" w:color="auto" w:fill="auto"/>
            <w:noWrap/>
            <w:vAlign w:val="bottom"/>
            <w:hideMark/>
          </w:tcPr>
          <w:p w14:paraId="6D3175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6384DDC" w14:textId="77777777" w:rsidTr="00EF2AC7">
        <w:trPr>
          <w:trHeight w:val="308"/>
        </w:trPr>
        <w:tc>
          <w:tcPr>
            <w:tcW w:w="2140" w:type="dxa"/>
            <w:shd w:val="clear" w:color="auto" w:fill="auto"/>
            <w:noWrap/>
            <w:vAlign w:val="bottom"/>
            <w:hideMark/>
          </w:tcPr>
          <w:p w14:paraId="335EF3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C58H102O6</w:t>
            </w:r>
          </w:p>
        </w:tc>
        <w:tc>
          <w:tcPr>
            <w:tcW w:w="2980" w:type="dxa"/>
            <w:shd w:val="clear" w:color="auto" w:fill="auto"/>
            <w:noWrap/>
            <w:vAlign w:val="bottom"/>
            <w:hideMark/>
          </w:tcPr>
          <w:p w14:paraId="5CB3C3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TG(19:1_18:2_18:2)</w:t>
            </w:r>
          </w:p>
        </w:tc>
        <w:tc>
          <w:tcPr>
            <w:tcW w:w="1538" w:type="dxa"/>
            <w:shd w:val="clear" w:color="auto" w:fill="auto"/>
            <w:noWrap/>
            <w:vAlign w:val="bottom"/>
            <w:hideMark/>
          </w:tcPr>
          <w:p w14:paraId="775138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1FFE7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1.57 </w:t>
            </w:r>
          </w:p>
        </w:tc>
        <w:tc>
          <w:tcPr>
            <w:tcW w:w="1440" w:type="dxa"/>
            <w:shd w:val="clear" w:color="auto" w:fill="auto"/>
            <w:noWrap/>
            <w:vAlign w:val="bottom"/>
            <w:hideMark/>
          </w:tcPr>
          <w:p w14:paraId="516307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3.78E-04</w:t>
            </w:r>
          </w:p>
        </w:tc>
        <w:tc>
          <w:tcPr>
            <w:tcW w:w="1720" w:type="dxa"/>
            <w:shd w:val="clear" w:color="auto" w:fill="auto"/>
            <w:noWrap/>
            <w:vAlign w:val="bottom"/>
            <w:hideMark/>
          </w:tcPr>
          <w:p w14:paraId="5F340B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2.48E+00</w:t>
            </w:r>
          </w:p>
        </w:tc>
        <w:tc>
          <w:tcPr>
            <w:tcW w:w="1020" w:type="dxa"/>
            <w:shd w:val="clear" w:color="auto" w:fill="auto"/>
            <w:noWrap/>
            <w:vAlign w:val="bottom"/>
            <w:hideMark/>
          </w:tcPr>
          <w:p w14:paraId="6A980D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71A7357" w14:textId="77777777" w:rsidTr="00EF2AC7">
        <w:trPr>
          <w:trHeight w:val="308"/>
        </w:trPr>
        <w:tc>
          <w:tcPr>
            <w:tcW w:w="2140" w:type="dxa"/>
            <w:shd w:val="clear" w:color="auto" w:fill="auto"/>
            <w:noWrap/>
            <w:vAlign w:val="bottom"/>
            <w:hideMark/>
          </w:tcPr>
          <w:p w14:paraId="190FD0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C59H113NO4</w:t>
            </w:r>
          </w:p>
        </w:tc>
        <w:tc>
          <w:tcPr>
            <w:tcW w:w="2980" w:type="dxa"/>
            <w:shd w:val="clear" w:color="auto" w:fill="auto"/>
            <w:noWrap/>
            <w:vAlign w:val="bottom"/>
            <w:hideMark/>
          </w:tcPr>
          <w:p w14:paraId="0ED101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Cer(d29:1/30:2(2OH))</w:t>
            </w:r>
          </w:p>
        </w:tc>
        <w:tc>
          <w:tcPr>
            <w:tcW w:w="1538" w:type="dxa"/>
            <w:shd w:val="clear" w:color="auto" w:fill="auto"/>
            <w:noWrap/>
            <w:vAlign w:val="bottom"/>
            <w:hideMark/>
          </w:tcPr>
          <w:p w14:paraId="033E0B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E5B8A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1.57 </w:t>
            </w:r>
          </w:p>
        </w:tc>
        <w:tc>
          <w:tcPr>
            <w:tcW w:w="1440" w:type="dxa"/>
            <w:shd w:val="clear" w:color="auto" w:fill="auto"/>
            <w:noWrap/>
            <w:vAlign w:val="bottom"/>
            <w:hideMark/>
          </w:tcPr>
          <w:p w14:paraId="18D320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1.43E-05</w:t>
            </w:r>
          </w:p>
        </w:tc>
        <w:tc>
          <w:tcPr>
            <w:tcW w:w="1720" w:type="dxa"/>
            <w:shd w:val="clear" w:color="auto" w:fill="auto"/>
            <w:noWrap/>
            <w:vAlign w:val="bottom"/>
            <w:hideMark/>
          </w:tcPr>
          <w:p w14:paraId="7693A7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2.37E+00</w:t>
            </w:r>
          </w:p>
        </w:tc>
        <w:tc>
          <w:tcPr>
            <w:tcW w:w="1020" w:type="dxa"/>
            <w:shd w:val="clear" w:color="auto" w:fill="auto"/>
            <w:noWrap/>
            <w:vAlign w:val="bottom"/>
            <w:hideMark/>
          </w:tcPr>
          <w:p w14:paraId="199AEA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B9AC55F" w14:textId="77777777" w:rsidTr="00EF2AC7">
        <w:trPr>
          <w:trHeight w:val="308"/>
        </w:trPr>
        <w:tc>
          <w:tcPr>
            <w:tcW w:w="2140" w:type="dxa"/>
            <w:shd w:val="clear" w:color="auto" w:fill="auto"/>
            <w:noWrap/>
            <w:vAlign w:val="bottom"/>
            <w:hideMark/>
          </w:tcPr>
          <w:p w14:paraId="7CC7D0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C39H78NO7P</w:t>
            </w:r>
          </w:p>
        </w:tc>
        <w:tc>
          <w:tcPr>
            <w:tcW w:w="2980" w:type="dxa"/>
            <w:shd w:val="clear" w:color="auto" w:fill="auto"/>
            <w:noWrap/>
            <w:vAlign w:val="bottom"/>
            <w:hideMark/>
          </w:tcPr>
          <w:p w14:paraId="189F87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PE(O-16:0_18:1)</w:t>
            </w:r>
          </w:p>
        </w:tc>
        <w:tc>
          <w:tcPr>
            <w:tcW w:w="1538" w:type="dxa"/>
            <w:shd w:val="clear" w:color="auto" w:fill="auto"/>
            <w:noWrap/>
            <w:vAlign w:val="bottom"/>
            <w:hideMark/>
          </w:tcPr>
          <w:p w14:paraId="3B0AE8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C8997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1.56 </w:t>
            </w:r>
          </w:p>
        </w:tc>
        <w:tc>
          <w:tcPr>
            <w:tcW w:w="1440" w:type="dxa"/>
            <w:shd w:val="clear" w:color="auto" w:fill="auto"/>
            <w:noWrap/>
            <w:vAlign w:val="bottom"/>
            <w:hideMark/>
          </w:tcPr>
          <w:p w14:paraId="357EA3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2.06E-03</w:t>
            </w:r>
          </w:p>
        </w:tc>
        <w:tc>
          <w:tcPr>
            <w:tcW w:w="1720" w:type="dxa"/>
            <w:shd w:val="clear" w:color="auto" w:fill="auto"/>
            <w:noWrap/>
            <w:vAlign w:val="bottom"/>
            <w:hideMark/>
          </w:tcPr>
          <w:p w14:paraId="564855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2.04E+00</w:t>
            </w:r>
          </w:p>
        </w:tc>
        <w:tc>
          <w:tcPr>
            <w:tcW w:w="1020" w:type="dxa"/>
            <w:shd w:val="clear" w:color="auto" w:fill="auto"/>
            <w:noWrap/>
            <w:vAlign w:val="bottom"/>
            <w:hideMark/>
          </w:tcPr>
          <w:p w14:paraId="3015B3A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9DAFC8D" w14:textId="77777777" w:rsidTr="00EF2AC7">
        <w:trPr>
          <w:trHeight w:val="308"/>
        </w:trPr>
        <w:tc>
          <w:tcPr>
            <w:tcW w:w="2140" w:type="dxa"/>
            <w:shd w:val="clear" w:color="auto" w:fill="auto"/>
            <w:noWrap/>
            <w:vAlign w:val="bottom"/>
            <w:hideMark/>
          </w:tcPr>
          <w:p w14:paraId="0B9298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C61H104O6</w:t>
            </w:r>
          </w:p>
        </w:tc>
        <w:tc>
          <w:tcPr>
            <w:tcW w:w="2980" w:type="dxa"/>
            <w:shd w:val="clear" w:color="auto" w:fill="auto"/>
            <w:noWrap/>
            <w:vAlign w:val="bottom"/>
            <w:hideMark/>
          </w:tcPr>
          <w:p w14:paraId="120312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TG(18:1_18:2_22:4)</w:t>
            </w:r>
          </w:p>
        </w:tc>
        <w:tc>
          <w:tcPr>
            <w:tcW w:w="1538" w:type="dxa"/>
            <w:shd w:val="clear" w:color="auto" w:fill="auto"/>
            <w:noWrap/>
            <w:vAlign w:val="bottom"/>
            <w:hideMark/>
          </w:tcPr>
          <w:p w14:paraId="1ADDF9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0BAA9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1.56 </w:t>
            </w:r>
          </w:p>
        </w:tc>
        <w:tc>
          <w:tcPr>
            <w:tcW w:w="1440" w:type="dxa"/>
            <w:shd w:val="clear" w:color="auto" w:fill="auto"/>
            <w:noWrap/>
            <w:vAlign w:val="bottom"/>
            <w:hideMark/>
          </w:tcPr>
          <w:p w14:paraId="24029E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8.36E-04</w:t>
            </w:r>
          </w:p>
        </w:tc>
        <w:tc>
          <w:tcPr>
            <w:tcW w:w="1720" w:type="dxa"/>
            <w:shd w:val="clear" w:color="auto" w:fill="auto"/>
            <w:noWrap/>
            <w:vAlign w:val="bottom"/>
            <w:hideMark/>
          </w:tcPr>
          <w:p w14:paraId="1380CD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2.13E+00</w:t>
            </w:r>
          </w:p>
        </w:tc>
        <w:tc>
          <w:tcPr>
            <w:tcW w:w="1020" w:type="dxa"/>
            <w:shd w:val="clear" w:color="auto" w:fill="auto"/>
            <w:noWrap/>
            <w:vAlign w:val="bottom"/>
            <w:hideMark/>
          </w:tcPr>
          <w:p w14:paraId="4F5062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1FFCF41" w14:textId="77777777" w:rsidTr="00EF2AC7">
        <w:trPr>
          <w:trHeight w:val="308"/>
        </w:trPr>
        <w:tc>
          <w:tcPr>
            <w:tcW w:w="2140" w:type="dxa"/>
            <w:shd w:val="clear" w:color="auto" w:fill="auto"/>
            <w:noWrap/>
            <w:vAlign w:val="bottom"/>
            <w:hideMark/>
          </w:tcPr>
          <w:p w14:paraId="41179A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C61H112O6</w:t>
            </w:r>
          </w:p>
        </w:tc>
        <w:tc>
          <w:tcPr>
            <w:tcW w:w="2980" w:type="dxa"/>
            <w:shd w:val="clear" w:color="auto" w:fill="auto"/>
            <w:noWrap/>
            <w:vAlign w:val="bottom"/>
            <w:hideMark/>
          </w:tcPr>
          <w:p w14:paraId="419C20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TG(18:1_18:1_22:1)</w:t>
            </w:r>
          </w:p>
        </w:tc>
        <w:tc>
          <w:tcPr>
            <w:tcW w:w="1538" w:type="dxa"/>
            <w:shd w:val="clear" w:color="auto" w:fill="auto"/>
            <w:noWrap/>
            <w:vAlign w:val="bottom"/>
            <w:hideMark/>
          </w:tcPr>
          <w:p w14:paraId="1D919B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60A14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7BBF1C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8.81E-04</w:t>
            </w:r>
          </w:p>
        </w:tc>
        <w:tc>
          <w:tcPr>
            <w:tcW w:w="1720" w:type="dxa"/>
            <w:shd w:val="clear" w:color="auto" w:fill="auto"/>
            <w:noWrap/>
            <w:vAlign w:val="bottom"/>
            <w:hideMark/>
          </w:tcPr>
          <w:p w14:paraId="6DA8BE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1.95E+00</w:t>
            </w:r>
          </w:p>
        </w:tc>
        <w:tc>
          <w:tcPr>
            <w:tcW w:w="1020" w:type="dxa"/>
            <w:shd w:val="clear" w:color="auto" w:fill="auto"/>
            <w:noWrap/>
            <w:vAlign w:val="bottom"/>
            <w:hideMark/>
          </w:tcPr>
          <w:p w14:paraId="7D9541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CD1E13B" w14:textId="77777777" w:rsidTr="00EF2AC7">
        <w:trPr>
          <w:trHeight w:val="308"/>
        </w:trPr>
        <w:tc>
          <w:tcPr>
            <w:tcW w:w="2140" w:type="dxa"/>
            <w:shd w:val="clear" w:color="auto" w:fill="auto"/>
            <w:noWrap/>
            <w:vAlign w:val="bottom"/>
            <w:hideMark/>
          </w:tcPr>
          <w:p w14:paraId="2DBECA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C47H78O2</w:t>
            </w:r>
          </w:p>
        </w:tc>
        <w:tc>
          <w:tcPr>
            <w:tcW w:w="2980" w:type="dxa"/>
            <w:shd w:val="clear" w:color="auto" w:fill="auto"/>
            <w:noWrap/>
            <w:vAlign w:val="bottom"/>
            <w:hideMark/>
          </w:tcPr>
          <w:p w14:paraId="0B5E16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CE(20:3)</w:t>
            </w:r>
          </w:p>
        </w:tc>
        <w:tc>
          <w:tcPr>
            <w:tcW w:w="1538" w:type="dxa"/>
            <w:shd w:val="clear" w:color="auto" w:fill="auto"/>
            <w:noWrap/>
            <w:vAlign w:val="bottom"/>
            <w:hideMark/>
          </w:tcPr>
          <w:p w14:paraId="338B7E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7274-08-0</w:t>
            </w:r>
          </w:p>
        </w:tc>
        <w:tc>
          <w:tcPr>
            <w:tcW w:w="1392" w:type="dxa"/>
            <w:shd w:val="clear" w:color="auto" w:fill="auto"/>
            <w:noWrap/>
            <w:vAlign w:val="bottom"/>
            <w:hideMark/>
          </w:tcPr>
          <w:p w14:paraId="097C8F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0A88E5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1.67E-03</w:t>
            </w:r>
          </w:p>
        </w:tc>
        <w:tc>
          <w:tcPr>
            <w:tcW w:w="1720" w:type="dxa"/>
            <w:shd w:val="clear" w:color="auto" w:fill="auto"/>
            <w:noWrap/>
            <w:vAlign w:val="bottom"/>
            <w:hideMark/>
          </w:tcPr>
          <w:p w14:paraId="40E986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8.22E-01</w:t>
            </w:r>
          </w:p>
        </w:tc>
        <w:tc>
          <w:tcPr>
            <w:tcW w:w="1020" w:type="dxa"/>
            <w:shd w:val="clear" w:color="auto" w:fill="auto"/>
            <w:noWrap/>
            <w:vAlign w:val="bottom"/>
            <w:hideMark/>
          </w:tcPr>
          <w:p w14:paraId="59E40C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6CBFD59A" w14:textId="77777777" w:rsidTr="00EF2AC7">
        <w:trPr>
          <w:trHeight w:val="308"/>
        </w:trPr>
        <w:tc>
          <w:tcPr>
            <w:tcW w:w="2140" w:type="dxa"/>
            <w:shd w:val="clear" w:color="auto" w:fill="auto"/>
            <w:noWrap/>
            <w:vAlign w:val="bottom"/>
            <w:hideMark/>
          </w:tcPr>
          <w:p w14:paraId="3ABA60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C58H109NO5</w:t>
            </w:r>
          </w:p>
        </w:tc>
        <w:tc>
          <w:tcPr>
            <w:tcW w:w="2980" w:type="dxa"/>
            <w:shd w:val="clear" w:color="auto" w:fill="auto"/>
            <w:noWrap/>
            <w:vAlign w:val="bottom"/>
            <w:hideMark/>
          </w:tcPr>
          <w:p w14:paraId="1B08DD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Cer(t18:2/40:2(2OH))</w:t>
            </w:r>
          </w:p>
        </w:tc>
        <w:tc>
          <w:tcPr>
            <w:tcW w:w="1538" w:type="dxa"/>
            <w:shd w:val="clear" w:color="auto" w:fill="auto"/>
            <w:noWrap/>
            <w:vAlign w:val="bottom"/>
            <w:hideMark/>
          </w:tcPr>
          <w:p w14:paraId="3E230C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19F2C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328856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1.14E-04</w:t>
            </w:r>
          </w:p>
        </w:tc>
        <w:tc>
          <w:tcPr>
            <w:tcW w:w="1720" w:type="dxa"/>
            <w:shd w:val="clear" w:color="auto" w:fill="auto"/>
            <w:noWrap/>
            <w:vAlign w:val="bottom"/>
            <w:hideMark/>
          </w:tcPr>
          <w:p w14:paraId="336A51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1.74E+00</w:t>
            </w:r>
          </w:p>
        </w:tc>
        <w:tc>
          <w:tcPr>
            <w:tcW w:w="1020" w:type="dxa"/>
            <w:shd w:val="clear" w:color="auto" w:fill="auto"/>
            <w:noWrap/>
            <w:vAlign w:val="bottom"/>
            <w:hideMark/>
          </w:tcPr>
          <w:p w14:paraId="10C190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474E899" w14:textId="77777777" w:rsidTr="00EF2AC7">
        <w:trPr>
          <w:trHeight w:val="308"/>
        </w:trPr>
        <w:tc>
          <w:tcPr>
            <w:tcW w:w="2140" w:type="dxa"/>
            <w:shd w:val="clear" w:color="auto" w:fill="auto"/>
            <w:noWrap/>
            <w:vAlign w:val="bottom"/>
            <w:hideMark/>
          </w:tcPr>
          <w:p w14:paraId="16726C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C58H102O6</w:t>
            </w:r>
          </w:p>
        </w:tc>
        <w:tc>
          <w:tcPr>
            <w:tcW w:w="2980" w:type="dxa"/>
            <w:shd w:val="clear" w:color="auto" w:fill="auto"/>
            <w:noWrap/>
            <w:vAlign w:val="bottom"/>
            <w:hideMark/>
          </w:tcPr>
          <w:p w14:paraId="3EB793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TG(18:1_18:2_19:2)</w:t>
            </w:r>
          </w:p>
        </w:tc>
        <w:tc>
          <w:tcPr>
            <w:tcW w:w="1538" w:type="dxa"/>
            <w:shd w:val="clear" w:color="auto" w:fill="auto"/>
            <w:noWrap/>
            <w:vAlign w:val="bottom"/>
            <w:hideMark/>
          </w:tcPr>
          <w:p w14:paraId="23A47A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7F347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4B12F6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7.79E-04</w:t>
            </w:r>
          </w:p>
        </w:tc>
        <w:tc>
          <w:tcPr>
            <w:tcW w:w="1720" w:type="dxa"/>
            <w:shd w:val="clear" w:color="auto" w:fill="auto"/>
            <w:noWrap/>
            <w:vAlign w:val="bottom"/>
            <w:hideMark/>
          </w:tcPr>
          <w:p w14:paraId="3178D7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2.08E+00</w:t>
            </w:r>
          </w:p>
        </w:tc>
        <w:tc>
          <w:tcPr>
            <w:tcW w:w="1020" w:type="dxa"/>
            <w:shd w:val="clear" w:color="auto" w:fill="auto"/>
            <w:noWrap/>
            <w:vAlign w:val="bottom"/>
            <w:hideMark/>
          </w:tcPr>
          <w:p w14:paraId="03EC89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B473C09" w14:textId="77777777" w:rsidTr="00EF2AC7">
        <w:trPr>
          <w:trHeight w:val="308"/>
        </w:trPr>
        <w:tc>
          <w:tcPr>
            <w:tcW w:w="2140" w:type="dxa"/>
            <w:shd w:val="clear" w:color="auto" w:fill="auto"/>
            <w:noWrap/>
            <w:vAlign w:val="bottom"/>
            <w:hideMark/>
          </w:tcPr>
          <w:p w14:paraId="340C0D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C37H68O5</w:t>
            </w:r>
          </w:p>
        </w:tc>
        <w:tc>
          <w:tcPr>
            <w:tcW w:w="2980" w:type="dxa"/>
            <w:shd w:val="clear" w:color="auto" w:fill="auto"/>
            <w:noWrap/>
            <w:vAlign w:val="bottom"/>
            <w:hideMark/>
          </w:tcPr>
          <w:p w14:paraId="4D7656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DG(16:0_18:2)</w:t>
            </w:r>
          </w:p>
        </w:tc>
        <w:tc>
          <w:tcPr>
            <w:tcW w:w="1538" w:type="dxa"/>
            <w:shd w:val="clear" w:color="auto" w:fill="auto"/>
            <w:noWrap/>
            <w:vAlign w:val="bottom"/>
            <w:hideMark/>
          </w:tcPr>
          <w:p w14:paraId="4FEFE1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51621-26-2</w:t>
            </w:r>
          </w:p>
        </w:tc>
        <w:tc>
          <w:tcPr>
            <w:tcW w:w="1392" w:type="dxa"/>
            <w:shd w:val="clear" w:color="auto" w:fill="auto"/>
            <w:noWrap/>
            <w:vAlign w:val="bottom"/>
            <w:hideMark/>
          </w:tcPr>
          <w:p w14:paraId="409EB4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236E00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5.91E-04</w:t>
            </w:r>
          </w:p>
        </w:tc>
        <w:tc>
          <w:tcPr>
            <w:tcW w:w="1720" w:type="dxa"/>
            <w:shd w:val="clear" w:color="auto" w:fill="auto"/>
            <w:noWrap/>
            <w:vAlign w:val="bottom"/>
            <w:hideMark/>
          </w:tcPr>
          <w:p w14:paraId="4E1189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1.61E+00</w:t>
            </w:r>
          </w:p>
        </w:tc>
        <w:tc>
          <w:tcPr>
            <w:tcW w:w="1020" w:type="dxa"/>
            <w:shd w:val="clear" w:color="auto" w:fill="auto"/>
            <w:noWrap/>
            <w:vAlign w:val="bottom"/>
            <w:hideMark/>
          </w:tcPr>
          <w:p w14:paraId="11C706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FE1D95D" w14:textId="77777777" w:rsidTr="00EF2AC7">
        <w:trPr>
          <w:trHeight w:val="308"/>
        </w:trPr>
        <w:tc>
          <w:tcPr>
            <w:tcW w:w="2140" w:type="dxa"/>
            <w:shd w:val="clear" w:color="auto" w:fill="auto"/>
            <w:noWrap/>
            <w:vAlign w:val="bottom"/>
            <w:hideMark/>
          </w:tcPr>
          <w:p w14:paraId="16D6F2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C61H96O6</w:t>
            </w:r>
          </w:p>
        </w:tc>
        <w:tc>
          <w:tcPr>
            <w:tcW w:w="2980" w:type="dxa"/>
            <w:shd w:val="clear" w:color="auto" w:fill="auto"/>
            <w:noWrap/>
            <w:vAlign w:val="bottom"/>
            <w:hideMark/>
          </w:tcPr>
          <w:p w14:paraId="4F0E9D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TG(18:3_20:4_20:4)</w:t>
            </w:r>
          </w:p>
        </w:tc>
        <w:tc>
          <w:tcPr>
            <w:tcW w:w="1538" w:type="dxa"/>
            <w:shd w:val="clear" w:color="auto" w:fill="auto"/>
            <w:noWrap/>
            <w:vAlign w:val="bottom"/>
            <w:hideMark/>
          </w:tcPr>
          <w:p w14:paraId="7EBC22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29743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500B9F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1.49E-03</w:t>
            </w:r>
          </w:p>
        </w:tc>
        <w:tc>
          <w:tcPr>
            <w:tcW w:w="1720" w:type="dxa"/>
            <w:shd w:val="clear" w:color="auto" w:fill="auto"/>
            <w:noWrap/>
            <w:vAlign w:val="bottom"/>
            <w:hideMark/>
          </w:tcPr>
          <w:p w14:paraId="68E1D5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3.46E+00</w:t>
            </w:r>
          </w:p>
        </w:tc>
        <w:tc>
          <w:tcPr>
            <w:tcW w:w="1020" w:type="dxa"/>
            <w:shd w:val="clear" w:color="auto" w:fill="auto"/>
            <w:noWrap/>
            <w:vAlign w:val="bottom"/>
            <w:hideMark/>
          </w:tcPr>
          <w:p w14:paraId="3ABBC0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1DB7C15" w14:textId="77777777" w:rsidTr="00EF2AC7">
        <w:trPr>
          <w:trHeight w:val="308"/>
        </w:trPr>
        <w:tc>
          <w:tcPr>
            <w:tcW w:w="2140" w:type="dxa"/>
            <w:shd w:val="clear" w:color="auto" w:fill="auto"/>
            <w:noWrap/>
            <w:vAlign w:val="bottom"/>
            <w:hideMark/>
          </w:tcPr>
          <w:p w14:paraId="265C95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C45H88NO8P</w:t>
            </w:r>
          </w:p>
        </w:tc>
        <w:tc>
          <w:tcPr>
            <w:tcW w:w="2980" w:type="dxa"/>
            <w:shd w:val="clear" w:color="auto" w:fill="auto"/>
            <w:noWrap/>
            <w:vAlign w:val="bottom"/>
            <w:hideMark/>
          </w:tcPr>
          <w:p w14:paraId="48EB01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PC(19:0_18:1)</w:t>
            </w:r>
          </w:p>
        </w:tc>
        <w:tc>
          <w:tcPr>
            <w:tcW w:w="1538" w:type="dxa"/>
            <w:shd w:val="clear" w:color="auto" w:fill="auto"/>
            <w:noWrap/>
            <w:vAlign w:val="bottom"/>
            <w:hideMark/>
          </w:tcPr>
          <w:p w14:paraId="7A9469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A9C5C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1.55 </w:t>
            </w:r>
          </w:p>
        </w:tc>
        <w:tc>
          <w:tcPr>
            <w:tcW w:w="1440" w:type="dxa"/>
            <w:shd w:val="clear" w:color="auto" w:fill="auto"/>
            <w:noWrap/>
            <w:vAlign w:val="bottom"/>
            <w:hideMark/>
          </w:tcPr>
          <w:p w14:paraId="4BA0E9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6.65E-04</w:t>
            </w:r>
          </w:p>
        </w:tc>
        <w:tc>
          <w:tcPr>
            <w:tcW w:w="1720" w:type="dxa"/>
            <w:shd w:val="clear" w:color="auto" w:fill="auto"/>
            <w:noWrap/>
            <w:vAlign w:val="bottom"/>
            <w:hideMark/>
          </w:tcPr>
          <w:p w14:paraId="773B37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1.23E+00</w:t>
            </w:r>
          </w:p>
        </w:tc>
        <w:tc>
          <w:tcPr>
            <w:tcW w:w="1020" w:type="dxa"/>
            <w:shd w:val="clear" w:color="auto" w:fill="auto"/>
            <w:noWrap/>
            <w:vAlign w:val="bottom"/>
            <w:hideMark/>
          </w:tcPr>
          <w:p w14:paraId="35DCC7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2DFBE81" w14:textId="77777777" w:rsidTr="00EF2AC7">
        <w:trPr>
          <w:trHeight w:val="308"/>
        </w:trPr>
        <w:tc>
          <w:tcPr>
            <w:tcW w:w="2140" w:type="dxa"/>
            <w:shd w:val="clear" w:color="auto" w:fill="auto"/>
            <w:noWrap/>
            <w:vAlign w:val="bottom"/>
            <w:hideMark/>
          </w:tcPr>
          <w:p w14:paraId="0C3429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C45H84NO7P</w:t>
            </w:r>
          </w:p>
        </w:tc>
        <w:tc>
          <w:tcPr>
            <w:tcW w:w="2980" w:type="dxa"/>
            <w:shd w:val="clear" w:color="auto" w:fill="auto"/>
            <w:noWrap/>
            <w:vAlign w:val="bottom"/>
            <w:hideMark/>
          </w:tcPr>
          <w:p w14:paraId="482978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PE(P-18:0_22:3)</w:t>
            </w:r>
          </w:p>
        </w:tc>
        <w:tc>
          <w:tcPr>
            <w:tcW w:w="1538" w:type="dxa"/>
            <w:shd w:val="clear" w:color="auto" w:fill="auto"/>
            <w:noWrap/>
            <w:vAlign w:val="bottom"/>
            <w:hideMark/>
          </w:tcPr>
          <w:p w14:paraId="79FD04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A98D6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1.54 </w:t>
            </w:r>
          </w:p>
        </w:tc>
        <w:tc>
          <w:tcPr>
            <w:tcW w:w="1440" w:type="dxa"/>
            <w:shd w:val="clear" w:color="auto" w:fill="auto"/>
            <w:noWrap/>
            <w:vAlign w:val="bottom"/>
            <w:hideMark/>
          </w:tcPr>
          <w:p w14:paraId="54604E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3.03E-03</w:t>
            </w:r>
          </w:p>
        </w:tc>
        <w:tc>
          <w:tcPr>
            <w:tcW w:w="1720" w:type="dxa"/>
            <w:shd w:val="clear" w:color="auto" w:fill="auto"/>
            <w:noWrap/>
            <w:vAlign w:val="bottom"/>
            <w:hideMark/>
          </w:tcPr>
          <w:p w14:paraId="0DB860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2.26E+00</w:t>
            </w:r>
          </w:p>
        </w:tc>
        <w:tc>
          <w:tcPr>
            <w:tcW w:w="1020" w:type="dxa"/>
            <w:shd w:val="clear" w:color="auto" w:fill="auto"/>
            <w:noWrap/>
            <w:vAlign w:val="bottom"/>
            <w:hideMark/>
          </w:tcPr>
          <w:p w14:paraId="755BEE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16D7891" w14:textId="77777777" w:rsidTr="00EF2AC7">
        <w:trPr>
          <w:trHeight w:val="308"/>
        </w:trPr>
        <w:tc>
          <w:tcPr>
            <w:tcW w:w="2140" w:type="dxa"/>
            <w:shd w:val="clear" w:color="auto" w:fill="auto"/>
            <w:noWrap/>
            <w:vAlign w:val="bottom"/>
            <w:hideMark/>
          </w:tcPr>
          <w:p w14:paraId="3C9C57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C63H106O6</w:t>
            </w:r>
          </w:p>
        </w:tc>
        <w:tc>
          <w:tcPr>
            <w:tcW w:w="2980" w:type="dxa"/>
            <w:shd w:val="clear" w:color="auto" w:fill="auto"/>
            <w:noWrap/>
            <w:vAlign w:val="bottom"/>
            <w:hideMark/>
          </w:tcPr>
          <w:p w14:paraId="54D473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TG(16:0_20:3_24:5)</w:t>
            </w:r>
          </w:p>
        </w:tc>
        <w:tc>
          <w:tcPr>
            <w:tcW w:w="1538" w:type="dxa"/>
            <w:shd w:val="clear" w:color="auto" w:fill="auto"/>
            <w:noWrap/>
            <w:vAlign w:val="bottom"/>
            <w:hideMark/>
          </w:tcPr>
          <w:p w14:paraId="754EBF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91441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1.54 </w:t>
            </w:r>
          </w:p>
        </w:tc>
        <w:tc>
          <w:tcPr>
            <w:tcW w:w="1440" w:type="dxa"/>
            <w:shd w:val="clear" w:color="auto" w:fill="auto"/>
            <w:noWrap/>
            <w:vAlign w:val="bottom"/>
            <w:hideMark/>
          </w:tcPr>
          <w:p w14:paraId="49161C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4.92E-03</w:t>
            </w:r>
          </w:p>
        </w:tc>
        <w:tc>
          <w:tcPr>
            <w:tcW w:w="1720" w:type="dxa"/>
            <w:shd w:val="clear" w:color="auto" w:fill="auto"/>
            <w:noWrap/>
            <w:vAlign w:val="bottom"/>
            <w:hideMark/>
          </w:tcPr>
          <w:p w14:paraId="705E34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3.39E+00</w:t>
            </w:r>
          </w:p>
        </w:tc>
        <w:tc>
          <w:tcPr>
            <w:tcW w:w="1020" w:type="dxa"/>
            <w:shd w:val="clear" w:color="auto" w:fill="auto"/>
            <w:noWrap/>
            <w:vAlign w:val="bottom"/>
            <w:hideMark/>
          </w:tcPr>
          <w:p w14:paraId="6906B5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7072215" w14:textId="77777777" w:rsidTr="00EF2AC7">
        <w:trPr>
          <w:trHeight w:val="308"/>
        </w:trPr>
        <w:tc>
          <w:tcPr>
            <w:tcW w:w="2140" w:type="dxa"/>
            <w:shd w:val="clear" w:color="auto" w:fill="auto"/>
            <w:noWrap/>
            <w:vAlign w:val="bottom"/>
            <w:hideMark/>
          </w:tcPr>
          <w:p w14:paraId="1FB72B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C46H84NO10P</w:t>
            </w:r>
          </w:p>
        </w:tc>
        <w:tc>
          <w:tcPr>
            <w:tcW w:w="2980" w:type="dxa"/>
            <w:shd w:val="clear" w:color="auto" w:fill="auto"/>
            <w:noWrap/>
            <w:vAlign w:val="bottom"/>
            <w:hideMark/>
          </w:tcPr>
          <w:p w14:paraId="5113F7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PS(18:1_22:2)</w:t>
            </w:r>
          </w:p>
        </w:tc>
        <w:tc>
          <w:tcPr>
            <w:tcW w:w="1538" w:type="dxa"/>
            <w:shd w:val="clear" w:color="auto" w:fill="auto"/>
            <w:noWrap/>
            <w:vAlign w:val="bottom"/>
            <w:hideMark/>
          </w:tcPr>
          <w:p w14:paraId="05F967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C0CC7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1.54 </w:t>
            </w:r>
          </w:p>
        </w:tc>
        <w:tc>
          <w:tcPr>
            <w:tcW w:w="1440" w:type="dxa"/>
            <w:shd w:val="clear" w:color="auto" w:fill="auto"/>
            <w:noWrap/>
            <w:vAlign w:val="bottom"/>
            <w:hideMark/>
          </w:tcPr>
          <w:p w14:paraId="215F81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6.99E-04</w:t>
            </w:r>
          </w:p>
        </w:tc>
        <w:tc>
          <w:tcPr>
            <w:tcW w:w="1720" w:type="dxa"/>
            <w:shd w:val="clear" w:color="auto" w:fill="auto"/>
            <w:noWrap/>
            <w:vAlign w:val="bottom"/>
            <w:hideMark/>
          </w:tcPr>
          <w:p w14:paraId="67F43B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1.25E+00</w:t>
            </w:r>
          </w:p>
        </w:tc>
        <w:tc>
          <w:tcPr>
            <w:tcW w:w="1020" w:type="dxa"/>
            <w:shd w:val="clear" w:color="auto" w:fill="auto"/>
            <w:noWrap/>
            <w:vAlign w:val="bottom"/>
            <w:hideMark/>
          </w:tcPr>
          <w:p w14:paraId="1F915F7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570FBA1" w14:textId="77777777" w:rsidTr="00EF2AC7">
        <w:trPr>
          <w:trHeight w:val="308"/>
        </w:trPr>
        <w:tc>
          <w:tcPr>
            <w:tcW w:w="2140" w:type="dxa"/>
            <w:shd w:val="clear" w:color="auto" w:fill="auto"/>
            <w:noWrap/>
            <w:vAlign w:val="bottom"/>
            <w:hideMark/>
          </w:tcPr>
          <w:p w14:paraId="57B343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C48H95O10P</w:t>
            </w:r>
          </w:p>
        </w:tc>
        <w:tc>
          <w:tcPr>
            <w:tcW w:w="2980" w:type="dxa"/>
            <w:shd w:val="clear" w:color="auto" w:fill="auto"/>
            <w:noWrap/>
            <w:vAlign w:val="bottom"/>
            <w:hideMark/>
          </w:tcPr>
          <w:p w14:paraId="1337A7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PG(20:0_22:0)</w:t>
            </w:r>
          </w:p>
        </w:tc>
        <w:tc>
          <w:tcPr>
            <w:tcW w:w="1538" w:type="dxa"/>
            <w:shd w:val="clear" w:color="auto" w:fill="auto"/>
            <w:noWrap/>
            <w:vAlign w:val="bottom"/>
            <w:hideMark/>
          </w:tcPr>
          <w:p w14:paraId="593105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8BC8F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1.53 </w:t>
            </w:r>
          </w:p>
        </w:tc>
        <w:tc>
          <w:tcPr>
            <w:tcW w:w="1440" w:type="dxa"/>
            <w:shd w:val="clear" w:color="auto" w:fill="auto"/>
            <w:noWrap/>
            <w:vAlign w:val="bottom"/>
            <w:hideMark/>
          </w:tcPr>
          <w:p w14:paraId="04EAD1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2.97E-04</w:t>
            </w:r>
          </w:p>
        </w:tc>
        <w:tc>
          <w:tcPr>
            <w:tcW w:w="1720" w:type="dxa"/>
            <w:shd w:val="clear" w:color="auto" w:fill="auto"/>
            <w:noWrap/>
            <w:vAlign w:val="bottom"/>
            <w:hideMark/>
          </w:tcPr>
          <w:p w14:paraId="3F6BDB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1.32E+00</w:t>
            </w:r>
          </w:p>
        </w:tc>
        <w:tc>
          <w:tcPr>
            <w:tcW w:w="1020" w:type="dxa"/>
            <w:shd w:val="clear" w:color="auto" w:fill="auto"/>
            <w:noWrap/>
            <w:vAlign w:val="bottom"/>
            <w:hideMark/>
          </w:tcPr>
          <w:p w14:paraId="27C9D8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51106B9" w14:textId="77777777" w:rsidTr="00EF2AC7">
        <w:trPr>
          <w:trHeight w:val="308"/>
        </w:trPr>
        <w:tc>
          <w:tcPr>
            <w:tcW w:w="2140" w:type="dxa"/>
            <w:shd w:val="clear" w:color="auto" w:fill="auto"/>
            <w:noWrap/>
            <w:vAlign w:val="bottom"/>
            <w:hideMark/>
          </w:tcPr>
          <w:p w14:paraId="5A7211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C45H82NO10P</w:t>
            </w:r>
          </w:p>
        </w:tc>
        <w:tc>
          <w:tcPr>
            <w:tcW w:w="2980" w:type="dxa"/>
            <w:shd w:val="clear" w:color="auto" w:fill="auto"/>
            <w:noWrap/>
            <w:vAlign w:val="bottom"/>
            <w:hideMark/>
          </w:tcPr>
          <w:p w14:paraId="651ED5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PS(21:0_18:3)</w:t>
            </w:r>
          </w:p>
        </w:tc>
        <w:tc>
          <w:tcPr>
            <w:tcW w:w="1538" w:type="dxa"/>
            <w:shd w:val="clear" w:color="auto" w:fill="auto"/>
            <w:noWrap/>
            <w:vAlign w:val="bottom"/>
            <w:hideMark/>
          </w:tcPr>
          <w:p w14:paraId="6B01B8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C06FA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72BFD7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2.04E-04</w:t>
            </w:r>
          </w:p>
        </w:tc>
        <w:tc>
          <w:tcPr>
            <w:tcW w:w="1720" w:type="dxa"/>
            <w:shd w:val="clear" w:color="auto" w:fill="auto"/>
            <w:noWrap/>
            <w:vAlign w:val="bottom"/>
            <w:hideMark/>
          </w:tcPr>
          <w:p w14:paraId="44AC74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1.50E+00</w:t>
            </w:r>
          </w:p>
        </w:tc>
        <w:tc>
          <w:tcPr>
            <w:tcW w:w="1020" w:type="dxa"/>
            <w:shd w:val="clear" w:color="auto" w:fill="auto"/>
            <w:noWrap/>
            <w:vAlign w:val="bottom"/>
            <w:hideMark/>
          </w:tcPr>
          <w:p w14:paraId="26EF4A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073E763" w14:textId="77777777" w:rsidTr="00EF2AC7">
        <w:trPr>
          <w:trHeight w:val="308"/>
        </w:trPr>
        <w:tc>
          <w:tcPr>
            <w:tcW w:w="2140" w:type="dxa"/>
            <w:shd w:val="clear" w:color="auto" w:fill="auto"/>
            <w:noWrap/>
            <w:vAlign w:val="bottom"/>
            <w:hideMark/>
          </w:tcPr>
          <w:p w14:paraId="393BB7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C26H43NO6</w:t>
            </w:r>
          </w:p>
        </w:tc>
        <w:tc>
          <w:tcPr>
            <w:tcW w:w="2980" w:type="dxa"/>
            <w:shd w:val="clear" w:color="auto" w:fill="auto"/>
            <w:noWrap/>
            <w:vAlign w:val="bottom"/>
            <w:hideMark/>
          </w:tcPr>
          <w:p w14:paraId="42F40B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Glycocholic acid</w:t>
            </w:r>
          </w:p>
        </w:tc>
        <w:tc>
          <w:tcPr>
            <w:tcW w:w="1538" w:type="dxa"/>
            <w:shd w:val="clear" w:color="auto" w:fill="auto"/>
            <w:noWrap/>
            <w:vAlign w:val="bottom"/>
            <w:hideMark/>
          </w:tcPr>
          <w:p w14:paraId="277735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475-31-0</w:t>
            </w:r>
          </w:p>
        </w:tc>
        <w:tc>
          <w:tcPr>
            <w:tcW w:w="1392" w:type="dxa"/>
            <w:shd w:val="clear" w:color="auto" w:fill="auto"/>
            <w:noWrap/>
            <w:vAlign w:val="bottom"/>
            <w:hideMark/>
          </w:tcPr>
          <w:p w14:paraId="234CA6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4E9B5F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1.25E-03</w:t>
            </w:r>
          </w:p>
        </w:tc>
        <w:tc>
          <w:tcPr>
            <w:tcW w:w="1720" w:type="dxa"/>
            <w:shd w:val="clear" w:color="auto" w:fill="auto"/>
            <w:noWrap/>
            <w:vAlign w:val="bottom"/>
            <w:hideMark/>
          </w:tcPr>
          <w:p w14:paraId="39AC83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2A350E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8A07FD7" w14:textId="77777777" w:rsidTr="00EF2AC7">
        <w:trPr>
          <w:trHeight w:val="308"/>
        </w:trPr>
        <w:tc>
          <w:tcPr>
            <w:tcW w:w="2140" w:type="dxa"/>
            <w:shd w:val="clear" w:color="auto" w:fill="auto"/>
            <w:noWrap/>
            <w:vAlign w:val="bottom"/>
            <w:hideMark/>
          </w:tcPr>
          <w:p w14:paraId="09809B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C56H98O6</w:t>
            </w:r>
          </w:p>
        </w:tc>
        <w:tc>
          <w:tcPr>
            <w:tcW w:w="2980" w:type="dxa"/>
            <w:shd w:val="clear" w:color="auto" w:fill="auto"/>
            <w:noWrap/>
            <w:vAlign w:val="bottom"/>
            <w:hideMark/>
          </w:tcPr>
          <w:p w14:paraId="25D0E1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TG(17:0_18:2_18:3)</w:t>
            </w:r>
          </w:p>
        </w:tc>
        <w:tc>
          <w:tcPr>
            <w:tcW w:w="1538" w:type="dxa"/>
            <w:shd w:val="clear" w:color="auto" w:fill="auto"/>
            <w:noWrap/>
            <w:vAlign w:val="bottom"/>
            <w:hideMark/>
          </w:tcPr>
          <w:p w14:paraId="5970A9F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23512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59209F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3.89E-04</w:t>
            </w:r>
          </w:p>
        </w:tc>
        <w:tc>
          <w:tcPr>
            <w:tcW w:w="1720" w:type="dxa"/>
            <w:shd w:val="clear" w:color="auto" w:fill="auto"/>
            <w:noWrap/>
            <w:vAlign w:val="bottom"/>
            <w:hideMark/>
          </w:tcPr>
          <w:p w14:paraId="53841F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1.96E+00</w:t>
            </w:r>
          </w:p>
        </w:tc>
        <w:tc>
          <w:tcPr>
            <w:tcW w:w="1020" w:type="dxa"/>
            <w:shd w:val="clear" w:color="auto" w:fill="auto"/>
            <w:noWrap/>
            <w:vAlign w:val="bottom"/>
            <w:hideMark/>
          </w:tcPr>
          <w:p w14:paraId="0EAC07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8041B03" w14:textId="77777777" w:rsidTr="00EF2AC7">
        <w:trPr>
          <w:trHeight w:val="308"/>
        </w:trPr>
        <w:tc>
          <w:tcPr>
            <w:tcW w:w="2140" w:type="dxa"/>
            <w:shd w:val="clear" w:color="auto" w:fill="auto"/>
            <w:noWrap/>
            <w:vAlign w:val="bottom"/>
            <w:hideMark/>
          </w:tcPr>
          <w:p w14:paraId="405552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C54H96O6</w:t>
            </w:r>
          </w:p>
        </w:tc>
        <w:tc>
          <w:tcPr>
            <w:tcW w:w="2980" w:type="dxa"/>
            <w:shd w:val="clear" w:color="auto" w:fill="auto"/>
            <w:noWrap/>
            <w:vAlign w:val="bottom"/>
            <w:hideMark/>
          </w:tcPr>
          <w:p w14:paraId="245506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TG(15:1_18:1_18:2)</w:t>
            </w:r>
          </w:p>
        </w:tc>
        <w:tc>
          <w:tcPr>
            <w:tcW w:w="1538" w:type="dxa"/>
            <w:shd w:val="clear" w:color="auto" w:fill="auto"/>
            <w:noWrap/>
            <w:vAlign w:val="bottom"/>
            <w:hideMark/>
          </w:tcPr>
          <w:p w14:paraId="6CDB49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956E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06CD0B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6.19E-04</w:t>
            </w:r>
          </w:p>
        </w:tc>
        <w:tc>
          <w:tcPr>
            <w:tcW w:w="1720" w:type="dxa"/>
            <w:shd w:val="clear" w:color="auto" w:fill="auto"/>
            <w:noWrap/>
            <w:vAlign w:val="bottom"/>
            <w:hideMark/>
          </w:tcPr>
          <w:p w14:paraId="033B6D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1.47E+00</w:t>
            </w:r>
          </w:p>
        </w:tc>
        <w:tc>
          <w:tcPr>
            <w:tcW w:w="1020" w:type="dxa"/>
            <w:shd w:val="clear" w:color="auto" w:fill="auto"/>
            <w:noWrap/>
            <w:vAlign w:val="bottom"/>
            <w:hideMark/>
          </w:tcPr>
          <w:p w14:paraId="19D33E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E02A951" w14:textId="77777777" w:rsidTr="00EF2AC7">
        <w:trPr>
          <w:trHeight w:val="308"/>
        </w:trPr>
        <w:tc>
          <w:tcPr>
            <w:tcW w:w="2140" w:type="dxa"/>
            <w:shd w:val="clear" w:color="auto" w:fill="auto"/>
            <w:noWrap/>
            <w:vAlign w:val="bottom"/>
            <w:hideMark/>
          </w:tcPr>
          <w:p w14:paraId="308D1F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30FC65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TG(16:1_16:1_18:3)</w:t>
            </w:r>
          </w:p>
        </w:tc>
        <w:tc>
          <w:tcPr>
            <w:tcW w:w="1538" w:type="dxa"/>
            <w:shd w:val="clear" w:color="auto" w:fill="auto"/>
            <w:noWrap/>
            <w:vAlign w:val="bottom"/>
            <w:hideMark/>
          </w:tcPr>
          <w:p w14:paraId="5DBDA1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EED70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060C68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8.18E-04</w:t>
            </w:r>
          </w:p>
        </w:tc>
        <w:tc>
          <w:tcPr>
            <w:tcW w:w="1720" w:type="dxa"/>
            <w:shd w:val="clear" w:color="auto" w:fill="auto"/>
            <w:noWrap/>
            <w:vAlign w:val="bottom"/>
            <w:hideMark/>
          </w:tcPr>
          <w:p w14:paraId="250BE0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2.36E+00</w:t>
            </w:r>
          </w:p>
        </w:tc>
        <w:tc>
          <w:tcPr>
            <w:tcW w:w="1020" w:type="dxa"/>
            <w:shd w:val="clear" w:color="auto" w:fill="auto"/>
            <w:noWrap/>
            <w:vAlign w:val="bottom"/>
            <w:hideMark/>
          </w:tcPr>
          <w:p w14:paraId="53C169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D9CE4EA" w14:textId="77777777" w:rsidTr="00EF2AC7">
        <w:trPr>
          <w:trHeight w:val="308"/>
        </w:trPr>
        <w:tc>
          <w:tcPr>
            <w:tcW w:w="2140" w:type="dxa"/>
            <w:shd w:val="clear" w:color="auto" w:fill="auto"/>
            <w:noWrap/>
            <w:vAlign w:val="bottom"/>
            <w:hideMark/>
          </w:tcPr>
          <w:p w14:paraId="072655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C59H96O6</w:t>
            </w:r>
          </w:p>
        </w:tc>
        <w:tc>
          <w:tcPr>
            <w:tcW w:w="2980" w:type="dxa"/>
            <w:shd w:val="clear" w:color="auto" w:fill="auto"/>
            <w:noWrap/>
            <w:vAlign w:val="bottom"/>
            <w:hideMark/>
          </w:tcPr>
          <w:p w14:paraId="64AED2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TG(18:1_18:3_20:5)</w:t>
            </w:r>
          </w:p>
        </w:tc>
        <w:tc>
          <w:tcPr>
            <w:tcW w:w="1538" w:type="dxa"/>
            <w:shd w:val="clear" w:color="auto" w:fill="auto"/>
            <w:noWrap/>
            <w:vAlign w:val="bottom"/>
            <w:hideMark/>
          </w:tcPr>
          <w:p w14:paraId="21C400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75D54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1.52 </w:t>
            </w:r>
          </w:p>
        </w:tc>
        <w:tc>
          <w:tcPr>
            <w:tcW w:w="1440" w:type="dxa"/>
            <w:shd w:val="clear" w:color="auto" w:fill="auto"/>
            <w:noWrap/>
            <w:vAlign w:val="bottom"/>
            <w:hideMark/>
          </w:tcPr>
          <w:p w14:paraId="5285B6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1.39E-02</w:t>
            </w:r>
          </w:p>
        </w:tc>
        <w:tc>
          <w:tcPr>
            <w:tcW w:w="1720" w:type="dxa"/>
            <w:shd w:val="clear" w:color="auto" w:fill="auto"/>
            <w:noWrap/>
            <w:vAlign w:val="bottom"/>
            <w:hideMark/>
          </w:tcPr>
          <w:p w14:paraId="6EC4B2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5.47E+00</w:t>
            </w:r>
          </w:p>
        </w:tc>
        <w:tc>
          <w:tcPr>
            <w:tcW w:w="1020" w:type="dxa"/>
            <w:shd w:val="clear" w:color="auto" w:fill="auto"/>
            <w:noWrap/>
            <w:vAlign w:val="bottom"/>
            <w:hideMark/>
          </w:tcPr>
          <w:p w14:paraId="0B10C6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5A3356D" w14:textId="77777777" w:rsidTr="00EF2AC7">
        <w:trPr>
          <w:trHeight w:val="308"/>
        </w:trPr>
        <w:tc>
          <w:tcPr>
            <w:tcW w:w="2140" w:type="dxa"/>
            <w:shd w:val="clear" w:color="auto" w:fill="auto"/>
            <w:noWrap/>
            <w:vAlign w:val="bottom"/>
            <w:hideMark/>
          </w:tcPr>
          <w:p w14:paraId="27069D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C56H107NO5</w:t>
            </w:r>
          </w:p>
        </w:tc>
        <w:tc>
          <w:tcPr>
            <w:tcW w:w="2980" w:type="dxa"/>
            <w:shd w:val="clear" w:color="auto" w:fill="auto"/>
            <w:noWrap/>
            <w:vAlign w:val="bottom"/>
            <w:hideMark/>
          </w:tcPr>
          <w:p w14:paraId="43D536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Cer(t24:1/32:2(2OH))</w:t>
            </w:r>
          </w:p>
        </w:tc>
        <w:tc>
          <w:tcPr>
            <w:tcW w:w="1538" w:type="dxa"/>
            <w:shd w:val="clear" w:color="auto" w:fill="auto"/>
            <w:noWrap/>
            <w:vAlign w:val="bottom"/>
            <w:hideMark/>
          </w:tcPr>
          <w:p w14:paraId="658788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B9C13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4DA90D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1.18E-03</w:t>
            </w:r>
          </w:p>
        </w:tc>
        <w:tc>
          <w:tcPr>
            <w:tcW w:w="1720" w:type="dxa"/>
            <w:shd w:val="clear" w:color="auto" w:fill="auto"/>
            <w:noWrap/>
            <w:vAlign w:val="bottom"/>
            <w:hideMark/>
          </w:tcPr>
          <w:p w14:paraId="697DB2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1.79E+00</w:t>
            </w:r>
          </w:p>
        </w:tc>
        <w:tc>
          <w:tcPr>
            <w:tcW w:w="1020" w:type="dxa"/>
            <w:shd w:val="clear" w:color="auto" w:fill="auto"/>
            <w:noWrap/>
            <w:vAlign w:val="bottom"/>
            <w:hideMark/>
          </w:tcPr>
          <w:p w14:paraId="1636F6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8B87401" w14:textId="77777777" w:rsidTr="00EF2AC7">
        <w:trPr>
          <w:trHeight w:val="308"/>
        </w:trPr>
        <w:tc>
          <w:tcPr>
            <w:tcW w:w="2140" w:type="dxa"/>
            <w:shd w:val="clear" w:color="auto" w:fill="auto"/>
            <w:noWrap/>
            <w:vAlign w:val="bottom"/>
            <w:hideMark/>
          </w:tcPr>
          <w:p w14:paraId="71456E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C45H84NO8P</w:t>
            </w:r>
          </w:p>
        </w:tc>
        <w:tc>
          <w:tcPr>
            <w:tcW w:w="2980" w:type="dxa"/>
            <w:shd w:val="clear" w:color="auto" w:fill="auto"/>
            <w:noWrap/>
            <w:vAlign w:val="bottom"/>
            <w:hideMark/>
          </w:tcPr>
          <w:p w14:paraId="0FBAED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PE(18:1_22:2)</w:t>
            </w:r>
          </w:p>
        </w:tc>
        <w:tc>
          <w:tcPr>
            <w:tcW w:w="1538" w:type="dxa"/>
            <w:shd w:val="clear" w:color="auto" w:fill="auto"/>
            <w:noWrap/>
            <w:vAlign w:val="bottom"/>
            <w:hideMark/>
          </w:tcPr>
          <w:p w14:paraId="1125D5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37039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3356E9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1.84E-03</w:t>
            </w:r>
          </w:p>
        </w:tc>
        <w:tc>
          <w:tcPr>
            <w:tcW w:w="1720" w:type="dxa"/>
            <w:shd w:val="clear" w:color="auto" w:fill="auto"/>
            <w:noWrap/>
            <w:vAlign w:val="bottom"/>
            <w:hideMark/>
          </w:tcPr>
          <w:p w14:paraId="28401F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1.84E+00</w:t>
            </w:r>
          </w:p>
        </w:tc>
        <w:tc>
          <w:tcPr>
            <w:tcW w:w="1020" w:type="dxa"/>
            <w:shd w:val="clear" w:color="auto" w:fill="auto"/>
            <w:noWrap/>
            <w:vAlign w:val="bottom"/>
            <w:hideMark/>
          </w:tcPr>
          <w:p w14:paraId="3F15F7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AC8C110" w14:textId="77777777" w:rsidTr="00EF2AC7">
        <w:trPr>
          <w:trHeight w:val="308"/>
        </w:trPr>
        <w:tc>
          <w:tcPr>
            <w:tcW w:w="2140" w:type="dxa"/>
            <w:shd w:val="clear" w:color="auto" w:fill="auto"/>
            <w:noWrap/>
            <w:vAlign w:val="bottom"/>
            <w:hideMark/>
          </w:tcPr>
          <w:p w14:paraId="674731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C46H91O10P</w:t>
            </w:r>
          </w:p>
        </w:tc>
        <w:tc>
          <w:tcPr>
            <w:tcW w:w="2980" w:type="dxa"/>
            <w:shd w:val="clear" w:color="auto" w:fill="auto"/>
            <w:noWrap/>
            <w:vAlign w:val="bottom"/>
            <w:hideMark/>
          </w:tcPr>
          <w:p w14:paraId="314179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PG(18:0_22:0)</w:t>
            </w:r>
          </w:p>
        </w:tc>
        <w:tc>
          <w:tcPr>
            <w:tcW w:w="1538" w:type="dxa"/>
            <w:shd w:val="clear" w:color="auto" w:fill="auto"/>
            <w:noWrap/>
            <w:vAlign w:val="bottom"/>
            <w:hideMark/>
          </w:tcPr>
          <w:p w14:paraId="37E594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7904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26AEB1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8.14E-04</w:t>
            </w:r>
          </w:p>
        </w:tc>
        <w:tc>
          <w:tcPr>
            <w:tcW w:w="1720" w:type="dxa"/>
            <w:shd w:val="clear" w:color="auto" w:fill="auto"/>
            <w:noWrap/>
            <w:vAlign w:val="bottom"/>
            <w:hideMark/>
          </w:tcPr>
          <w:p w14:paraId="16DAEB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1.22E+00</w:t>
            </w:r>
          </w:p>
        </w:tc>
        <w:tc>
          <w:tcPr>
            <w:tcW w:w="1020" w:type="dxa"/>
            <w:shd w:val="clear" w:color="auto" w:fill="auto"/>
            <w:noWrap/>
            <w:vAlign w:val="bottom"/>
            <w:hideMark/>
          </w:tcPr>
          <w:p w14:paraId="678CAC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F8AF59A" w14:textId="77777777" w:rsidTr="00EF2AC7">
        <w:trPr>
          <w:trHeight w:val="308"/>
        </w:trPr>
        <w:tc>
          <w:tcPr>
            <w:tcW w:w="2140" w:type="dxa"/>
            <w:shd w:val="clear" w:color="auto" w:fill="auto"/>
            <w:noWrap/>
            <w:vAlign w:val="bottom"/>
            <w:hideMark/>
          </w:tcPr>
          <w:p w14:paraId="22A34B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C59H94O6</w:t>
            </w:r>
          </w:p>
        </w:tc>
        <w:tc>
          <w:tcPr>
            <w:tcW w:w="2980" w:type="dxa"/>
            <w:shd w:val="clear" w:color="auto" w:fill="auto"/>
            <w:noWrap/>
            <w:vAlign w:val="bottom"/>
            <w:hideMark/>
          </w:tcPr>
          <w:p w14:paraId="6D8E42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TG(14:0_20:4_22:6)</w:t>
            </w:r>
          </w:p>
        </w:tc>
        <w:tc>
          <w:tcPr>
            <w:tcW w:w="1538" w:type="dxa"/>
            <w:shd w:val="clear" w:color="auto" w:fill="auto"/>
            <w:noWrap/>
            <w:vAlign w:val="bottom"/>
            <w:hideMark/>
          </w:tcPr>
          <w:p w14:paraId="058F0A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B8924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373D8D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6.00E-03</w:t>
            </w:r>
          </w:p>
        </w:tc>
        <w:tc>
          <w:tcPr>
            <w:tcW w:w="1720" w:type="dxa"/>
            <w:shd w:val="clear" w:color="auto" w:fill="auto"/>
            <w:noWrap/>
            <w:vAlign w:val="bottom"/>
            <w:hideMark/>
          </w:tcPr>
          <w:p w14:paraId="4F6BD4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3.66E+00</w:t>
            </w:r>
          </w:p>
        </w:tc>
        <w:tc>
          <w:tcPr>
            <w:tcW w:w="1020" w:type="dxa"/>
            <w:shd w:val="clear" w:color="auto" w:fill="auto"/>
            <w:noWrap/>
            <w:vAlign w:val="bottom"/>
            <w:hideMark/>
          </w:tcPr>
          <w:p w14:paraId="76B101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5F36878" w14:textId="77777777" w:rsidTr="00EF2AC7">
        <w:trPr>
          <w:trHeight w:val="308"/>
        </w:trPr>
        <w:tc>
          <w:tcPr>
            <w:tcW w:w="2140" w:type="dxa"/>
            <w:shd w:val="clear" w:color="auto" w:fill="auto"/>
            <w:noWrap/>
            <w:vAlign w:val="bottom"/>
            <w:hideMark/>
          </w:tcPr>
          <w:p w14:paraId="10FD1C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C45H84NO7P</w:t>
            </w:r>
          </w:p>
        </w:tc>
        <w:tc>
          <w:tcPr>
            <w:tcW w:w="2980" w:type="dxa"/>
            <w:shd w:val="clear" w:color="auto" w:fill="auto"/>
            <w:noWrap/>
            <w:vAlign w:val="bottom"/>
            <w:hideMark/>
          </w:tcPr>
          <w:p w14:paraId="592998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PE(O-18:0_22:4)</w:t>
            </w:r>
          </w:p>
        </w:tc>
        <w:tc>
          <w:tcPr>
            <w:tcW w:w="1538" w:type="dxa"/>
            <w:shd w:val="clear" w:color="auto" w:fill="auto"/>
            <w:noWrap/>
            <w:vAlign w:val="bottom"/>
            <w:hideMark/>
          </w:tcPr>
          <w:p w14:paraId="2BD223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7A991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7F4E92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2.80E-03</w:t>
            </w:r>
          </w:p>
        </w:tc>
        <w:tc>
          <w:tcPr>
            <w:tcW w:w="1720" w:type="dxa"/>
            <w:shd w:val="clear" w:color="auto" w:fill="auto"/>
            <w:noWrap/>
            <w:vAlign w:val="bottom"/>
            <w:hideMark/>
          </w:tcPr>
          <w:p w14:paraId="046553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2.29E+00</w:t>
            </w:r>
          </w:p>
        </w:tc>
        <w:tc>
          <w:tcPr>
            <w:tcW w:w="1020" w:type="dxa"/>
            <w:shd w:val="clear" w:color="auto" w:fill="auto"/>
            <w:noWrap/>
            <w:vAlign w:val="bottom"/>
            <w:hideMark/>
          </w:tcPr>
          <w:p w14:paraId="3E524A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5C58D84" w14:textId="77777777" w:rsidTr="00EF2AC7">
        <w:trPr>
          <w:trHeight w:val="308"/>
        </w:trPr>
        <w:tc>
          <w:tcPr>
            <w:tcW w:w="2140" w:type="dxa"/>
            <w:shd w:val="clear" w:color="auto" w:fill="auto"/>
            <w:noWrap/>
            <w:vAlign w:val="bottom"/>
            <w:hideMark/>
          </w:tcPr>
          <w:p w14:paraId="15FBCD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C44H84NO10P</w:t>
            </w:r>
          </w:p>
        </w:tc>
        <w:tc>
          <w:tcPr>
            <w:tcW w:w="2980" w:type="dxa"/>
            <w:shd w:val="clear" w:color="auto" w:fill="auto"/>
            <w:noWrap/>
            <w:vAlign w:val="bottom"/>
            <w:hideMark/>
          </w:tcPr>
          <w:p w14:paraId="7808EA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PS(18:0_21:0)</w:t>
            </w:r>
          </w:p>
        </w:tc>
        <w:tc>
          <w:tcPr>
            <w:tcW w:w="1538" w:type="dxa"/>
            <w:shd w:val="clear" w:color="auto" w:fill="auto"/>
            <w:noWrap/>
            <w:vAlign w:val="bottom"/>
            <w:hideMark/>
          </w:tcPr>
          <w:p w14:paraId="090789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13A92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1.51 </w:t>
            </w:r>
          </w:p>
        </w:tc>
        <w:tc>
          <w:tcPr>
            <w:tcW w:w="1440" w:type="dxa"/>
            <w:shd w:val="clear" w:color="auto" w:fill="auto"/>
            <w:noWrap/>
            <w:vAlign w:val="bottom"/>
            <w:hideMark/>
          </w:tcPr>
          <w:p w14:paraId="3F1FEA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8.75E-04</w:t>
            </w:r>
          </w:p>
        </w:tc>
        <w:tc>
          <w:tcPr>
            <w:tcW w:w="1720" w:type="dxa"/>
            <w:shd w:val="clear" w:color="auto" w:fill="auto"/>
            <w:noWrap/>
            <w:vAlign w:val="bottom"/>
            <w:hideMark/>
          </w:tcPr>
          <w:p w14:paraId="4670DA1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726AC9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FFBB159" w14:textId="77777777" w:rsidTr="00EF2AC7">
        <w:trPr>
          <w:trHeight w:val="308"/>
        </w:trPr>
        <w:tc>
          <w:tcPr>
            <w:tcW w:w="2140" w:type="dxa"/>
            <w:shd w:val="clear" w:color="auto" w:fill="auto"/>
            <w:noWrap/>
            <w:vAlign w:val="bottom"/>
            <w:hideMark/>
          </w:tcPr>
          <w:p w14:paraId="06D2AF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C18H32O2</w:t>
            </w:r>
          </w:p>
        </w:tc>
        <w:tc>
          <w:tcPr>
            <w:tcW w:w="2980" w:type="dxa"/>
            <w:shd w:val="clear" w:color="auto" w:fill="auto"/>
            <w:noWrap/>
            <w:vAlign w:val="bottom"/>
            <w:hideMark/>
          </w:tcPr>
          <w:p w14:paraId="5BA8B9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FFA(18:2)</w:t>
            </w:r>
          </w:p>
        </w:tc>
        <w:tc>
          <w:tcPr>
            <w:tcW w:w="1538" w:type="dxa"/>
            <w:shd w:val="clear" w:color="auto" w:fill="auto"/>
            <w:noWrap/>
            <w:vAlign w:val="bottom"/>
            <w:hideMark/>
          </w:tcPr>
          <w:p w14:paraId="72F0F4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60-33-3</w:t>
            </w:r>
          </w:p>
        </w:tc>
        <w:tc>
          <w:tcPr>
            <w:tcW w:w="1392" w:type="dxa"/>
            <w:shd w:val="clear" w:color="auto" w:fill="auto"/>
            <w:noWrap/>
            <w:vAlign w:val="bottom"/>
            <w:hideMark/>
          </w:tcPr>
          <w:p w14:paraId="20D6A4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1.50 </w:t>
            </w:r>
          </w:p>
        </w:tc>
        <w:tc>
          <w:tcPr>
            <w:tcW w:w="1440" w:type="dxa"/>
            <w:shd w:val="clear" w:color="auto" w:fill="auto"/>
            <w:noWrap/>
            <w:vAlign w:val="bottom"/>
            <w:hideMark/>
          </w:tcPr>
          <w:p w14:paraId="657C06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2.18E-03</w:t>
            </w:r>
          </w:p>
        </w:tc>
        <w:tc>
          <w:tcPr>
            <w:tcW w:w="1720" w:type="dxa"/>
            <w:shd w:val="clear" w:color="auto" w:fill="auto"/>
            <w:noWrap/>
            <w:vAlign w:val="bottom"/>
            <w:hideMark/>
          </w:tcPr>
          <w:p w14:paraId="62210C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1.51E+00</w:t>
            </w:r>
          </w:p>
        </w:tc>
        <w:tc>
          <w:tcPr>
            <w:tcW w:w="1020" w:type="dxa"/>
            <w:shd w:val="clear" w:color="auto" w:fill="auto"/>
            <w:noWrap/>
            <w:vAlign w:val="bottom"/>
            <w:hideMark/>
          </w:tcPr>
          <w:p w14:paraId="28F5FD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F583CD3" w14:textId="77777777" w:rsidTr="00EF2AC7">
        <w:trPr>
          <w:trHeight w:val="308"/>
        </w:trPr>
        <w:tc>
          <w:tcPr>
            <w:tcW w:w="2140" w:type="dxa"/>
            <w:shd w:val="clear" w:color="auto" w:fill="auto"/>
            <w:noWrap/>
            <w:vAlign w:val="bottom"/>
            <w:hideMark/>
          </w:tcPr>
          <w:p w14:paraId="75CF9A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C41H78NO8P</w:t>
            </w:r>
          </w:p>
        </w:tc>
        <w:tc>
          <w:tcPr>
            <w:tcW w:w="2980" w:type="dxa"/>
            <w:shd w:val="clear" w:color="auto" w:fill="auto"/>
            <w:noWrap/>
            <w:vAlign w:val="bottom"/>
            <w:hideMark/>
          </w:tcPr>
          <w:p w14:paraId="3868A0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PE(18:0_18:2)</w:t>
            </w:r>
          </w:p>
        </w:tc>
        <w:tc>
          <w:tcPr>
            <w:tcW w:w="1538" w:type="dxa"/>
            <w:shd w:val="clear" w:color="auto" w:fill="auto"/>
            <w:noWrap/>
            <w:vAlign w:val="bottom"/>
            <w:hideMark/>
          </w:tcPr>
          <w:p w14:paraId="20D055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7266-53-7</w:t>
            </w:r>
          </w:p>
        </w:tc>
        <w:tc>
          <w:tcPr>
            <w:tcW w:w="1392" w:type="dxa"/>
            <w:shd w:val="clear" w:color="auto" w:fill="auto"/>
            <w:noWrap/>
            <w:vAlign w:val="bottom"/>
            <w:hideMark/>
          </w:tcPr>
          <w:p w14:paraId="736D26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1.50 </w:t>
            </w:r>
          </w:p>
        </w:tc>
        <w:tc>
          <w:tcPr>
            <w:tcW w:w="1440" w:type="dxa"/>
            <w:shd w:val="clear" w:color="auto" w:fill="auto"/>
            <w:noWrap/>
            <w:vAlign w:val="bottom"/>
            <w:hideMark/>
          </w:tcPr>
          <w:p w14:paraId="3D72B6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1.05E-03</w:t>
            </w:r>
          </w:p>
        </w:tc>
        <w:tc>
          <w:tcPr>
            <w:tcW w:w="1720" w:type="dxa"/>
            <w:shd w:val="clear" w:color="auto" w:fill="auto"/>
            <w:noWrap/>
            <w:vAlign w:val="bottom"/>
            <w:hideMark/>
          </w:tcPr>
          <w:p w14:paraId="74CAC1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1.57E+00</w:t>
            </w:r>
          </w:p>
        </w:tc>
        <w:tc>
          <w:tcPr>
            <w:tcW w:w="1020" w:type="dxa"/>
            <w:shd w:val="clear" w:color="auto" w:fill="auto"/>
            <w:noWrap/>
            <w:vAlign w:val="bottom"/>
            <w:hideMark/>
          </w:tcPr>
          <w:p w14:paraId="217638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CDF873" w14:textId="77777777" w:rsidTr="00EF2AC7">
        <w:trPr>
          <w:trHeight w:val="308"/>
        </w:trPr>
        <w:tc>
          <w:tcPr>
            <w:tcW w:w="2140" w:type="dxa"/>
            <w:shd w:val="clear" w:color="auto" w:fill="auto"/>
            <w:noWrap/>
            <w:vAlign w:val="bottom"/>
            <w:hideMark/>
          </w:tcPr>
          <w:p w14:paraId="07223B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C63H108O6</w:t>
            </w:r>
          </w:p>
        </w:tc>
        <w:tc>
          <w:tcPr>
            <w:tcW w:w="2980" w:type="dxa"/>
            <w:shd w:val="clear" w:color="auto" w:fill="auto"/>
            <w:noWrap/>
            <w:vAlign w:val="bottom"/>
            <w:hideMark/>
          </w:tcPr>
          <w:p w14:paraId="474317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TG(18:1_20:2_22:4)</w:t>
            </w:r>
          </w:p>
        </w:tc>
        <w:tc>
          <w:tcPr>
            <w:tcW w:w="1538" w:type="dxa"/>
            <w:shd w:val="clear" w:color="auto" w:fill="auto"/>
            <w:noWrap/>
            <w:vAlign w:val="bottom"/>
            <w:hideMark/>
          </w:tcPr>
          <w:p w14:paraId="73EDA5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EF1D8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1.50 </w:t>
            </w:r>
          </w:p>
        </w:tc>
        <w:tc>
          <w:tcPr>
            <w:tcW w:w="1440" w:type="dxa"/>
            <w:shd w:val="clear" w:color="auto" w:fill="auto"/>
            <w:noWrap/>
            <w:vAlign w:val="bottom"/>
            <w:hideMark/>
          </w:tcPr>
          <w:p w14:paraId="1F13C2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9.14E-04</w:t>
            </w:r>
          </w:p>
        </w:tc>
        <w:tc>
          <w:tcPr>
            <w:tcW w:w="1720" w:type="dxa"/>
            <w:shd w:val="clear" w:color="auto" w:fill="auto"/>
            <w:noWrap/>
            <w:vAlign w:val="bottom"/>
            <w:hideMark/>
          </w:tcPr>
          <w:p w14:paraId="541A1A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2.42E+00</w:t>
            </w:r>
          </w:p>
        </w:tc>
        <w:tc>
          <w:tcPr>
            <w:tcW w:w="1020" w:type="dxa"/>
            <w:shd w:val="clear" w:color="auto" w:fill="auto"/>
            <w:noWrap/>
            <w:vAlign w:val="bottom"/>
            <w:hideMark/>
          </w:tcPr>
          <w:p w14:paraId="086F8F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13F6DFA" w14:textId="77777777" w:rsidTr="00EF2AC7">
        <w:trPr>
          <w:trHeight w:val="308"/>
        </w:trPr>
        <w:tc>
          <w:tcPr>
            <w:tcW w:w="2140" w:type="dxa"/>
            <w:shd w:val="clear" w:color="auto" w:fill="auto"/>
            <w:noWrap/>
            <w:vAlign w:val="bottom"/>
            <w:hideMark/>
          </w:tcPr>
          <w:p w14:paraId="0AC11A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C61H114O6</w:t>
            </w:r>
          </w:p>
        </w:tc>
        <w:tc>
          <w:tcPr>
            <w:tcW w:w="2980" w:type="dxa"/>
            <w:shd w:val="clear" w:color="auto" w:fill="auto"/>
            <w:noWrap/>
            <w:vAlign w:val="bottom"/>
            <w:hideMark/>
          </w:tcPr>
          <w:p w14:paraId="2D22D9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TG(22:0_18:1_18:1)</w:t>
            </w:r>
          </w:p>
        </w:tc>
        <w:tc>
          <w:tcPr>
            <w:tcW w:w="1538" w:type="dxa"/>
            <w:shd w:val="clear" w:color="auto" w:fill="auto"/>
            <w:noWrap/>
            <w:vAlign w:val="bottom"/>
            <w:hideMark/>
          </w:tcPr>
          <w:p w14:paraId="2CED89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FCCAB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1.50 </w:t>
            </w:r>
          </w:p>
        </w:tc>
        <w:tc>
          <w:tcPr>
            <w:tcW w:w="1440" w:type="dxa"/>
            <w:shd w:val="clear" w:color="auto" w:fill="auto"/>
            <w:noWrap/>
            <w:vAlign w:val="bottom"/>
            <w:hideMark/>
          </w:tcPr>
          <w:p w14:paraId="59EE97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2.33E-04</w:t>
            </w:r>
          </w:p>
        </w:tc>
        <w:tc>
          <w:tcPr>
            <w:tcW w:w="1720" w:type="dxa"/>
            <w:shd w:val="clear" w:color="auto" w:fill="auto"/>
            <w:noWrap/>
            <w:vAlign w:val="bottom"/>
            <w:hideMark/>
          </w:tcPr>
          <w:p w14:paraId="313A93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2.23E+00</w:t>
            </w:r>
          </w:p>
        </w:tc>
        <w:tc>
          <w:tcPr>
            <w:tcW w:w="1020" w:type="dxa"/>
            <w:shd w:val="clear" w:color="auto" w:fill="auto"/>
            <w:noWrap/>
            <w:vAlign w:val="bottom"/>
            <w:hideMark/>
          </w:tcPr>
          <w:p w14:paraId="2F2B75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D118008" w14:textId="77777777" w:rsidTr="00EF2AC7">
        <w:trPr>
          <w:trHeight w:val="308"/>
        </w:trPr>
        <w:tc>
          <w:tcPr>
            <w:tcW w:w="2140" w:type="dxa"/>
            <w:shd w:val="clear" w:color="auto" w:fill="auto"/>
            <w:noWrap/>
            <w:vAlign w:val="bottom"/>
            <w:hideMark/>
          </w:tcPr>
          <w:p w14:paraId="696ADE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C43H76NO8P</w:t>
            </w:r>
          </w:p>
        </w:tc>
        <w:tc>
          <w:tcPr>
            <w:tcW w:w="2980" w:type="dxa"/>
            <w:shd w:val="clear" w:color="auto" w:fill="auto"/>
            <w:noWrap/>
            <w:vAlign w:val="bottom"/>
            <w:hideMark/>
          </w:tcPr>
          <w:p w14:paraId="43E0BD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PE(20:2_18:3)</w:t>
            </w:r>
          </w:p>
        </w:tc>
        <w:tc>
          <w:tcPr>
            <w:tcW w:w="1538" w:type="dxa"/>
            <w:shd w:val="clear" w:color="auto" w:fill="auto"/>
            <w:noWrap/>
            <w:vAlign w:val="bottom"/>
            <w:hideMark/>
          </w:tcPr>
          <w:p w14:paraId="1FD652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C1785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1.50 </w:t>
            </w:r>
          </w:p>
        </w:tc>
        <w:tc>
          <w:tcPr>
            <w:tcW w:w="1440" w:type="dxa"/>
            <w:shd w:val="clear" w:color="auto" w:fill="auto"/>
            <w:noWrap/>
            <w:vAlign w:val="bottom"/>
            <w:hideMark/>
          </w:tcPr>
          <w:p w14:paraId="2D6107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6.86E-04</w:t>
            </w:r>
          </w:p>
        </w:tc>
        <w:tc>
          <w:tcPr>
            <w:tcW w:w="1720" w:type="dxa"/>
            <w:shd w:val="clear" w:color="auto" w:fill="auto"/>
            <w:noWrap/>
            <w:vAlign w:val="bottom"/>
            <w:hideMark/>
          </w:tcPr>
          <w:p w14:paraId="7E7AEB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4CACD2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C6081F2" w14:textId="77777777" w:rsidTr="00EF2AC7">
        <w:trPr>
          <w:trHeight w:val="308"/>
        </w:trPr>
        <w:tc>
          <w:tcPr>
            <w:tcW w:w="2140" w:type="dxa"/>
            <w:shd w:val="clear" w:color="auto" w:fill="auto"/>
            <w:noWrap/>
            <w:vAlign w:val="bottom"/>
            <w:hideMark/>
          </w:tcPr>
          <w:p w14:paraId="436983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C39H78NO7P</w:t>
            </w:r>
          </w:p>
        </w:tc>
        <w:tc>
          <w:tcPr>
            <w:tcW w:w="2980" w:type="dxa"/>
            <w:shd w:val="clear" w:color="auto" w:fill="auto"/>
            <w:noWrap/>
            <w:vAlign w:val="bottom"/>
            <w:hideMark/>
          </w:tcPr>
          <w:p w14:paraId="41F8FC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PE(P-18:0_16:0)</w:t>
            </w:r>
          </w:p>
        </w:tc>
        <w:tc>
          <w:tcPr>
            <w:tcW w:w="1538" w:type="dxa"/>
            <w:shd w:val="clear" w:color="auto" w:fill="auto"/>
            <w:noWrap/>
            <w:vAlign w:val="bottom"/>
            <w:hideMark/>
          </w:tcPr>
          <w:p w14:paraId="07EFAC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0BE8B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1.49 </w:t>
            </w:r>
          </w:p>
        </w:tc>
        <w:tc>
          <w:tcPr>
            <w:tcW w:w="1440" w:type="dxa"/>
            <w:shd w:val="clear" w:color="auto" w:fill="auto"/>
            <w:noWrap/>
            <w:vAlign w:val="bottom"/>
            <w:hideMark/>
          </w:tcPr>
          <w:p w14:paraId="78FEA1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3.52E-03</w:t>
            </w:r>
          </w:p>
        </w:tc>
        <w:tc>
          <w:tcPr>
            <w:tcW w:w="1720" w:type="dxa"/>
            <w:shd w:val="clear" w:color="auto" w:fill="auto"/>
            <w:noWrap/>
            <w:vAlign w:val="bottom"/>
            <w:hideMark/>
          </w:tcPr>
          <w:p w14:paraId="5B84F1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1.50E+00</w:t>
            </w:r>
          </w:p>
        </w:tc>
        <w:tc>
          <w:tcPr>
            <w:tcW w:w="1020" w:type="dxa"/>
            <w:shd w:val="clear" w:color="auto" w:fill="auto"/>
            <w:noWrap/>
            <w:vAlign w:val="bottom"/>
            <w:hideMark/>
          </w:tcPr>
          <w:p w14:paraId="163C24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996C1EA" w14:textId="77777777" w:rsidTr="00EF2AC7">
        <w:trPr>
          <w:trHeight w:val="308"/>
        </w:trPr>
        <w:tc>
          <w:tcPr>
            <w:tcW w:w="2140" w:type="dxa"/>
            <w:shd w:val="clear" w:color="auto" w:fill="auto"/>
            <w:noWrap/>
            <w:vAlign w:val="bottom"/>
            <w:hideMark/>
          </w:tcPr>
          <w:p w14:paraId="3D65D4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C59H108O6</w:t>
            </w:r>
          </w:p>
        </w:tc>
        <w:tc>
          <w:tcPr>
            <w:tcW w:w="2980" w:type="dxa"/>
            <w:shd w:val="clear" w:color="auto" w:fill="auto"/>
            <w:noWrap/>
            <w:vAlign w:val="bottom"/>
            <w:hideMark/>
          </w:tcPr>
          <w:p w14:paraId="068652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TG(16:1_18:1_22:1)</w:t>
            </w:r>
          </w:p>
        </w:tc>
        <w:tc>
          <w:tcPr>
            <w:tcW w:w="1538" w:type="dxa"/>
            <w:shd w:val="clear" w:color="auto" w:fill="auto"/>
            <w:noWrap/>
            <w:vAlign w:val="bottom"/>
            <w:hideMark/>
          </w:tcPr>
          <w:p w14:paraId="6A187B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85340B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1.49 </w:t>
            </w:r>
          </w:p>
        </w:tc>
        <w:tc>
          <w:tcPr>
            <w:tcW w:w="1440" w:type="dxa"/>
            <w:shd w:val="clear" w:color="auto" w:fill="auto"/>
            <w:noWrap/>
            <w:vAlign w:val="bottom"/>
            <w:hideMark/>
          </w:tcPr>
          <w:p w14:paraId="3CE792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2.97E-04</w:t>
            </w:r>
          </w:p>
        </w:tc>
        <w:tc>
          <w:tcPr>
            <w:tcW w:w="1720" w:type="dxa"/>
            <w:shd w:val="clear" w:color="auto" w:fill="auto"/>
            <w:noWrap/>
            <w:vAlign w:val="bottom"/>
            <w:hideMark/>
          </w:tcPr>
          <w:p w14:paraId="1AF9F9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1.62E+00</w:t>
            </w:r>
          </w:p>
        </w:tc>
        <w:tc>
          <w:tcPr>
            <w:tcW w:w="1020" w:type="dxa"/>
            <w:shd w:val="clear" w:color="auto" w:fill="auto"/>
            <w:noWrap/>
            <w:vAlign w:val="bottom"/>
            <w:hideMark/>
          </w:tcPr>
          <w:p w14:paraId="02F7056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93813B6" w14:textId="77777777" w:rsidTr="00EF2AC7">
        <w:trPr>
          <w:trHeight w:val="308"/>
        </w:trPr>
        <w:tc>
          <w:tcPr>
            <w:tcW w:w="2140" w:type="dxa"/>
            <w:shd w:val="clear" w:color="auto" w:fill="auto"/>
            <w:noWrap/>
            <w:vAlign w:val="bottom"/>
            <w:hideMark/>
          </w:tcPr>
          <w:p w14:paraId="079A20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C44H80NO8P</w:t>
            </w:r>
          </w:p>
        </w:tc>
        <w:tc>
          <w:tcPr>
            <w:tcW w:w="2980" w:type="dxa"/>
            <w:shd w:val="clear" w:color="auto" w:fill="auto"/>
            <w:noWrap/>
            <w:vAlign w:val="bottom"/>
            <w:hideMark/>
          </w:tcPr>
          <w:p w14:paraId="3ECF4E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PC(18:3_18:1)</w:t>
            </w:r>
          </w:p>
        </w:tc>
        <w:tc>
          <w:tcPr>
            <w:tcW w:w="1538" w:type="dxa"/>
            <w:shd w:val="clear" w:color="auto" w:fill="auto"/>
            <w:noWrap/>
            <w:vAlign w:val="bottom"/>
            <w:hideMark/>
          </w:tcPr>
          <w:p w14:paraId="320768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13268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1.49 </w:t>
            </w:r>
          </w:p>
        </w:tc>
        <w:tc>
          <w:tcPr>
            <w:tcW w:w="1440" w:type="dxa"/>
            <w:shd w:val="clear" w:color="auto" w:fill="auto"/>
            <w:noWrap/>
            <w:vAlign w:val="bottom"/>
            <w:hideMark/>
          </w:tcPr>
          <w:p w14:paraId="65F1C7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3.03E-04</w:t>
            </w:r>
          </w:p>
        </w:tc>
        <w:tc>
          <w:tcPr>
            <w:tcW w:w="1720" w:type="dxa"/>
            <w:shd w:val="clear" w:color="auto" w:fill="auto"/>
            <w:noWrap/>
            <w:vAlign w:val="bottom"/>
            <w:hideMark/>
          </w:tcPr>
          <w:p w14:paraId="078588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1.47E+00</w:t>
            </w:r>
          </w:p>
        </w:tc>
        <w:tc>
          <w:tcPr>
            <w:tcW w:w="1020" w:type="dxa"/>
            <w:shd w:val="clear" w:color="auto" w:fill="auto"/>
            <w:noWrap/>
            <w:vAlign w:val="bottom"/>
            <w:hideMark/>
          </w:tcPr>
          <w:p w14:paraId="28E08A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9AC9EC1" w14:textId="77777777" w:rsidTr="00EF2AC7">
        <w:trPr>
          <w:trHeight w:val="308"/>
        </w:trPr>
        <w:tc>
          <w:tcPr>
            <w:tcW w:w="2140" w:type="dxa"/>
            <w:shd w:val="clear" w:color="auto" w:fill="auto"/>
            <w:noWrap/>
            <w:vAlign w:val="bottom"/>
            <w:hideMark/>
          </w:tcPr>
          <w:p w14:paraId="075901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C59H96O6</w:t>
            </w:r>
          </w:p>
        </w:tc>
        <w:tc>
          <w:tcPr>
            <w:tcW w:w="2980" w:type="dxa"/>
            <w:shd w:val="clear" w:color="auto" w:fill="auto"/>
            <w:noWrap/>
            <w:vAlign w:val="bottom"/>
            <w:hideMark/>
          </w:tcPr>
          <w:p w14:paraId="7CA65F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TG(16:1_18:2_22:6)</w:t>
            </w:r>
          </w:p>
        </w:tc>
        <w:tc>
          <w:tcPr>
            <w:tcW w:w="1538" w:type="dxa"/>
            <w:shd w:val="clear" w:color="auto" w:fill="auto"/>
            <w:noWrap/>
            <w:vAlign w:val="bottom"/>
            <w:hideMark/>
          </w:tcPr>
          <w:p w14:paraId="15AE59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CB728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1.49 </w:t>
            </w:r>
          </w:p>
        </w:tc>
        <w:tc>
          <w:tcPr>
            <w:tcW w:w="1440" w:type="dxa"/>
            <w:shd w:val="clear" w:color="auto" w:fill="auto"/>
            <w:noWrap/>
            <w:vAlign w:val="bottom"/>
            <w:hideMark/>
          </w:tcPr>
          <w:p w14:paraId="799583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1.26E-03</w:t>
            </w:r>
          </w:p>
        </w:tc>
        <w:tc>
          <w:tcPr>
            <w:tcW w:w="1720" w:type="dxa"/>
            <w:shd w:val="clear" w:color="auto" w:fill="auto"/>
            <w:noWrap/>
            <w:vAlign w:val="bottom"/>
            <w:hideMark/>
          </w:tcPr>
          <w:p w14:paraId="77D949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2.50E+00</w:t>
            </w:r>
          </w:p>
        </w:tc>
        <w:tc>
          <w:tcPr>
            <w:tcW w:w="1020" w:type="dxa"/>
            <w:shd w:val="clear" w:color="auto" w:fill="auto"/>
            <w:noWrap/>
            <w:vAlign w:val="bottom"/>
            <w:hideMark/>
          </w:tcPr>
          <w:p w14:paraId="65DCFB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7F84DA0" w14:textId="77777777" w:rsidTr="00EF2AC7">
        <w:trPr>
          <w:trHeight w:val="308"/>
        </w:trPr>
        <w:tc>
          <w:tcPr>
            <w:tcW w:w="2140" w:type="dxa"/>
            <w:shd w:val="clear" w:color="auto" w:fill="auto"/>
            <w:noWrap/>
            <w:vAlign w:val="bottom"/>
            <w:hideMark/>
          </w:tcPr>
          <w:p w14:paraId="1E5336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C39H74NO8P</w:t>
            </w:r>
          </w:p>
        </w:tc>
        <w:tc>
          <w:tcPr>
            <w:tcW w:w="2980" w:type="dxa"/>
            <w:shd w:val="clear" w:color="auto" w:fill="auto"/>
            <w:noWrap/>
            <w:vAlign w:val="bottom"/>
            <w:hideMark/>
          </w:tcPr>
          <w:p w14:paraId="7953CF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PE(18:2_16:0)</w:t>
            </w:r>
          </w:p>
        </w:tc>
        <w:tc>
          <w:tcPr>
            <w:tcW w:w="1538" w:type="dxa"/>
            <w:shd w:val="clear" w:color="auto" w:fill="auto"/>
            <w:noWrap/>
            <w:vAlign w:val="bottom"/>
            <w:hideMark/>
          </w:tcPr>
          <w:p w14:paraId="1F4FDE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616A3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1.48 </w:t>
            </w:r>
          </w:p>
        </w:tc>
        <w:tc>
          <w:tcPr>
            <w:tcW w:w="1440" w:type="dxa"/>
            <w:shd w:val="clear" w:color="auto" w:fill="auto"/>
            <w:noWrap/>
            <w:vAlign w:val="bottom"/>
            <w:hideMark/>
          </w:tcPr>
          <w:p w14:paraId="3D835E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1.20E-03</w:t>
            </w:r>
          </w:p>
        </w:tc>
        <w:tc>
          <w:tcPr>
            <w:tcW w:w="1720" w:type="dxa"/>
            <w:shd w:val="clear" w:color="auto" w:fill="auto"/>
            <w:noWrap/>
            <w:vAlign w:val="bottom"/>
            <w:hideMark/>
          </w:tcPr>
          <w:p w14:paraId="73C177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1.52E+00</w:t>
            </w:r>
          </w:p>
        </w:tc>
        <w:tc>
          <w:tcPr>
            <w:tcW w:w="1020" w:type="dxa"/>
            <w:shd w:val="clear" w:color="auto" w:fill="auto"/>
            <w:noWrap/>
            <w:vAlign w:val="bottom"/>
            <w:hideMark/>
          </w:tcPr>
          <w:p w14:paraId="602008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AC069BD" w14:textId="77777777" w:rsidTr="00EF2AC7">
        <w:trPr>
          <w:trHeight w:val="308"/>
        </w:trPr>
        <w:tc>
          <w:tcPr>
            <w:tcW w:w="2140" w:type="dxa"/>
            <w:shd w:val="clear" w:color="auto" w:fill="auto"/>
            <w:noWrap/>
            <w:vAlign w:val="bottom"/>
            <w:hideMark/>
          </w:tcPr>
          <w:p w14:paraId="1BC6C8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C59H96O6</w:t>
            </w:r>
          </w:p>
        </w:tc>
        <w:tc>
          <w:tcPr>
            <w:tcW w:w="2980" w:type="dxa"/>
            <w:shd w:val="clear" w:color="auto" w:fill="auto"/>
            <w:noWrap/>
            <w:vAlign w:val="bottom"/>
            <w:hideMark/>
          </w:tcPr>
          <w:p w14:paraId="341998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TG(18:2_18:3_20:4)</w:t>
            </w:r>
          </w:p>
        </w:tc>
        <w:tc>
          <w:tcPr>
            <w:tcW w:w="1538" w:type="dxa"/>
            <w:shd w:val="clear" w:color="auto" w:fill="auto"/>
            <w:noWrap/>
            <w:vAlign w:val="bottom"/>
            <w:hideMark/>
          </w:tcPr>
          <w:p w14:paraId="54F2E9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5F899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1.48 </w:t>
            </w:r>
          </w:p>
        </w:tc>
        <w:tc>
          <w:tcPr>
            <w:tcW w:w="1440" w:type="dxa"/>
            <w:shd w:val="clear" w:color="auto" w:fill="auto"/>
            <w:noWrap/>
            <w:vAlign w:val="bottom"/>
            <w:hideMark/>
          </w:tcPr>
          <w:p w14:paraId="2D2C6E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5.92E-04</w:t>
            </w:r>
          </w:p>
        </w:tc>
        <w:tc>
          <w:tcPr>
            <w:tcW w:w="1720" w:type="dxa"/>
            <w:shd w:val="clear" w:color="auto" w:fill="auto"/>
            <w:noWrap/>
            <w:vAlign w:val="bottom"/>
            <w:hideMark/>
          </w:tcPr>
          <w:p w14:paraId="1CA33F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2.56E+00</w:t>
            </w:r>
          </w:p>
        </w:tc>
        <w:tc>
          <w:tcPr>
            <w:tcW w:w="1020" w:type="dxa"/>
            <w:shd w:val="clear" w:color="auto" w:fill="auto"/>
            <w:noWrap/>
            <w:vAlign w:val="bottom"/>
            <w:hideMark/>
          </w:tcPr>
          <w:p w14:paraId="3DCCF4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3346400" w14:textId="77777777" w:rsidTr="00EF2AC7">
        <w:trPr>
          <w:trHeight w:val="308"/>
        </w:trPr>
        <w:tc>
          <w:tcPr>
            <w:tcW w:w="2140" w:type="dxa"/>
            <w:shd w:val="clear" w:color="auto" w:fill="auto"/>
            <w:noWrap/>
            <w:vAlign w:val="bottom"/>
            <w:hideMark/>
          </w:tcPr>
          <w:p w14:paraId="42A580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C61H100O6</w:t>
            </w:r>
          </w:p>
        </w:tc>
        <w:tc>
          <w:tcPr>
            <w:tcW w:w="2980" w:type="dxa"/>
            <w:shd w:val="clear" w:color="auto" w:fill="auto"/>
            <w:noWrap/>
            <w:vAlign w:val="bottom"/>
            <w:hideMark/>
          </w:tcPr>
          <w:p w14:paraId="623EBC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TG(18:1_18:2_22:6)</w:t>
            </w:r>
          </w:p>
        </w:tc>
        <w:tc>
          <w:tcPr>
            <w:tcW w:w="1538" w:type="dxa"/>
            <w:shd w:val="clear" w:color="auto" w:fill="auto"/>
            <w:noWrap/>
            <w:vAlign w:val="bottom"/>
            <w:hideMark/>
          </w:tcPr>
          <w:p w14:paraId="1BC823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80916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1.48 </w:t>
            </w:r>
          </w:p>
        </w:tc>
        <w:tc>
          <w:tcPr>
            <w:tcW w:w="1440" w:type="dxa"/>
            <w:shd w:val="clear" w:color="auto" w:fill="auto"/>
            <w:noWrap/>
            <w:vAlign w:val="bottom"/>
            <w:hideMark/>
          </w:tcPr>
          <w:p w14:paraId="3F9E74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8.51E-04</w:t>
            </w:r>
          </w:p>
        </w:tc>
        <w:tc>
          <w:tcPr>
            <w:tcW w:w="1720" w:type="dxa"/>
            <w:shd w:val="clear" w:color="auto" w:fill="auto"/>
            <w:noWrap/>
            <w:vAlign w:val="bottom"/>
            <w:hideMark/>
          </w:tcPr>
          <w:p w14:paraId="3CF9F5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2.33E+00</w:t>
            </w:r>
          </w:p>
        </w:tc>
        <w:tc>
          <w:tcPr>
            <w:tcW w:w="1020" w:type="dxa"/>
            <w:shd w:val="clear" w:color="auto" w:fill="auto"/>
            <w:noWrap/>
            <w:vAlign w:val="bottom"/>
            <w:hideMark/>
          </w:tcPr>
          <w:p w14:paraId="5C4F24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1F09189" w14:textId="77777777" w:rsidTr="00EF2AC7">
        <w:trPr>
          <w:trHeight w:val="308"/>
        </w:trPr>
        <w:tc>
          <w:tcPr>
            <w:tcW w:w="2140" w:type="dxa"/>
            <w:shd w:val="clear" w:color="auto" w:fill="auto"/>
            <w:noWrap/>
            <w:vAlign w:val="bottom"/>
            <w:hideMark/>
          </w:tcPr>
          <w:p w14:paraId="6BED33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C43H80NO8P</w:t>
            </w:r>
          </w:p>
        </w:tc>
        <w:tc>
          <w:tcPr>
            <w:tcW w:w="2980" w:type="dxa"/>
            <w:shd w:val="clear" w:color="auto" w:fill="auto"/>
            <w:noWrap/>
            <w:vAlign w:val="bottom"/>
            <w:hideMark/>
          </w:tcPr>
          <w:p w14:paraId="05CAB9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PC(15:0_20:3)</w:t>
            </w:r>
          </w:p>
        </w:tc>
        <w:tc>
          <w:tcPr>
            <w:tcW w:w="1538" w:type="dxa"/>
            <w:shd w:val="clear" w:color="auto" w:fill="auto"/>
            <w:noWrap/>
            <w:vAlign w:val="bottom"/>
            <w:hideMark/>
          </w:tcPr>
          <w:p w14:paraId="4D48D0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6896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1.48 </w:t>
            </w:r>
          </w:p>
        </w:tc>
        <w:tc>
          <w:tcPr>
            <w:tcW w:w="1440" w:type="dxa"/>
            <w:shd w:val="clear" w:color="auto" w:fill="auto"/>
            <w:noWrap/>
            <w:vAlign w:val="bottom"/>
            <w:hideMark/>
          </w:tcPr>
          <w:p w14:paraId="3068B2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2.25E-03</w:t>
            </w:r>
          </w:p>
        </w:tc>
        <w:tc>
          <w:tcPr>
            <w:tcW w:w="1720" w:type="dxa"/>
            <w:shd w:val="clear" w:color="auto" w:fill="auto"/>
            <w:noWrap/>
            <w:vAlign w:val="bottom"/>
            <w:hideMark/>
          </w:tcPr>
          <w:p w14:paraId="3B97A1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8.27E-01</w:t>
            </w:r>
          </w:p>
        </w:tc>
        <w:tc>
          <w:tcPr>
            <w:tcW w:w="1020" w:type="dxa"/>
            <w:shd w:val="clear" w:color="auto" w:fill="auto"/>
            <w:noWrap/>
            <w:vAlign w:val="bottom"/>
            <w:hideMark/>
          </w:tcPr>
          <w:p w14:paraId="4329B4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2CC0841B" w14:textId="77777777" w:rsidTr="00EF2AC7">
        <w:trPr>
          <w:trHeight w:val="308"/>
        </w:trPr>
        <w:tc>
          <w:tcPr>
            <w:tcW w:w="2140" w:type="dxa"/>
            <w:shd w:val="clear" w:color="auto" w:fill="auto"/>
            <w:noWrap/>
            <w:vAlign w:val="bottom"/>
            <w:hideMark/>
          </w:tcPr>
          <w:p w14:paraId="750C01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C63H116O6</w:t>
            </w:r>
          </w:p>
        </w:tc>
        <w:tc>
          <w:tcPr>
            <w:tcW w:w="2980" w:type="dxa"/>
            <w:shd w:val="clear" w:color="auto" w:fill="auto"/>
            <w:noWrap/>
            <w:vAlign w:val="bottom"/>
            <w:hideMark/>
          </w:tcPr>
          <w:p w14:paraId="6890FF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TG(18:1_18:1_24:1)</w:t>
            </w:r>
          </w:p>
        </w:tc>
        <w:tc>
          <w:tcPr>
            <w:tcW w:w="1538" w:type="dxa"/>
            <w:shd w:val="clear" w:color="auto" w:fill="auto"/>
            <w:noWrap/>
            <w:vAlign w:val="bottom"/>
            <w:hideMark/>
          </w:tcPr>
          <w:p w14:paraId="1DB053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0758F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1.47 </w:t>
            </w:r>
          </w:p>
        </w:tc>
        <w:tc>
          <w:tcPr>
            <w:tcW w:w="1440" w:type="dxa"/>
            <w:shd w:val="clear" w:color="auto" w:fill="auto"/>
            <w:noWrap/>
            <w:vAlign w:val="bottom"/>
            <w:hideMark/>
          </w:tcPr>
          <w:p w14:paraId="091B24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2.68E-04</w:t>
            </w:r>
          </w:p>
        </w:tc>
        <w:tc>
          <w:tcPr>
            <w:tcW w:w="1720" w:type="dxa"/>
            <w:shd w:val="clear" w:color="auto" w:fill="auto"/>
            <w:noWrap/>
            <w:vAlign w:val="bottom"/>
            <w:hideMark/>
          </w:tcPr>
          <w:p w14:paraId="71470D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4DE030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D1E993B" w14:textId="77777777" w:rsidTr="00EF2AC7">
        <w:trPr>
          <w:trHeight w:val="308"/>
        </w:trPr>
        <w:tc>
          <w:tcPr>
            <w:tcW w:w="2140" w:type="dxa"/>
            <w:shd w:val="clear" w:color="auto" w:fill="auto"/>
            <w:noWrap/>
            <w:vAlign w:val="bottom"/>
            <w:hideMark/>
          </w:tcPr>
          <w:p w14:paraId="7098BB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C63H118O6</w:t>
            </w:r>
          </w:p>
        </w:tc>
        <w:tc>
          <w:tcPr>
            <w:tcW w:w="2980" w:type="dxa"/>
            <w:shd w:val="clear" w:color="auto" w:fill="auto"/>
            <w:noWrap/>
            <w:vAlign w:val="bottom"/>
            <w:hideMark/>
          </w:tcPr>
          <w:p w14:paraId="2E509B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TG(24:0_18:1_18:1)</w:t>
            </w:r>
          </w:p>
        </w:tc>
        <w:tc>
          <w:tcPr>
            <w:tcW w:w="1538" w:type="dxa"/>
            <w:shd w:val="clear" w:color="auto" w:fill="auto"/>
            <w:noWrap/>
            <w:vAlign w:val="bottom"/>
            <w:hideMark/>
          </w:tcPr>
          <w:p w14:paraId="656EA4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0B489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1.47 </w:t>
            </w:r>
          </w:p>
        </w:tc>
        <w:tc>
          <w:tcPr>
            <w:tcW w:w="1440" w:type="dxa"/>
            <w:shd w:val="clear" w:color="auto" w:fill="auto"/>
            <w:noWrap/>
            <w:vAlign w:val="bottom"/>
            <w:hideMark/>
          </w:tcPr>
          <w:p w14:paraId="08FFCB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1.45E-04</w:t>
            </w:r>
          </w:p>
        </w:tc>
        <w:tc>
          <w:tcPr>
            <w:tcW w:w="1720" w:type="dxa"/>
            <w:shd w:val="clear" w:color="auto" w:fill="auto"/>
            <w:noWrap/>
            <w:vAlign w:val="bottom"/>
            <w:hideMark/>
          </w:tcPr>
          <w:p w14:paraId="583F4C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2.14E+00</w:t>
            </w:r>
          </w:p>
        </w:tc>
        <w:tc>
          <w:tcPr>
            <w:tcW w:w="1020" w:type="dxa"/>
            <w:shd w:val="clear" w:color="auto" w:fill="auto"/>
            <w:noWrap/>
            <w:vAlign w:val="bottom"/>
            <w:hideMark/>
          </w:tcPr>
          <w:p w14:paraId="0F7881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D0FD636" w14:textId="77777777" w:rsidTr="00EF2AC7">
        <w:trPr>
          <w:trHeight w:val="308"/>
        </w:trPr>
        <w:tc>
          <w:tcPr>
            <w:tcW w:w="2140" w:type="dxa"/>
            <w:shd w:val="clear" w:color="auto" w:fill="auto"/>
            <w:noWrap/>
            <w:vAlign w:val="bottom"/>
            <w:hideMark/>
          </w:tcPr>
          <w:p w14:paraId="39E91E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C56H107NO5</w:t>
            </w:r>
          </w:p>
        </w:tc>
        <w:tc>
          <w:tcPr>
            <w:tcW w:w="2980" w:type="dxa"/>
            <w:shd w:val="clear" w:color="auto" w:fill="auto"/>
            <w:noWrap/>
            <w:vAlign w:val="bottom"/>
            <w:hideMark/>
          </w:tcPr>
          <w:p w14:paraId="3F3AC2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Cer(t20:1/36:2(2OH))</w:t>
            </w:r>
          </w:p>
        </w:tc>
        <w:tc>
          <w:tcPr>
            <w:tcW w:w="1538" w:type="dxa"/>
            <w:shd w:val="clear" w:color="auto" w:fill="auto"/>
            <w:noWrap/>
            <w:vAlign w:val="bottom"/>
            <w:hideMark/>
          </w:tcPr>
          <w:p w14:paraId="4C3786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924FE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1.47 </w:t>
            </w:r>
          </w:p>
        </w:tc>
        <w:tc>
          <w:tcPr>
            <w:tcW w:w="1440" w:type="dxa"/>
            <w:shd w:val="clear" w:color="auto" w:fill="auto"/>
            <w:noWrap/>
            <w:vAlign w:val="bottom"/>
            <w:hideMark/>
          </w:tcPr>
          <w:p w14:paraId="6B4B98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1.72E-03</w:t>
            </w:r>
          </w:p>
        </w:tc>
        <w:tc>
          <w:tcPr>
            <w:tcW w:w="1720" w:type="dxa"/>
            <w:shd w:val="clear" w:color="auto" w:fill="auto"/>
            <w:noWrap/>
            <w:vAlign w:val="bottom"/>
            <w:hideMark/>
          </w:tcPr>
          <w:p w14:paraId="4E31DB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1.65E+00</w:t>
            </w:r>
          </w:p>
        </w:tc>
        <w:tc>
          <w:tcPr>
            <w:tcW w:w="1020" w:type="dxa"/>
            <w:shd w:val="clear" w:color="auto" w:fill="auto"/>
            <w:noWrap/>
            <w:vAlign w:val="bottom"/>
            <w:hideMark/>
          </w:tcPr>
          <w:p w14:paraId="69C8F2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5F60F73" w14:textId="77777777" w:rsidTr="00EF2AC7">
        <w:trPr>
          <w:trHeight w:val="308"/>
        </w:trPr>
        <w:tc>
          <w:tcPr>
            <w:tcW w:w="2140" w:type="dxa"/>
            <w:shd w:val="clear" w:color="auto" w:fill="auto"/>
            <w:noWrap/>
            <w:vAlign w:val="bottom"/>
            <w:hideMark/>
          </w:tcPr>
          <w:p w14:paraId="4399AE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C55H92O6</w:t>
            </w:r>
          </w:p>
        </w:tc>
        <w:tc>
          <w:tcPr>
            <w:tcW w:w="2980" w:type="dxa"/>
            <w:shd w:val="clear" w:color="auto" w:fill="auto"/>
            <w:noWrap/>
            <w:vAlign w:val="bottom"/>
            <w:hideMark/>
          </w:tcPr>
          <w:p w14:paraId="79C4AE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TG(16:1_16:1_20:5)</w:t>
            </w:r>
          </w:p>
        </w:tc>
        <w:tc>
          <w:tcPr>
            <w:tcW w:w="1538" w:type="dxa"/>
            <w:shd w:val="clear" w:color="auto" w:fill="auto"/>
            <w:noWrap/>
            <w:vAlign w:val="bottom"/>
            <w:hideMark/>
          </w:tcPr>
          <w:p w14:paraId="0979E6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483AE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1.47 </w:t>
            </w:r>
          </w:p>
        </w:tc>
        <w:tc>
          <w:tcPr>
            <w:tcW w:w="1440" w:type="dxa"/>
            <w:shd w:val="clear" w:color="auto" w:fill="auto"/>
            <w:noWrap/>
            <w:vAlign w:val="bottom"/>
            <w:hideMark/>
          </w:tcPr>
          <w:p w14:paraId="6ABBB8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2.90E-02</w:t>
            </w:r>
          </w:p>
        </w:tc>
        <w:tc>
          <w:tcPr>
            <w:tcW w:w="1720" w:type="dxa"/>
            <w:shd w:val="clear" w:color="auto" w:fill="auto"/>
            <w:noWrap/>
            <w:vAlign w:val="bottom"/>
            <w:hideMark/>
          </w:tcPr>
          <w:p w14:paraId="3EB211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4.44E+00</w:t>
            </w:r>
          </w:p>
        </w:tc>
        <w:tc>
          <w:tcPr>
            <w:tcW w:w="1020" w:type="dxa"/>
            <w:shd w:val="clear" w:color="auto" w:fill="auto"/>
            <w:noWrap/>
            <w:vAlign w:val="bottom"/>
            <w:hideMark/>
          </w:tcPr>
          <w:p w14:paraId="505708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B3F917D" w14:textId="77777777" w:rsidTr="00EF2AC7">
        <w:trPr>
          <w:trHeight w:val="308"/>
        </w:trPr>
        <w:tc>
          <w:tcPr>
            <w:tcW w:w="2140" w:type="dxa"/>
            <w:shd w:val="clear" w:color="auto" w:fill="auto"/>
            <w:noWrap/>
            <w:vAlign w:val="bottom"/>
            <w:hideMark/>
          </w:tcPr>
          <w:p w14:paraId="3BBB86B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242D0A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Cer(d21:2/36:0(2OH))</w:t>
            </w:r>
          </w:p>
        </w:tc>
        <w:tc>
          <w:tcPr>
            <w:tcW w:w="1538" w:type="dxa"/>
            <w:shd w:val="clear" w:color="auto" w:fill="auto"/>
            <w:noWrap/>
            <w:vAlign w:val="bottom"/>
            <w:hideMark/>
          </w:tcPr>
          <w:p w14:paraId="6EF11F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5881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1.46 </w:t>
            </w:r>
          </w:p>
        </w:tc>
        <w:tc>
          <w:tcPr>
            <w:tcW w:w="1440" w:type="dxa"/>
            <w:shd w:val="clear" w:color="auto" w:fill="auto"/>
            <w:noWrap/>
            <w:vAlign w:val="bottom"/>
            <w:hideMark/>
          </w:tcPr>
          <w:p w14:paraId="657161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4.90E-04</w:t>
            </w:r>
          </w:p>
        </w:tc>
        <w:tc>
          <w:tcPr>
            <w:tcW w:w="1720" w:type="dxa"/>
            <w:shd w:val="clear" w:color="auto" w:fill="auto"/>
            <w:noWrap/>
            <w:vAlign w:val="bottom"/>
            <w:hideMark/>
          </w:tcPr>
          <w:p w14:paraId="49B7CE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1.79E+00</w:t>
            </w:r>
          </w:p>
        </w:tc>
        <w:tc>
          <w:tcPr>
            <w:tcW w:w="1020" w:type="dxa"/>
            <w:shd w:val="clear" w:color="auto" w:fill="auto"/>
            <w:noWrap/>
            <w:vAlign w:val="bottom"/>
            <w:hideMark/>
          </w:tcPr>
          <w:p w14:paraId="2B7965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2AFBAA8" w14:textId="77777777" w:rsidTr="00EF2AC7">
        <w:trPr>
          <w:trHeight w:val="308"/>
        </w:trPr>
        <w:tc>
          <w:tcPr>
            <w:tcW w:w="2140" w:type="dxa"/>
            <w:shd w:val="clear" w:color="auto" w:fill="auto"/>
            <w:noWrap/>
            <w:vAlign w:val="bottom"/>
            <w:hideMark/>
          </w:tcPr>
          <w:p w14:paraId="00BD66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C53H88O6</w:t>
            </w:r>
          </w:p>
        </w:tc>
        <w:tc>
          <w:tcPr>
            <w:tcW w:w="2980" w:type="dxa"/>
            <w:shd w:val="clear" w:color="auto" w:fill="auto"/>
            <w:noWrap/>
            <w:vAlign w:val="bottom"/>
            <w:hideMark/>
          </w:tcPr>
          <w:p w14:paraId="7D0724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TG(12:0_16:1_22:6)</w:t>
            </w:r>
          </w:p>
        </w:tc>
        <w:tc>
          <w:tcPr>
            <w:tcW w:w="1538" w:type="dxa"/>
            <w:shd w:val="clear" w:color="auto" w:fill="auto"/>
            <w:noWrap/>
            <w:vAlign w:val="bottom"/>
            <w:hideMark/>
          </w:tcPr>
          <w:p w14:paraId="16203C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DBE5D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1.46 </w:t>
            </w:r>
          </w:p>
        </w:tc>
        <w:tc>
          <w:tcPr>
            <w:tcW w:w="1440" w:type="dxa"/>
            <w:shd w:val="clear" w:color="auto" w:fill="auto"/>
            <w:noWrap/>
            <w:vAlign w:val="bottom"/>
            <w:hideMark/>
          </w:tcPr>
          <w:p w14:paraId="3B19F2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1.58E-03</w:t>
            </w:r>
          </w:p>
        </w:tc>
        <w:tc>
          <w:tcPr>
            <w:tcW w:w="1720" w:type="dxa"/>
            <w:shd w:val="clear" w:color="auto" w:fill="auto"/>
            <w:noWrap/>
            <w:vAlign w:val="bottom"/>
            <w:hideMark/>
          </w:tcPr>
          <w:p w14:paraId="6D7348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2.69E+00</w:t>
            </w:r>
          </w:p>
        </w:tc>
        <w:tc>
          <w:tcPr>
            <w:tcW w:w="1020" w:type="dxa"/>
            <w:shd w:val="clear" w:color="auto" w:fill="auto"/>
            <w:noWrap/>
            <w:vAlign w:val="bottom"/>
            <w:hideMark/>
          </w:tcPr>
          <w:p w14:paraId="7A9F0C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9FBE288" w14:textId="77777777" w:rsidTr="00EF2AC7">
        <w:trPr>
          <w:trHeight w:val="308"/>
        </w:trPr>
        <w:tc>
          <w:tcPr>
            <w:tcW w:w="2140" w:type="dxa"/>
            <w:shd w:val="clear" w:color="auto" w:fill="auto"/>
            <w:noWrap/>
            <w:vAlign w:val="bottom"/>
            <w:hideMark/>
          </w:tcPr>
          <w:p w14:paraId="6A989A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C47H92NO10P</w:t>
            </w:r>
          </w:p>
        </w:tc>
        <w:tc>
          <w:tcPr>
            <w:tcW w:w="2980" w:type="dxa"/>
            <w:shd w:val="clear" w:color="auto" w:fill="auto"/>
            <w:noWrap/>
            <w:vAlign w:val="bottom"/>
            <w:hideMark/>
          </w:tcPr>
          <w:p w14:paraId="7B66F2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PS(20:0_21:0)</w:t>
            </w:r>
          </w:p>
        </w:tc>
        <w:tc>
          <w:tcPr>
            <w:tcW w:w="1538" w:type="dxa"/>
            <w:shd w:val="clear" w:color="auto" w:fill="auto"/>
            <w:noWrap/>
            <w:vAlign w:val="bottom"/>
            <w:hideMark/>
          </w:tcPr>
          <w:p w14:paraId="37627C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859B4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1.46 </w:t>
            </w:r>
          </w:p>
        </w:tc>
        <w:tc>
          <w:tcPr>
            <w:tcW w:w="1440" w:type="dxa"/>
            <w:shd w:val="clear" w:color="auto" w:fill="auto"/>
            <w:noWrap/>
            <w:vAlign w:val="bottom"/>
            <w:hideMark/>
          </w:tcPr>
          <w:p w14:paraId="045E89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6.57E-04</w:t>
            </w:r>
          </w:p>
        </w:tc>
        <w:tc>
          <w:tcPr>
            <w:tcW w:w="1720" w:type="dxa"/>
            <w:shd w:val="clear" w:color="auto" w:fill="auto"/>
            <w:noWrap/>
            <w:vAlign w:val="bottom"/>
            <w:hideMark/>
          </w:tcPr>
          <w:p w14:paraId="39BAE3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1.31E+00</w:t>
            </w:r>
          </w:p>
        </w:tc>
        <w:tc>
          <w:tcPr>
            <w:tcW w:w="1020" w:type="dxa"/>
            <w:shd w:val="clear" w:color="auto" w:fill="auto"/>
            <w:noWrap/>
            <w:vAlign w:val="bottom"/>
            <w:hideMark/>
          </w:tcPr>
          <w:p w14:paraId="51B579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3E4FEAA" w14:textId="77777777" w:rsidTr="00EF2AC7">
        <w:trPr>
          <w:trHeight w:val="308"/>
        </w:trPr>
        <w:tc>
          <w:tcPr>
            <w:tcW w:w="2140" w:type="dxa"/>
            <w:shd w:val="clear" w:color="auto" w:fill="auto"/>
            <w:noWrap/>
            <w:vAlign w:val="bottom"/>
            <w:hideMark/>
          </w:tcPr>
          <w:p w14:paraId="0F2E47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C59H113NO4</w:t>
            </w:r>
          </w:p>
        </w:tc>
        <w:tc>
          <w:tcPr>
            <w:tcW w:w="2980" w:type="dxa"/>
            <w:shd w:val="clear" w:color="auto" w:fill="auto"/>
            <w:noWrap/>
            <w:vAlign w:val="bottom"/>
            <w:hideMark/>
          </w:tcPr>
          <w:p w14:paraId="7D7B1B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Cer(d25:2/34:1(2OH))</w:t>
            </w:r>
          </w:p>
        </w:tc>
        <w:tc>
          <w:tcPr>
            <w:tcW w:w="1538" w:type="dxa"/>
            <w:shd w:val="clear" w:color="auto" w:fill="auto"/>
            <w:noWrap/>
            <w:vAlign w:val="bottom"/>
            <w:hideMark/>
          </w:tcPr>
          <w:p w14:paraId="76D04C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00DC8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1.45 </w:t>
            </w:r>
          </w:p>
        </w:tc>
        <w:tc>
          <w:tcPr>
            <w:tcW w:w="1440" w:type="dxa"/>
            <w:shd w:val="clear" w:color="auto" w:fill="auto"/>
            <w:noWrap/>
            <w:vAlign w:val="bottom"/>
            <w:hideMark/>
          </w:tcPr>
          <w:p w14:paraId="1BE00B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4.78E-05</w:t>
            </w:r>
          </w:p>
        </w:tc>
        <w:tc>
          <w:tcPr>
            <w:tcW w:w="1720" w:type="dxa"/>
            <w:shd w:val="clear" w:color="auto" w:fill="auto"/>
            <w:noWrap/>
            <w:vAlign w:val="bottom"/>
            <w:hideMark/>
          </w:tcPr>
          <w:p w14:paraId="7D2304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2.18E+00</w:t>
            </w:r>
          </w:p>
        </w:tc>
        <w:tc>
          <w:tcPr>
            <w:tcW w:w="1020" w:type="dxa"/>
            <w:shd w:val="clear" w:color="auto" w:fill="auto"/>
            <w:noWrap/>
            <w:vAlign w:val="bottom"/>
            <w:hideMark/>
          </w:tcPr>
          <w:p w14:paraId="436139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E916275" w14:textId="77777777" w:rsidTr="00EF2AC7">
        <w:trPr>
          <w:trHeight w:val="308"/>
        </w:trPr>
        <w:tc>
          <w:tcPr>
            <w:tcW w:w="2140" w:type="dxa"/>
            <w:shd w:val="clear" w:color="auto" w:fill="auto"/>
            <w:noWrap/>
            <w:vAlign w:val="bottom"/>
            <w:hideMark/>
          </w:tcPr>
          <w:p w14:paraId="030A81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C59H106O6</w:t>
            </w:r>
          </w:p>
        </w:tc>
        <w:tc>
          <w:tcPr>
            <w:tcW w:w="2980" w:type="dxa"/>
            <w:shd w:val="clear" w:color="auto" w:fill="auto"/>
            <w:noWrap/>
            <w:vAlign w:val="bottom"/>
            <w:hideMark/>
          </w:tcPr>
          <w:p w14:paraId="45075E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TG(18:0_18:2_20:2)</w:t>
            </w:r>
          </w:p>
        </w:tc>
        <w:tc>
          <w:tcPr>
            <w:tcW w:w="1538" w:type="dxa"/>
            <w:shd w:val="clear" w:color="auto" w:fill="auto"/>
            <w:noWrap/>
            <w:vAlign w:val="bottom"/>
            <w:hideMark/>
          </w:tcPr>
          <w:p w14:paraId="46C2D8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C0268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1.45 </w:t>
            </w:r>
          </w:p>
        </w:tc>
        <w:tc>
          <w:tcPr>
            <w:tcW w:w="1440" w:type="dxa"/>
            <w:shd w:val="clear" w:color="auto" w:fill="auto"/>
            <w:noWrap/>
            <w:vAlign w:val="bottom"/>
            <w:hideMark/>
          </w:tcPr>
          <w:p w14:paraId="4367A2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9.58E-04</w:t>
            </w:r>
          </w:p>
        </w:tc>
        <w:tc>
          <w:tcPr>
            <w:tcW w:w="1720" w:type="dxa"/>
            <w:shd w:val="clear" w:color="auto" w:fill="auto"/>
            <w:noWrap/>
            <w:vAlign w:val="bottom"/>
            <w:hideMark/>
          </w:tcPr>
          <w:p w14:paraId="79C809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1.45E+00</w:t>
            </w:r>
          </w:p>
        </w:tc>
        <w:tc>
          <w:tcPr>
            <w:tcW w:w="1020" w:type="dxa"/>
            <w:shd w:val="clear" w:color="auto" w:fill="auto"/>
            <w:noWrap/>
            <w:vAlign w:val="bottom"/>
            <w:hideMark/>
          </w:tcPr>
          <w:p w14:paraId="0A2813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FB4BB4" w14:textId="77777777" w:rsidTr="00EF2AC7">
        <w:trPr>
          <w:trHeight w:val="308"/>
        </w:trPr>
        <w:tc>
          <w:tcPr>
            <w:tcW w:w="2140" w:type="dxa"/>
            <w:shd w:val="clear" w:color="auto" w:fill="auto"/>
            <w:noWrap/>
            <w:vAlign w:val="bottom"/>
            <w:hideMark/>
          </w:tcPr>
          <w:p w14:paraId="6A7B09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C47H86NO7P</w:t>
            </w:r>
          </w:p>
        </w:tc>
        <w:tc>
          <w:tcPr>
            <w:tcW w:w="2980" w:type="dxa"/>
            <w:shd w:val="clear" w:color="auto" w:fill="auto"/>
            <w:noWrap/>
            <w:vAlign w:val="bottom"/>
            <w:hideMark/>
          </w:tcPr>
          <w:p w14:paraId="0D37D6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PE(O-18:1_24:4)</w:t>
            </w:r>
          </w:p>
        </w:tc>
        <w:tc>
          <w:tcPr>
            <w:tcW w:w="1538" w:type="dxa"/>
            <w:shd w:val="clear" w:color="auto" w:fill="auto"/>
            <w:noWrap/>
            <w:vAlign w:val="bottom"/>
            <w:hideMark/>
          </w:tcPr>
          <w:p w14:paraId="322284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1359E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1.45 </w:t>
            </w:r>
          </w:p>
        </w:tc>
        <w:tc>
          <w:tcPr>
            <w:tcW w:w="1440" w:type="dxa"/>
            <w:shd w:val="clear" w:color="auto" w:fill="auto"/>
            <w:noWrap/>
            <w:vAlign w:val="bottom"/>
            <w:hideMark/>
          </w:tcPr>
          <w:p w14:paraId="30FC00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5.12E-03</w:t>
            </w:r>
          </w:p>
        </w:tc>
        <w:tc>
          <w:tcPr>
            <w:tcW w:w="1720" w:type="dxa"/>
            <w:shd w:val="clear" w:color="auto" w:fill="auto"/>
            <w:noWrap/>
            <w:vAlign w:val="bottom"/>
            <w:hideMark/>
          </w:tcPr>
          <w:p w14:paraId="4EA580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3E4108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1F252CA" w14:textId="77777777" w:rsidTr="00EF2AC7">
        <w:trPr>
          <w:trHeight w:val="308"/>
        </w:trPr>
        <w:tc>
          <w:tcPr>
            <w:tcW w:w="2140" w:type="dxa"/>
            <w:shd w:val="clear" w:color="auto" w:fill="auto"/>
            <w:noWrap/>
            <w:vAlign w:val="bottom"/>
            <w:hideMark/>
          </w:tcPr>
          <w:p w14:paraId="469431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C57H104O6</w:t>
            </w:r>
          </w:p>
        </w:tc>
        <w:tc>
          <w:tcPr>
            <w:tcW w:w="2980" w:type="dxa"/>
            <w:shd w:val="clear" w:color="auto" w:fill="auto"/>
            <w:noWrap/>
            <w:vAlign w:val="bottom"/>
            <w:hideMark/>
          </w:tcPr>
          <w:p w14:paraId="3E2F5D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TG(18:1_18:1_18:1)</w:t>
            </w:r>
          </w:p>
        </w:tc>
        <w:tc>
          <w:tcPr>
            <w:tcW w:w="1538" w:type="dxa"/>
            <w:shd w:val="clear" w:color="auto" w:fill="auto"/>
            <w:noWrap/>
            <w:vAlign w:val="bottom"/>
            <w:hideMark/>
          </w:tcPr>
          <w:p w14:paraId="3A2A41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122-32-7</w:t>
            </w:r>
          </w:p>
        </w:tc>
        <w:tc>
          <w:tcPr>
            <w:tcW w:w="1392" w:type="dxa"/>
            <w:shd w:val="clear" w:color="auto" w:fill="auto"/>
            <w:noWrap/>
            <w:vAlign w:val="bottom"/>
            <w:hideMark/>
          </w:tcPr>
          <w:p w14:paraId="020E12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1.45 </w:t>
            </w:r>
          </w:p>
        </w:tc>
        <w:tc>
          <w:tcPr>
            <w:tcW w:w="1440" w:type="dxa"/>
            <w:shd w:val="clear" w:color="auto" w:fill="auto"/>
            <w:noWrap/>
            <w:vAlign w:val="bottom"/>
            <w:hideMark/>
          </w:tcPr>
          <w:p w14:paraId="70E861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2.64E-04</w:t>
            </w:r>
          </w:p>
        </w:tc>
        <w:tc>
          <w:tcPr>
            <w:tcW w:w="1720" w:type="dxa"/>
            <w:shd w:val="clear" w:color="auto" w:fill="auto"/>
            <w:noWrap/>
            <w:vAlign w:val="bottom"/>
            <w:hideMark/>
          </w:tcPr>
          <w:p w14:paraId="1DE819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6C39D6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D9EA258" w14:textId="77777777" w:rsidTr="00EF2AC7">
        <w:trPr>
          <w:trHeight w:val="308"/>
        </w:trPr>
        <w:tc>
          <w:tcPr>
            <w:tcW w:w="2140" w:type="dxa"/>
            <w:shd w:val="clear" w:color="auto" w:fill="auto"/>
            <w:noWrap/>
            <w:vAlign w:val="bottom"/>
            <w:hideMark/>
          </w:tcPr>
          <w:p w14:paraId="485EBA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C63H116O6</w:t>
            </w:r>
          </w:p>
        </w:tc>
        <w:tc>
          <w:tcPr>
            <w:tcW w:w="2980" w:type="dxa"/>
            <w:shd w:val="clear" w:color="auto" w:fill="auto"/>
            <w:noWrap/>
            <w:vAlign w:val="bottom"/>
            <w:hideMark/>
          </w:tcPr>
          <w:p w14:paraId="752452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TG(18:1_20:1_22:1)</w:t>
            </w:r>
          </w:p>
        </w:tc>
        <w:tc>
          <w:tcPr>
            <w:tcW w:w="1538" w:type="dxa"/>
            <w:shd w:val="clear" w:color="auto" w:fill="auto"/>
            <w:noWrap/>
            <w:vAlign w:val="bottom"/>
            <w:hideMark/>
          </w:tcPr>
          <w:p w14:paraId="0D6DBA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5A64B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1.44 </w:t>
            </w:r>
          </w:p>
        </w:tc>
        <w:tc>
          <w:tcPr>
            <w:tcW w:w="1440" w:type="dxa"/>
            <w:shd w:val="clear" w:color="auto" w:fill="auto"/>
            <w:noWrap/>
            <w:vAlign w:val="bottom"/>
            <w:hideMark/>
          </w:tcPr>
          <w:p w14:paraId="17AAAB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5.01E-04</w:t>
            </w:r>
          </w:p>
        </w:tc>
        <w:tc>
          <w:tcPr>
            <w:tcW w:w="1720" w:type="dxa"/>
            <w:shd w:val="clear" w:color="auto" w:fill="auto"/>
            <w:noWrap/>
            <w:vAlign w:val="bottom"/>
            <w:hideMark/>
          </w:tcPr>
          <w:p w14:paraId="097ED3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1.65E+00</w:t>
            </w:r>
          </w:p>
        </w:tc>
        <w:tc>
          <w:tcPr>
            <w:tcW w:w="1020" w:type="dxa"/>
            <w:shd w:val="clear" w:color="auto" w:fill="auto"/>
            <w:noWrap/>
            <w:vAlign w:val="bottom"/>
            <w:hideMark/>
          </w:tcPr>
          <w:p w14:paraId="618104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C75E2B0" w14:textId="77777777" w:rsidTr="00EF2AC7">
        <w:trPr>
          <w:trHeight w:val="308"/>
        </w:trPr>
        <w:tc>
          <w:tcPr>
            <w:tcW w:w="2140" w:type="dxa"/>
            <w:shd w:val="clear" w:color="auto" w:fill="auto"/>
            <w:noWrap/>
            <w:vAlign w:val="bottom"/>
            <w:hideMark/>
          </w:tcPr>
          <w:p w14:paraId="39C6D6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C61H100O6</w:t>
            </w:r>
          </w:p>
        </w:tc>
        <w:tc>
          <w:tcPr>
            <w:tcW w:w="2980" w:type="dxa"/>
            <w:shd w:val="clear" w:color="auto" w:fill="auto"/>
            <w:noWrap/>
            <w:vAlign w:val="bottom"/>
            <w:hideMark/>
          </w:tcPr>
          <w:p w14:paraId="1C2D04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TG(16:0_20:4_22:5)</w:t>
            </w:r>
          </w:p>
        </w:tc>
        <w:tc>
          <w:tcPr>
            <w:tcW w:w="1538" w:type="dxa"/>
            <w:shd w:val="clear" w:color="auto" w:fill="auto"/>
            <w:noWrap/>
            <w:vAlign w:val="bottom"/>
            <w:hideMark/>
          </w:tcPr>
          <w:p w14:paraId="0608AE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61433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1.44 </w:t>
            </w:r>
          </w:p>
        </w:tc>
        <w:tc>
          <w:tcPr>
            <w:tcW w:w="1440" w:type="dxa"/>
            <w:shd w:val="clear" w:color="auto" w:fill="auto"/>
            <w:noWrap/>
            <w:vAlign w:val="bottom"/>
            <w:hideMark/>
          </w:tcPr>
          <w:p w14:paraId="200B08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1.95E-03</w:t>
            </w:r>
          </w:p>
        </w:tc>
        <w:tc>
          <w:tcPr>
            <w:tcW w:w="1720" w:type="dxa"/>
            <w:shd w:val="clear" w:color="auto" w:fill="auto"/>
            <w:noWrap/>
            <w:vAlign w:val="bottom"/>
            <w:hideMark/>
          </w:tcPr>
          <w:p w14:paraId="625FA8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2.32E+00</w:t>
            </w:r>
          </w:p>
        </w:tc>
        <w:tc>
          <w:tcPr>
            <w:tcW w:w="1020" w:type="dxa"/>
            <w:shd w:val="clear" w:color="auto" w:fill="auto"/>
            <w:noWrap/>
            <w:vAlign w:val="bottom"/>
            <w:hideMark/>
          </w:tcPr>
          <w:p w14:paraId="0ADC9CB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8AE016E" w14:textId="77777777" w:rsidTr="00EF2AC7">
        <w:trPr>
          <w:trHeight w:val="308"/>
        </w:trPr>
        <w:tc>
          <w:tcPr>
            <w:tcW w:w="2140" w:type="dxa"/>
            <w:shd w:val="clear" w:color="auto" w:fill="auto"/>
            <w:noWrap/>
            <w:vAlign w:val="bottom"/>
            <w:hideMark/>
          </w:tcPr>
          <w:p w14:paraId="618666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C58H104O6</w:t>
            </w:r>
          </w:p>
        </w:tc>
        <w:tc>
          <w:tcPr>
            <w:tcW w:w="2980" w:type="dxa"/>
            <w:shd w:val="clear" w:color="auto" w:fill="auto"/>
            <w:noWrap/>
            <w:vAlign w:val="bottom"/>
            <w:hideMark/>
          </w:tcPr>
          <w:p w14:paraId="7C1A4A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TG(17:1_18:1_20:2)</w:t>
            </w:r>
          </w:p>
        </w:tc>
        <w:tc>
          <w:tcPr>
            <w:tcW w:w="1538" w:type="dxa"/>
            <w:shd w:val="clear" w:color="auto" w:fill="auto"/>
            <w:noWrap/>
            <w:vAlign w:val="bottom"/>
            <w:hideMark/>
          </w:tcPr>
          <w:p w14:paraId="17A911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C17F9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1.44 </w:t>
            </w:r>
          </w:p>
        </w:tc>
        <w:tc>
          <w:tcPr>
            <w:tcW w:w="1440" w:type="dxa"/>
            <w:shd w:val="clear" w:color="auto" w:fill="auto"/>
            <w:noWrap/>
            <w:vAlign w:val="bottom"/>
            <w:hideMark/>
          </w:tcPr>
          <w:p w14:paraId="4EC6EE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5.08E-04</w:t>
            </w:r>
          </w:p>
        </w:tc>
        <w:tc>
          <w:tcPr>
            <w:tcW w:w="1720" w:type="dxa"/>
            <w:shd w:val="clear" w:color="auto" w:fill="auto"/>
            <w:noWrap/>
            <w:vAlign w:val="bottom"/>
            <w:hideMark/>
          </w:tcPr>
          <w:p w14:paraId="40C341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1.66E+00</w:t>
            </w:r>
          </w:p>
        </w:tc>
        <w:tc>
          <w:tcPr>
            <w:tcW w:w="1020" w:type="dxa"/>
            <w:shd w:val="clear" w:color="auto" w:fill="auto"/>
            <w:noWrap/>
            <w:vAlign w:val="bottom"/>
            <w:hideMark/>
          </w:tcPr>
          <w:p w14:paraId="1DBE4D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6E7495F" w14:textId="77777777" w:rsidTr="00EF2AC7">
        <w:trPr>
          <w:trHeight w:val="308"/>
        </w:trPr>
        <w:tc>
          <w:tcPr>
            <w:tcW w:w="2140" w:type="dxa"/>
            <w:shd w:val="clear" w:color="auto" w:fill="auto"/>
            <w:noWrap/>
            <w:vAlign w:val="bottom"/>
            <w:hideMark/>
          </w:tcPr>
          <w:p w14:paraId="3679AB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C42H77NO3</w:t>
            </w:r>
          </w:p>
        </w:tc>
        <w:tc>
          <w:tcPr>
            <w:tcW w:w="2980" w:type="dxa"/>
            <w:shd w:val="clear" w:color="auto" w:fill="auto"/>
            <w:noWrap/>
            <w:vAlign w:val="bottom"/>
            <w:hideMark/>
          </w:tcPr>
          <w:p w14:paraId="74C1E0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Cer(d18:2/24:2)</w:t>
            </w:r>
          </w:p>
        </w:tc>
        <w:tc>
          <w:tcPr>
            <w:tcW w:w="1538" w:type="dxa"/>
            <w:shd w:val="clear" w:color="auto" w:fill="auto"/>
            <w:noWrap/>
            <w:vAlign w:val="bottom"/>
            <w:hideMark/>
          </w:tcPr>
          <w:p w14:paraId="4CC1D1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27BBE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1.44 </w:t>
            </w:r>
          </w:p>
        </w:tc>
        <w:tc>
          <w:tcPr>
            <w:tcW w:w="1440" w:type="dxa"/>
            <w:shd w:val="clear" w:color="auto" w:fill="auto"/>
            <w:noWrap/>
            <w:vAlign w:val="bottom"/>
            <w:hideMark/>
          </w:tcPr>
          <w:p w14:paraId="205185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1.15E-02</w:t>
            </w:r>
          </w:p>
        </w:tc>
        <w:tc>
          <w:tcPr>
            <w:tcW w:w="1720" w:type="dxa"/>
            <w:shd w:val="clear" w:color="auto" w:fill="auto"/>
            <w:noWrap/>
            <w:vAlign w:val="bottom"/>
            <w:hideMark/>
          </w:tcPr>
          <w:p w14:paraId="7284BA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1.24E+00</w:t>
            </w:r>
          </w:p>
        </w:tc>
        <w:tc>
          <w:tcPr>
            <w:tcW w:w="1020" w:type="dxa"/>
            <w:shd w:val="clear" w:color="auto" w:fill="auto"/>
            <w:noWrap/>
            <w:vAlign w:val="bottom"/>
            <w:hideMark/>
          </w:tcPr>
          <w:p w14:paraId="68F33F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E364FD" w14:textId="77777777" w:rsidTr="00EF2AC7">
        <w:trPr>
          <w:trHeight w:val="308"/>
        </w:trPr>
        <w:tc>
          <w:tcPr>
            <w:tcW w:w="2140" w:type="dxa"/>
            <w:shd w:val="clear" w:color="auto" w:fill="auto"/>
            <w:noWrap/>
            <w:vAlign w:val="bottom"/>
            <w:hideMark/>
          </w:tcPr>
          <w:p w14:paraId="01F6B4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C56H96O6</w:t>
            </w:r>
          </w:p>
        </w:tc>
        <w:tc>
          <w:tcPr>
            <w:tcW w:w="2980" w:type="dxa"/>
            <w:shd w:val="clear" w:color="auto" w:fill="auto"/>
            <w:noWrap/>
            <w:vAlign w:val="bottom"/>
            <w:hideMark/>
          </w:tcPr>
          <w:p w14:paraId="706A12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TG(17:1_18:2_18:3)</w:t>
            </w:r>
          </w:p>
        </w:tc>
        <w:tc>
          <w:tcPr>
            <w:tcW w:w="1538" w:type="dxa"/>
            <w:shd w:val="clear" w:color="auto" w:fill="auto"/>
            <w:noWrap/>
            <w:vAlign w:val="bottom"/>
            <w:hideMark/>
          </w:tcPr>
          <w:p w14:paraId="3056E2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0365E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1.43 </w:t>
            </w:r>
          </w:p>
        </w:tc>
        <w:tc>
          <w:tcPr>
            <w:tcW w:w="1440" w:type="dxa"/>
            <w:shd w:val="clear" w:color="auto" w:fill="auto"/>
            <w:noWrap/>
            <w:vAlign w:val="bottom"/>
            <w:hideMark/>
          </w:tcPr>
          <w:p w14:paraId="10D628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7.72E-04</w:t>
            </w:r>
          </w:p>
        </w:tc>
        <w:tc>
          <w:tcPr>
            <w:tcW w:w="1720" w:type="dxa"/>
            <w:shd w:val="clear" w:color="auto" w:fill="auto"/>
            <w:noWrap/>
            <w:vAlign w:val="bottom"/>
            <w:hideMark/>
          </w:tcPr>
          <w:p w14:paraId="02DBC7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3.30E+00</w:t>
            </w:r>
          </w:p>
        </w:tc>
        <w:tc>
          <w:tcPr>
            <w:tcW w:w="1020" w:type="dxa"/>
            <w:shd w:val="clear" w:color="auto" w:fill="auto"/>
            <w:noWrap/>
            <w:vAlign w:val="bottom"/>
            <w:hideMark/>
          </w:tcPr>
          <w:p w14:paraId="448845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B6C5C78" w14:textId="77777777" w:rsidTr="00EF2AC7">
        <w:trPr>
          <w:trHeight w:val="308"/>
        </w:trPr>
        <w:tc>
          <w:tcPr>
            <w:tcW w:w="2140" w:type="dxa"/>
            <w:shd w:val="clear" w:color="auto" w:fill="auto"/>
            <w:noWrap/>
            <w:vAlign w:val="bottom"/>
            <w:hideMark/>
          </w:tcPr>
          <w:p w14:paraId="40A61D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C59H100O6</w:t>
            </w:r>
          </w:p>
        </w:tc>
        <w:tc>
          <w:tcPr>
            <w:tcW w:w="2980" w:type="dxa"/>
            <w:shd w:val="clear" w:color="auto" w:fill="auto"/>
            <w:noWrap/>
            <w:vAlign w:val="bottom"/>
            <w:hideMark/>
          </w:tcPr>
          <w:p w14:paraId="3FBEA8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TG(18:1_18:2_20:4)</w:t>
            </w:r>
          </w:p>
        </w:tc>
        <w:tc>
          <w:tcPr>
            <w:tcW w:w="1538" w:type="dxa"/>
            <w:shd w:val="clear" w:color="auto" w:fill="auto"/>
            <w:noWrap/>
            <w:vAlign w:val="bottom"/>
            <w:hideMark/>
          </w:tcPr>
          <w:p w14:paraId="10608E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348E1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1.43 </w:t>
            </w:r>
          </w:p>
        </w:tc>
        <w:tc>
          <w:tcPr>
            <w:tcW w:w="1440" w:type="dxa"/>
            <w:shd w:val="clear" w:color="auto" w:fill="auto"/>
            <w:noWrap/>
            <w:vAlign w:val="bottom"/>
            <w:hideMark/>
          </w:tcPr>
          <w:p w14:paraId="7DFA33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3.88E-04</w:t>
            </w:r>
          </w:p>
        </w:tc>
        <w:tc>
          <w:tcPr>
            <w:tcW w:w="1720" w:type="dxa"/>
            <w:shd w:val="clear" w:color="auto" w:fill="auto"/>
            <w:noWrap/>
            <w:vAlign w:val="bottom"/>
            <w:hideMark/>
          </w:tcPr>
          <w:p w14:paraId="02A048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1.93E+00</w:t>
            </w:r>
          </w:p>
        </w:tc>
        <w:tc>
          <w:tcPr>
            <w:tcW w:w="1020" w:type="dxa"/>
            <w:shd w:val="clear" w:color="auto" w:fill="auto"/>
            <w:noWrap/>
            <w:vAlign w:val="bottom"/>
            <w:hideMark/>
          </w:tcPr>
          <w:p w14:paraId="5A16E5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15F072C" w14:textId="77777777" w:rsidTr="00EF2AC7">
        <w:trPr>
          <w:trHeight w:val="308"/>
        </w:trPr>
        <w:tc>
          <w:tcPr>
            <w:tcW w:w="2140" w:type="dxa"/>
            <w:shd w:val="clear" w:color="auto" w:fill="auto"/>
            <w:noWrap/>
            <w:vAlign w:val="bottom"/>
            <w:hideMark/>
          </w:tcPr>
          <w:p w14:paraId="472438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C54H98O6</w:t>
            </w:r>
          </w:p>
        </w:tc>
        <w:tc>
          <w:tcPr>
            <w:tcW w:w="2980" w:type="dxa"/>
            <w:shd w:val="clear" w:color="auto" w:fill="auto"/>
            <w:noWrap/>
            <w:vAlign w:val="bottom"/>
            <w:hideMark/>
          </w:tcPr>
          <w:p w14:paraId="538D80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TG(16:0_17:1_18:2)</w:t>
            </w:r>
          </w:p>
        </w:tc>
        <w:tc>
          <w:tcPr>
            <w:tcW w:w="1538" w:type="dxa"/>
            <w:shd w:val="clear" w:color="auto" w:fill="auto"/>
            <w:noWrap/>
            <w:vAlign w:val="bottom"/>
            <w:hideMark/>
          </w:tcPr>
          <w:p w14:paraId="7696FF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9D3B1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1.42 </w:t>
            </w:r>
          </w:p>
        </w:tc>
        <w:tc>
          <w:tcPr>
            <w:tcW w:w="1440" w:type="dxa"/>
            <w:shd w:val="clear" w:color="auto" w:fill="auto"/>
            <w:noWrap/>
            <w:vAlign w:val="bottom"/>
            <w:hideMark/>
          </w:tcPr>
          <w:p w14:paraId="6959E9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1.54E-03</w:t>
            </w:r>
          </w:p>
        </w:tc>
        <w:tc>
          <w:tcPr>
            <w:tcW w:w="1720" w:type="dxa"/>
            <w:shd w:val="clear" w:color="auto" w:fill="auto"/>
            <w:noWrap/>
            <w:vAlign w:val="bottom"/>
            <w:hideMark/>
          </w:tcPr>
          <w:p w14:paraId="394CC7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1.62E+00</w:t>
            </w:r>
          </w:p>
        </w:tc>
        <w:tc>
          <w:tcPr>
            <w:tcW w:w="1020" w:type="dxa"/>
            <w:shd w:val="clear" w:color="auto" w:fill="auto"/>
            <w:noWrap/>
            <w:vAlign w:val="bottom"/>
            <w:hideMark/>
          </w:tcPr>
          <w:p w14:paraId="5180B2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E9FE906" w14:textId="77777777" w:rsidTr="00EF2AC7">
        <w:trPr>
          <w:trHeight w:val="308"/>
        </w:trPr>
        <w:tc>
          <w:tcPr>
            <w:tcW w:w="2140" w:type="dxa"/>
            <w:shd w:val="clear" w:color="auto" w:fill="auto"/>
            <w:noWrap/>
            <w:vAlign w:val="bottom"/>
            <w:hideMark/>
          </w:tcPr>
          <w:p w14:paraId="45A301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197C34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Cer(d28:2/29:0(2OH))</w:t>
            </w:r>
          </w:p>
        </w:tc>
        <w:tc>
          <w:tcPr>
            <w:tcW w:w="1538" w:type="dxa"/>
            <w:shd w:val="clear" w:color="auto" w:fill="auto"/>
            <w:noWrap/>
            <w:vAlign w:val="bottom"/>
            <w:hideMark/>
          </w:tcPr>
          <w:p w14:paraId="4CEF7A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4570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1.42 </w:t>
            </w:r>
          </w:p>
        </w:tc>
        <w:tc>
          <w:tcPr>
            <w:tcW w:w="1440" w:type="dxa"/>
            <w:shd w:val="clear" w:color="auto" w:fill="auto"/>
            <w:noWrap/>
            <w:vAlign w:val="bottom"/>
            <w:hideMark/>
          </w:tcPr>
          <w:p w14:paraId="74F1C4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4.88E-04</w:t>
            </w:r>
          </w:p>
        </w:tc>
        <w:tc>
          <w:tcPr>
            <w:tcW w:w="1720" w:type="dxa"/>
            <w:shd w:val="clear" w:color="auto" w:fill="auto"/>
            <w:noWrap/>
            <w:vAlign w:val="bottom"/>
            <w:hideMark/>
          </w:tcPr>
          <w:p w14:paraId="7A192C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1.88E+00</w:t>
            </w:r>
          </w:p>
        </w:tc>
        <w:tc>
          <w:tcPr>
            <w:tcW w:w="1020" w:type="dxa"/>
            <w:shd w:val="clear" w:color="auto" w:fill="auto"/>
            <w:noWrap/>
            <w:vAlign w:val="bottom"/>
            <w:hideMark/>
          </w:tcPr>
          <w:p w14:paraId="32CEB2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373B9D0" w14:textId="77777777" w:rsidTr="00EF2AC7">
        <w:trPr>
          <w:trHeight w:val="308"/>
        </w:trPr>
        <w:tc>
          <w:tcPr>
            <w:tcW w:w="2140" w:type="dxa"/>
            <w:shd w:val="clear" w:color="auto" w:fill="auto"/>
            <w:noWrap/>
            <w:vAlign w:val="bottom"/>
            <w:hideMark/>
          </w:tcPr>
          <w:p w14:paraId="17BB54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C38H73NO3</w:t>
            </w:r>
          </w:p>
        </w:tc>
        <w:tc>
          <w:tcPr>
            <w:tcW w:w="2980" w:type="dxa"/>
            <w:shd w:val="clear" w:color="auto" w:fill="auto"/>
            <w:noWrap/>
            <w:vAlign w:val="bottom"/>
            <w:hideMark/>
          </w:tcPr>
          <w:p w14:paraId="08A3FF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Cer(d18:1/20:1)</w:t>
            </w:r>
          </w:p>
        </w:tc>
        <w:tc>
          <w:tcPr>
            <w:tcW w:w="1538" w:type="dxa"/>
            <w:shd w:val="clear" w:color="auto" w:fill="auto"/>
            <w:noWrap/>
            <w:vAlign w:val="bottom"/>
            <w:hideMark/>
          </w:tcPr>
          <w:p w14:paraId="167D24F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9FFDF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1.41 </w:t>
            </w:r>
          </w:p>
        </w:tc>
        <w:tc>
          <w:tcPr>
            <w:tcW w:w="1440" w:type="dxa"/>
            <w:shd w:val="clear" w:color="auto" w:fill="auto"/>
            <w:noWrap/>
            <w:vAlign w:val="bottom"/>
            <w:hideMark/>
          </w:tcPr>
          <w:p w14:paraId="483CDE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4.30E-03</w:t>
            </w:r>
          </w:p>
        </w:tc>
        <w:tc>
          <w:tcPr>
            <w:tcW w:w="1720" w:type="dxa"/>
            <w:shd w:val="clear" w:color="auto" w:fill="auto"/>
            <w:noWrap/>
            <w:vAlign w:val="bottom"/>
            <w:hideMark/>
          </w:tcPr>
          <w:p w14:paraId="622664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75E313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EBAB48A" w14:textId="77777777" w:rsidTr="00EF2AC7">
        <w:trPr>
          <w:trHeight w:val="308"/>
        </w:trPr>
        <w:tc>
          <w:tcPr>
            <w:tcW w:w="2140" w:type="dxa"/>
            <w:shd w:val="clear" w:color="auto" w:fill="auto"/>
            <w:noWrap/>
            <w:vAlign w:val="bottom"/>
            <w:hideMark/>
          </w:tcPr>
          <w:p w14:paraId="29AC23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C45H82NO7P</w:t>
            </w:r>
          </w:p>
        </w:tc>
        <w:tc>
          <w:tcPr>
            <w:tcW w:w="2980" w:type="dxa"/>
            <w:shd w:val="clear" w:color="auto" w:fill="auto"/>
            <w:noWrap/>
            <w:vAlign w:val="bottom"/>
            <w:hideMark/>
          </w:tcPr>
          <w:p w14:paraId="4BD3FA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PE(O-18:0_22:5)</w:t>
            </w:r>
          </w:p>
        </w:tc>
        <w:tc>
          <w:tcPr>
            <w:tcW w:w="1538" w:type="dxa"/>
            <w:shd w:val="clear" w:color="auto" w:fill="auto"/>
            <w:noWrap/>
            <w:vAlign w:val="bottom"/>
            <w:hideMark/>
          </w:tcPr>
          <w:p w14:paraId="1E4E0C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3F59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1.40 </w:t>
            </w:r>
          </w:p>
        </w:tc>
        <w:tc>
          <w:tcPr>
            <w:tcW w:w="1440" w:type="dxa"/>
            <w:shd w:val="clear" w:color="auto" w:fill="auto"/>
            <w:noWrap/>
            <w:vAlign w:val="bottom"/>
            <w:hideMark/>
          </w:tcPr>
          <w:p w14:paraId="204C50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3.03E-03</w:t>
            </w:r>
          </w:p>
        </w:tc>
        <w:tc>
          <w:tcPr>
            <w:tcW w:w="1720" w:type="dxa"/>
            <w:shd w:val="clear" w:color="auto" w:fill="auto"/>
            <w:noWrap/>
            <w:vAlign w:val="bottom"/>
            <w:hideMark/>
          </w:tcPr>
          <w:p w14:paraId="2AAB2B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2.50E+00</w:t>
            </w:r>
          </w:p>
        </w:tc>
        <w:tc>
          <w:tcPr>
            <w:tcW w:w="1020" w:type="dxa"/>
            <w:shd w:val="clear" w:color="auto" w:fill="auto"/>
            <w:noWrap/>
            <w:vAlign w:val="bottom"/>
            <w:hideMark/>
          </w:tcPr>
          <w:p w14:paraId="03A43C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5BDD1FF" w14:textId="77777777" w:rsidTr="00EF2AC7">
        <w:trPr>
          <w:trHeight w:val="308"/>
        </w:trPr>
        <w:tc>
          <w:tcPr>
            <w:tcW w:w="2140" w:type="dxa"/>
            <w:shd w:val="clear" w:color="auto" w:fill="auto"/>
            <w:noWrap/>
            <w:vAlign w:val="bottom"/>
            <w:hideMark/>
          </w:tcPr>
          <w:p w14:paraId="6BACED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C58H106O6</w:t>
            </w:r>
          </w:p>
        </w:tc>
        <w:tc>
          <w:tcPr>
            <w:tcW w:w="2980" w:type="dxa"/>
            <w:shd w:val="clear" w:color="auto" w:fill="auto"/>
            <w:noWrap/>
            <w:vAlign w:val="bottom"/>
            <w:hideMark/>
          </w:tcPr>
          <w:p w14:paraId="641EFE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TG(18:1_18:1_19:1)</w:t>
            </w:r>
          </w:p>
        </w:tc>
        <w:tc>
          <w:tcPr>
            <w:tcW w:w="1538" w:type="dxa"/>
            <w:shd w:val="clear" w:color="auto" w:fill="auto"/>
            <w:noWrap/>
            <w:vAlign w:val="bottom"/>
            <w:hideMark/>
          </w:tcPr>
          <w:p w14:paraId="1417EE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51F63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1.40 </w:t>
            </w:r>
          </w:p>
        </w:tc>
        <w:tc>
          <w:tcPr>
            <w:tcW w:w="1440" w:type="dxa"/>
            <w:shd w:val="clear" w:color="auto" w:fill="auto"/>
            <w:noWrap/>
            <w:vAlign w:val="bottom"/>
            <w:hideMark/>
          </w:tcPr>
          <w:p w14:paraId="502FCB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1.46E-03</w:t>
            </w:r>
          </w:p>
        </w:tc>
        <w:tc>
          <w:tcPr>
            <w:tcW w:w="1720" w:type="dxa"/>
            <w:shd w:val="clear" w:color="auto" w:fill="auto"/>
            <w:noWrap/>
            <w:vAlign w:val="bottom"/>
            <w:hideMark/>
          </w:tcPr>
          <w:p w14:paraId="549121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5EB0F5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5F1C9FB" w14:textId="77777777" w:rsidTr="00EF2AC7">
        <w:trPr>
          <w:trHeight w:val="308"/>
        </w:trPr>
        <w:tc>
          <w:tcPr>
            <w:tcW w:w="2140" w:type="dxa"/>
            <w:shd w:val="clear" w:color="auto" w:fill="auto"/>
            <w:noWrap/>
            <w:vAlign w:val="bottom"/>
            <w:hideMark/>
          </w:tcPr>
          <w:p w14:paraId="1E2E08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C42H83NO4</w:t>
            </w:r>
          </w:p>
        </w:tc>
        <w:tc>
          <w:tcPr>
            <w:tcW w:w="2980" w:type="dxa"/>
            <w:shd w:val="clear" w:color="auto" w:fill="auto"/>
            <w:noWrap/>
            <w:vAlign w:val="bottom"/>
            <w:hideMark/>
          </w:tcPr>
          <w:p w14:paraId="67088F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Cer(t16:1/26:0)</w:t>
            </w:r>
          </w:p>
        </w:tc>
        <w:tc>
          <w:tcPr>
            <w:tcW w:w="1538" w:type="dxa"/>
            <w:shd w:val="clear" w:color="auto" w:fill="auto"/>
            <w:noWrap/>
            <w:vAlign w:val="bottom"/>
            <w:hideMark/>
          </w:tcPr>
          <w:p w14:paraId="4E8871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37A8C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1.39 </w:t>
            </w:r>
          </w:p>
        </w:tc>
        <w:tc>
          <w:tcPr>
            <w:tcW w:w="1440" w:type="dxa"/>
            <w:shd w:val="clear" w:color="auto" w:fill="auto"/>
            <w:noWrap/>
            <w:vAlign w:val="bottom"/>
            <w:hideMark/>
          </w:tcPr>
          <w:p w14:paraId="6F7800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9.10E-03</w:t>
            </w:r>
          </w:p>
        </w:tc>
        <w:tc>
          <w:tcPr>
            <w:tcW w:w="1720" w:type="dxa"/>
            <w:shd w:val="clear" w:color="auto" w:fill="auto"/>
            <w:noWrap/>
            <w:vAlign w:val="bottom"/>
            <w:hideMark/>
          </w:tcPr>
          <w:p w14:paraId="69B9A2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1.44E+00</w:t>
            </w:r>
          </w:p>
        </w:tc>
        <w:tc>
          <w:tcPr>
            <w:tcW w:w="1020" w:type="dxa"/>
            <w:shd w:val="clear" w:color="auto" w:fill="auto"/>
            <w:noWrap/>
            <w:vAlign w:val="bottom"/>
            <w:hideMark/>
          </w:tcPr>
          <w:p w14:paraId="11903F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355BF1C" w14:textId="77777777" w:rsidTr="00EF2AC7">
        <w:trPr>
          <w:trHeight w:val="308"/>
        </w:trPr>
        <w:tc>
          <w:tcPr>
            <w:tcW w:w="2140" w:type="dxa"/>
            <w:shd w:val="clear" w:color="auto" w:fill="auto"/>
            <w:noWrap/>
            <w:vAlign w:val="bottom"/>
            <w:hideMark/>
          </w:tcPr>
          <w:p w14:paraId="07DE7C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C59H102O6</w:t>
            </w:r>
          </w:p>
        </w:tc>
        <w:tc>
          <w:tcPr>
            <w:tcW w:w="2980" w:type="dxa"/>
            <w:shd w:val="clear" w:color="auto" w:fill="auto"/>
            <w:noWrap/>
            <w:vAlign w:val="bottom"/>
            <w:hideMark/>
          </w:tcPr>
          <w:p w14:paraId="7D5443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TG(18:1_20:2_18:3)</w:t>
            </w:r>
          </w:p>
        </w:tc>
        <w:tc>
          <w:tcPr>
            <w:tcW w:w="1538" w:type="dxa"/>
            <w:shd w:val="clear" w:color="auto" w:fill="auto"/>
            <w:noWrap/>
            <w:vAlign w:val="bottom"/>
            <w:hideMark/>
          </w:tcPr>
          <w:p w14:paraId="24A803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C8D98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1.39 </w:t>
            </w:r>
          </w:p>
        </w:tc>
        <w:tc>
          <w:tcPr>
            <w:tcW w:w="1440" w:type="dxa"/>
            <w:shd w:val="clear" w:color="auto" w:fill="auto"/>
            <w:noWrap/>
            <w:vAlign w:val="bottom"/>
            <w:hideMark/>
          </w:tcPr>
          <w:p w14:paraId="3F2436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5.55E-04</w:t>
            </w:r>
          </w:p>
        </w:tc>
        <w:tc>
          <w:tcPr>
            <w:tcW w:w="1720" w:type="dxa"/>
            <w:shd w:val="clear" w:color="auto" w:fill="auto"/>
            <w:noWrap/>
            <w:vAlign w:val="bottom"/>
            <w:hideMark/>
          </w:tcPr>
          <w:p w14:paraId="6B5CA4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1.65E+00</w:t>
            </w:r>
          </w:p>
        </w:tc>
        <w:tc>
          <w:tcPr>
            <w:tcW w:w="1020" w:type="dxa"/>
            <w:shd w:val="clear" w:color="auto" w:fill="auto"/>
            <w:noWrap/>
            <w:vAlign w:val="bottom"/>
            <w:hideMark/>
          </w:tcPr>
          <w:p w14:paraId="5C0F55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764214F" w14:textId="77777777" w:rsidTr="00EF2AC7">
        <w:trPr>
          <w:trHeight w:val="308"/>
        </w:trPr>
        <w:tc>
          <w:tcPr>
            <w:tcW w:w="2140" w:type="dxa"/>
            <w:shd w:val="clear" w:color="auto" w:fill="auto"/>
            <w:noWrap/>
            <w:vAlign w:val="bottom"/>
            <w:hideMark/>
          </w:tcPr>
          <w:p w14:paraId="1B916E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C55H94O6</w:t>
            </w:r>
          </w:p>
        </w:tc>
        <w:tc>
          <w:tcPr>
            <w:tcW w:w="2980" w:type="dxa"/>
            <w:shd w:val="clear" w:color="auto" w:fill="auto"/>
            <w:noWrap/>
            <w:vAlign w:val="bottom"/>
            <w:hideMark/>
          </w:tcPr>
          <w:p w14:paraId="353739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TG(16:0_16:1_20:5)</w:t>
            </w:r>
          </w:p>
        </w:tc>
        <w:tc>
          <w:tcPr>
            <w:tcW w:w="1538" w:type="dxa"/>
            <w:shd w:val="clear" w:color="auto" w:fill="auto"/>
            <w:noWrap/>
            <w:vAlign w:val="bottom"/>
            <w:hideMark/>
          </w:tcPr>
          <w:p w14:paraId="22A38C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757AC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1.39 </w:t>
            </w:r>
          </w:p>
        </w:tc>
        <w:tc>
          <w:tcPr>
            <w:tcW w:w="1440" w:type="dxa"/>
            <w:shd w:val="clear" w:color="auto" w:fill="auto"/>
            <w:noWrap/>
            <w:vAlign w:val="bottom"/>
            <w:hideMark/>
          </w:tcPr>
          <w:p w14:paraId="796F35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2.10E-02</w:t>
            </w:r>
          </w:p>
        </w:tc>
        <w:tc>
          <w:tcPr>
            <w:tcW w:w="1720" w:type="dxa"/>
            <w:shd w:val="clear" w:color="auto" w:fill="auto"/>
            <w:noWrap/>
            <w:vAlign w:val="bottom"/>
            <w:hideMark/>
          </w:tcPr>
          <w:p w14:paraId="3A5E89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3.49E+00</w:t>
            </w:r>
          </w:p>
        </w:tc>
        <w:tc>
          <w:tcPr>
            <w:tcW w:w="1020" w:type="dxa"/>
            <w:shd w:val="clear" w:color="auto" w:fill="auto"/>
            <w:noWrap/>
            <w:vAlign w:val="bottom"/>
            <w:hideMark/>
          </w:tcPr>
          <w:p w14:paraId="57C04D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3985FB1" w14:textId="77777777" w:rsidTr="00EF2AC7">
        <w:trPr>
          <w:trHeight w:val="308"/>
        </w:trPr>
        <w:tc>
          <w:tcPr>
            <w:tcW w:w="2140" w:type="dxa"/>
            <w:shd w:val="clear" w:color="auto" w:fill="auto"/>
            <w:noWrap/>
            <w:vAlign w:val="bottom"/>
            <w:hideMark/>
          </w:tcPr>
          <w:p w14:paraId="275E7C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6ED0ED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Cer(d23:2/34:0(2OH))</w:t>
            </w:r>
          </w:p>
        </w:tc>
        <w:tc>
          <w:tcPr>
            <w:tcW w:w="1538" w:type="dxa"/>
            <w:shd w:val="clear" w:color="auto" w:fill="auto"/>
            <w:noWrap/>
            <w:vAlign w:val="bottom"/>
            <w:hideMark/>
          </w:tcPr>
          <w:p w14:paraId="604384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93249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1.39 </w:t>
            </w:r>
          </w:p>
        </w:tc>
        <w:tc>
          <w:tcPr>
            <w:tcW w:w="1440" w:type="dxa"/>
            <w:shd w:val="clear" w:color="auto" w:fill="auto"/>
            <w:noWrap/>
            <w:vAlign w:val="bottom"/>
            <w:hideMark/>
          </w:tcPr>
          <w:p w14:paraId="394BD1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3.26E-04</w:t>
            </w:r>
          </w:p>
        </w:tc>
        <w:tc>
          <w:tcPr>
            <w:tcW w:w="1720" w:type="dxa"/>
            <w:shd w:val="clear" w:color="auto" w:fill="auto"/>
            <w:noWrap/>
            <w:vAlign w:val="bottom"/>
            <w:hideMark/>
          </w:tcPr>
          <w:p w14:paraId="2CAE67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1.99E+00</w:t>
            </w:r>
          </w:p>
        </w:tc>
        <w:tc>
          <w:tcPr>
            <w:tcW w:w="1020" w:type="dxa"/>
            <w:shd w:val="clear" w:color="auto" w:fill="auto"/>
            <w:noWrap/>
            <w:vAlign w:val="bottom"/>
            <w:hideMark/>
          </w:tcPr>
          <w:p w14:paraId="39BA85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9B840E7" w14:textId="77777777" w:rsidTr="00EF2AC7">
        <w:trPr>
          <w:trHeight w:val="308"/>
        </w:trPr>
        <w:tc>
          <w:tcPr>
            <w:tcW w:w="2140" w:type="dxa"/>
            <w:shd w:val="clear" w:color="auto" w:fill="auto"/>
            <w:noWrap/>
            <w:vAlign w:val="bottom"/>
            <w:hideMark/>
          </w:tcPr>
          <w:p w14:paraId="479BF4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C43H86NO7P</w:t>
            </w:r>
          </w:p>
        </w:tc>
        <w:tc>
          <w:tcPr>
            <w:tcW w:w="2980" w:type="dxa"/>
            <w:shd w:val="clear" w:color="auto" w:fill="auto"/>
            <w:noWrap/>
            <w:vAlign w:val="bottom"/>
            <w:hideMark/>
          </w:tcPr>
          <w:p w14:paraId="44F230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PE(O-18:0_20:1)</w:t>
            </w:r>
          </w:p>
        </w:tc>
        <w:tc>
          <w:tcPr>
            <w:tcW w:w="1538" w:type="dxa"/>
            <w:shd w:val="clear" w:color="auto" w:fill="auto"/>
            <w:noWrap/>
            <w:vAlign w:val="bottom"/>
            <w:hideMark/>
          </w:tcPr>
          <w:p w14:paraId="1A375D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903E9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1.38 </w:t>
            </w:r>
          </w:p>
        </w:tc>
        <w:tc>
          <w:tcPr>
            <w:tcW w:w="1440" w:type="dxa"/>
            <w:shd w:val="clear" w:color="auto" w:fill="auto"/>
            <w:noWrap/>
            <w:vAlign w:val="bottom"/>
            <w:hideMark/>
          </w:tcPr>
          <w:p w14:paraId="061B33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8.71E-03</w:t>
            </w:r>
          </w:p>
        </w:tc>
        <w:tc>
          <w:tcPr>
            <w:tcW w:w="1720" w:type="dxa"/>
            <w:shd w:val="clear" w:color="auto" w:fill="auto"/>
            <w:noWrap/>
            <w:vAlign w:val="bottom"/>
            <w:hideMark/>
          </w:tcPr>
          <w:p w14:paraId="5CA101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27B3D9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93459D" w14:textId="77777777" w:rsidTr="00EF2AC7">
        <w:trPr>
          <w:trHeight w:val="308"/>
        </w:trPr>
        <w:tc>
          <w:tcPr>
            <w:tcW w:w="2140" w:type="dxa"/>
            <w:shd w:val="clear" w:color="auto" w:fill="auto"/>
            <w:noWrap/>
            <w:vAlign w:val="bottom"/>
            <w:hideMark/>
          </w:tcPr>
          <w:p w14:paraId="6C9EC2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C56H98O6</w:t>
            </w:r>
          </w:p>
        </w:tc>
        <w:tc>
          <w:tcPr>
            <w:tcW w:w="2980" w:type="dxa"/>
            <w:shd w:val="clear" w:color="auto" w:fill="auto"/>
            <w:noWrap/>
            <w:vAlign w:val="bottom"/>
            <w:hideMark/>
          </w:tcPr>
          <w:p w14:paraId="218BED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TG(18:1_17:2_18:2)</w:t>
            </w:r>
          </w:p>
        </w:tc>
        <w:tc>
          <w:tcPr>
            <w:tcW w:w="1538" w:type="dxa"/>
            <w:shd w:val="clear" w:color="auto" w:fill="auto"/>
            <w:noWrap/>
            <w:vAlign w:val="bottom"/>
            <w:hideMark/>
          </w:tcPr>
          <w:p w14:paraId="10168D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C2ECE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1.38 </w:t>
            </w:r>
          </w:p>
        </w:tc>
        <w:tc>
          <w:tcPr>
            <w:tcW w:w="1440" w:type="dxa"/>
            <w:shd w:val="clear" w:color="auto" w:fill="auto"/>
            <w:noWrap/>
            <w:vAlign w:val="bottom"/>
            <w:hideMark/>
          </w:tcPr>
          <w:p w14:paraId="3AB2BC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3.36E-04</w:t>
            </w:r>
          </w:p>
        </w:tc>
        <w:tc>
          <w:tcPr>
            <w:tcW w:w="1720" w:type="dxa"/>
            <w:shd w:val="clear" w:color="auto" w:fill="auto"/>
            <w:noWrap/>
            <w:vAlign w:val="bottom"/>
            <w:hideMark/>
          </w:tcPr>
          <w:p w14:paraId="75ED2F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2.23E+00</w:t>
            </w:r>
          </w:p>
        </w:tc>
        <w:tc>
          <w:tcPr>
            <w:tcW w:w="1020" w:type="dxa"/>
            <w:shd w:val="clear" w:color="auto" w:fill="auto"/>
            <w:noWrap/>
            <w:vAlign w:val="bottom"/>
            <w:hideMark/>
          </w:tcPr>
          <w:p w14:paraId="274FC7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156C058" w14:textId="77777777" w:rsidTr="00EF2AC7">
        <w:trPr>
          <w:trHeight w:val="308"/>
        </w:trPr>
        <w:tc>
          <w:tcPr>
            <w:tcW w:w="2140" w:type="dxa"/>
            <w:shd w:val="clear" w:color="auto" w:fill="auto"/>
            <w:noWrap/>
            <w:vAlign w:val="bottom"/>
            <w:hideMark/>
          </w:tcPr>
          <w:p w14:paraId="3EE26B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C42H78NO8P</w:t>
            </w:r>
          </w:p>
        </w:tc>
        <w:tc>
          <w:tcPr>
            <w:tcW w:w="2980" w:type="dxa"/>
            <w:shd w:val="clear" w:color="auto" w:fill="auto"/>
            <w:noWrap/>
            <w:vAlign w:val="bottom"/>
            <w:hideMark/>
          </w:tcPr>
          <w:p w14:paraId="0F3D5B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PC(16:1_18:2)</w:t>
            </w:r>
          </w:p>
        </w:tc>
        <w:tc>
          <w:tcPr>
            <w:tcW w:w="1538" w:type="dxa"/>
            <w:shd w:val="clear" w:color="auto" w:fill="auto"/>
            <w:noWrap/>
            <w:vAlign w:val="bottom"/>
            <w:hideMark/>
          </w:tcPr>
          <w:p w14:paraId="3FE459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182820-31-1</w:t>
            </w:r>
          </w:p>
        </w:tc>
        <w:tc>
          <w:tcPr>
            <w:tcW w:w="1392" w:type="dxa"/>
            <w:shd w:val="clear" w:color="auto" w:fill="auto"/>
            <w:noWrap/>
            <w:vAlign w:val="bottom"/>
            <w:hideMark/>
          </w:tcPr>
          <w:p w14:paraId="364133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1.38 </w:t>
            </w:r>
          </w:p>
        </w:tc>
        <w:tc>
          <w:tcPr>
            <w:tcW w:w="1440" w:type="dxa"/>
            <w:shd w:val="clear" w:color="auto" w:fill="auto"/>
            <w:noWrap/>
            <w:vAlign w:val="bottom"/>
            <w:hideMark/>
          </w:tcPr>
          <w:p w14:paraId="7E5B35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3.93E-03</w:t>
            </w:r>
          </w:p>
        </w:tc>
        <w:tc>
          <w:tcPr>
            <w:tcW w:w="1720" w:type="dxa"/>
            <w:shd w:val="clear" w:color="auto" w:fill="auto"/>
            <w:noWrap/>
            <w:vAlign w:val="bottom"/>
            <w:hideMark/>
          </w:tcPr>
          <w:p w14:paraId="0C1F24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21C8D9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02804FE" w14:textId="77777777" w:rsidTr="00EF2AC7">
        <w:trPr>
          <w:trHeight w:val="308"/>
        </w:trPr>
        <w:tc>
          <w:tcPr>
            <w:tcW w:w="2140" w:type="dxa"/>
            <w:shd w:val="clear" w:color="auto" w:fill="auto"/>
            <w:noWrap/>
            <w:vAlign w:val="bottom"/>
            <w:hideMark/>
          </w:tcPr>
          <w:p w14:paraId="681DB3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C52H99NO4</w:t>
            </w:r>
          </w:p>
        </w:tc>
        <w:tc>
          <w:tcPr>
            <w:tcW w:w="2980" w:type="dxa"/>
            <w:shd w:val="clear" w:color="auto" w:fill="auto"/>
            <w:noWrap/>
            <w:vAlign w:val="bottom"/>
            <w:hideMark/>
          </w:tcPr>
          <w:p w14:paraId="5686C1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Cer(t17:2/35:1)</w:t>
            </w:r>
          </w:p>
        </w:tc>
        <w:tc>
          <w:tcPr>
            <w:tcW w:w="1538" w:type="dxa"/>
            <w:shd w:val="clear" w:color="auto" w:fill="auto"/>
            <w:noWrap/>
            <w:vAlign w:val="bottom"/>
            <w:hideMark/>
          </w:tcPr>
          <w:p w14:paraId="0AC937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464C9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1.38 </w:t>
            </w:r>
          </w:p>
        </w:tc>
        <w:tc>
          <w:tcPr>
            <w:tcW w:w="1440" w:type="dxa"/>
            <w:shd w:val="clear" w:color="auto" w:fill="auto"/>
            <w:noWrap/>
            <w:vAlign w:val="bottom"/>
            <w:hideMark/>
          </w:tcPr>
          <w:p w14:paraId="098103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1.20E-03</w:t>
            </w:r>
          </w:p>
        </w:tc>
        <w:tc>
          <w:tcPr>
            <w:tcW w:w="1720" w:type="dxa"/>
            <w:shd w:val="clear" w:color="auto" w:fill="auto"/>
            <w:noWrap/>
            <w:vAlign w:val="bottom"/>
            <w:hideMark/>
          </w:tcPr>
          <w:p w14:paraId="3564F7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7D6A40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604557F" w14:textId="77777777" w:rsidTr="00EF2AC7">
        <w:trPr>
          <w:trHeight w:val="308"/>
        </w:trPr>
        <w:tc>
          <w:tcPr>
            <w:tcW w:w="2140" w:type="dxa"/>
            <w:shd w:val="clear" w:color="auto" w:fill="auto"/>
            <w:noWrap/>
            <w:vAlign w:val="bottom"/>
            <w:hideMark/>
          </w:tcPr>
          <w:p w14:paraId="4A546F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C39H77NO3</w:t>
            </w:r>
          </w:p>
        </w:tc>
        <w:tc>
          <w:tcPr>
            <w:tcW w:w="2980" w:type="dxa"/>
            <w:shd w:val="clear" w:color="auto" w:fill="auto"/>
            <w:noWrap/>
            <w:vAlign w:val="bottom"/>
            <w:hideMark/>
          </w:tcPr>
          <w:p w14:paraId="243AB2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Cer(d18:1/21:0)</w:t>
            </w:r>
          </w:p>
        </w:tc>
        <w:tc>
          <w:tcPr>
            <w:tcW w:w="1538" w:type="dxa"/>
            <w:shd w:val="clear" w:color="auto" w:fill="auto"/>
            <w:noWrap/>
            <w:vAlign w:val="bottom"/>
            <w:hideMark/>
          </w:tcPr>
          <w:p w14:paraId="7AEA09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F7E92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1.38 </w:t>
            </w:r>
          </w:p>
        </w:tc>
        <w:tc>
          <w:tcPr>
            <w:tcW w:w="1440" w:type="dxa"/>
            <w:shd w:val="clear" w:color="auto" w:fill="auto"/>
            <w:noWrap/>
            <w:vAlign w:val="bottom"/>
            <w:hideMark/>
          </w:tcPr>
          <w:p w14:paraId="35BEEF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1.32E-03</w:t>
            </w:r>
          </w:p>
        </w:tc>
        <w:tc>
          <w:tcPr>
            <w:tcW w:w="1720" w:type="dxa"/>
            <w:shd w:val="clear" w:color="auto" w:fill="auto"/>
            <w:noWrap/>
            <w:vAlign w:val="bottom"/>
            <w:hideMark/>
          </w:tcPr>
          <w:p w14:paraId="7901AF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1.60E+00</w:t>
            </w:r>
          </w:p>
        </w:tc>
        <w:tc>
          <w:tcPr>
            <w:tcW w:w="1020" w:type="dxa"/>
            <w:shd w:val="clear" w:color="auto" w:fill="auto"/>
            <w:noWrap/>
            <w:vAlign w:val="bottom"/>
            <w:hideMark/>
          </w:tcPr>
          <w:p w14:paraId="50C378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FE8E2D2" w14:textId="77777777" w:rsidTr="00EF2AC7">
        <w:trPr>
          <w:trHeight w:val="308"/>
        </w:trPr>
        <w:tc>
          <w:tcPr>
            <w:tcW w:w="2140" w:type="dxa"/>
            <w:shd w:val="clear" w:color="auto" w:fill="auto"/>
            <w:noWrap/>
            <w:vAlign w:val="bottom"/>
            <w:hideMark/>
          </w:tcPr>
          <w:p w14:paraId="1F50EB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C13H25NO5</w:t>
            </w:r>
          </w:p>
        </w:tc>
        <w:tc>
          <w:tcPr>
            <w:tcW w:w="2980" w:type="dxa"/>
            <w:shd w:val="clear" w:color="auto" w:fill="auto"/>
            <w:noWrap/>
            <w:vAlign w:val="bottom"/>
            <w:hideMark/>
          </w:tcPr>
          <w:p w14:paraId="7E569D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C6-OH</w:t>
            </w:r>
          </w:p>
        </w:tc>
        <w:tc>
          <w:tcPr>
            <w:tcW w:w="1538" w:type="dxa"/>
            <w:shd w:val="clear" w:color="auto" w:fill="auto"/>
            <w:noWrap/>
            <w:vAlign w:val="bottom"/>
            <w:hideMark/>
          </w:tcPr>
          <w:p w14:paraId="5BE340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102636-82-8</w:t>
            </w:r>
          </w:p>
        </w:tc>
        <w:tc>
          <w:tcPr>
            <w:tcW w:w="1392" w:type="dxa"/>
            <w:shd w:val="clear" w:color="auto" w:fill="auto"/>
            <w:noWrap/>
            <w:vAlign w:val="bottom"/>
            <w:hideMark/>
          </w:tcPr>
          <w:p w14:paraId="382ACA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1.37 </w:t>
            </w:r>
          </w:p>
        </w:tc>
        <w:tc>
          <w:tcPr>
            <w:tcW w:w="1440" w:type="dxa"/>
            <w:shd w:val="clear" w:color="auto" w:fill="auto"/>
            <w:noWrap/>
            <w:vAlign w:val="bottom"/>
            <w:hideMark/>
          </w:tcPr>
          <w:p w14:paraId="5CB689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3.76E-03</w:t>
            </w:r>
          </w:p>
        </w:tc>
        <w:tc>
          <w:tcPr>
            <w:tcW w:w="1720" w:type="dxa"/>
            <w:shd w:val="clear" w:color="auto" w:fill="auto"/>
            <w:noWrap/>
            <w:vAlign w:val="bottom"/>
            <w:hideMark/>
          </w:tcPr>
          <w:p w14:paraId="61C063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1.30E+00</w:t>
            </w:r>
          </w:p>
        </w:tc>
        <w:tc>
          <w:tcPr>
            <w:tcW w:w="1020" w:type="dxa"/>
            <w:shd w:val="clear" w:color="auto" w:fill="auto"/>
            <w:noWrap/>
            <w:vAlign w:val="bottom"/>
            <w:hideMark/>
          </w:tcPr>
          <w:p w14:paraId="2CC5EB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2AB7CF7" w14:textId="77777777" w:rsidTr="00EF2AC7">
        <w:trPr>
          <w:trHeight w:val="308"/>
        </w:trPr>
        <w:tc>
          <w:tcPr>
            <w:tcW w:w="2140" w:type="dxa"/>
            <w:shd w:val="clear" w:color="auto" w:fill="auto"/>
            <w:noWrap/>
            <w:vAlign w:val="bottom"/>
            <w:hideMark/>
          </w:tcPr>
          <w:p w14:paraId="645271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49CB96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TG(16:0_16:2_18:3)</w:t>
            </w:r>
          </w:p>
        </w:tc>
        <w:tc>
          <w:tcPr>
            <w:tcW w:w="1538" w:type="dxa"/>
            <w:shd w:val="clear" w:color="auto" w:fill="auto"/>
            <w:noWrap/>
            <w:vAlign w:val="bottom"/>
            <w:hideMark/>
          </w:tcPr>
          <w:p w14:paraId="226C86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86F1D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1.37 </w:t>
            </w:r>
          </w:p>
        </w:tc>
        <w:tc>
          <w:tcPr>
            <w:tcW w:w="1440" w:type="dxa"/>
            <w:shd w:val="clear" w:color="auto" w:fill="auto"/>
            <w:noWrap/>
            <w:vAlign w:val="bottom"/>
            <w:hideMark/>
          </w:tcPr>
          <w:p w14:paraId="19D83A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5.44E-04</w:t>
            </w:r>
          </w:p>
        </w:tc>
        <w:tc>
          <w:tcPr>
            <w:tcW w:w="1720" w:type="dxa"/>
            <w:shd w:val="clear" w:color="auto" w:fill="auto"/>
            <w:noWrap/>
            <w:vAlign w:val="bottom"/>
            <w:hideMark/>
          </w:tcPr>
          <w:p w14:paraId="1743CE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1.89E+00</w:t>
            </w:r>
          </w:p>
        </w:tc>
        <w:tc>
          <w:tcPr>
            <w:tcW w:w="1020" w:type="dxa"/>
            <w:shd w:val="clear" w:color="auto" w:fill="auto"/>
            <w:noWrap/>
            <w:vAlign w:val="bottom"/>
            <w:hideMark/>
          </w:tcPr>
          <w:p w14:paraId="1F4DB1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24D134F" w14:textId="77777777" w:rsidTr="00EF2AC7">
        <w:trPr>
          <w:trHeight w:val="308"/>
        </w:trPr>
        <w:tc>
          <w:tcPr>
            <w:tcW w:w="2140" w:type="dxa"/>
            <w:shd w:val="clear" w:color="auto" w:fill="auto"/>
            <w:noWrap/>
            <w:vAlign w:val="bottom"/>
            <w:hideMark/>
          </w:tcPr>
          <w:p w14:paraId="07E5C1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C46H89O10P</w:t>
            </w:r>
          </w:p>
        </w:tc>
        <w:tc>
          <w:tcPr>
            <w:tcW w:w="2980" w:type="dxa"/>
            <w:shd w:val="clear" w:color="auto" w:fill="auto"/>
            <w:noWrap/>
            <w:vAlign w:val="bottom"/>
            <w:hideMark/>
          </w:tcPr>
          <w:p w14:paraId="14423C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PG(22:0_18:1)</w:t>
            </w:r>
          </w:p>
        </w:tc>
        <w:tc>
          <w:tcPr>
            <w:tcW w:w="1538" w:type="dxa"/>
            <w:shd w:val="clear" w:color="auto" w:fill="auto"/>
            <w:noWrap/>
            <w:vAlign w:val="bottom"/>
            <w:hideMark/>
          </w:tcPr>
          <w:p w14:paraId="4C1D59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D09FB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1.37 </w:t>
            </w:r>
          </w:p>
        </w:tc>
        <w:tc>
          <w:tcPr>
            <w:tcW w:w="1440" w:type="dxa"/>
            <w:shd w:val="clear" w:color="auto" w:fill="auto"/>
            <w:noWrap/>
            <w:vAlign w:val="bottom"/>
            <w:hideMark/>
          </w:tcPr>
          <w:p w14:paraId="2309E07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1.42E-03</w:t>
            </w:r>
          </w:p>
        </w:tc>
        <w:tc>
          <w:tcPr>
            <w:tcW w:w="1720" w:type="dxa"/>
            <w:shd w:val="clear" w:color="auto" w:fill="auto"/>
            <w:noWrap/>
            <w:vAlign w:val="bottom"/>
            <w:hideMark/>
          </w:tcPr>
          <w:p w14:paraId="4CF3FD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1.32E+00</w:t>
            </w:r>
          </w:p>
        </w:tc>
        <w:tc>
          <w:tcPr>
            <w:tcW w:w="1020" w:type="dxa"/>
            <w:shd w:val="clear" w:color="auto" w:fill="auto"/>
            <w:noWrap/>
            <w:vAlign w:val="bottom"/>
            <w:hideMark/>
          </w:tcPr>
          <w:p w14:paraId="474E4F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58ADAD1" w14:textId="77777777" w:rsidTr="00EF2AC7">
        <w:trPr>
          <w:trHeight w:val="308"/>
        </w:trPr>
        <w:tc>
          <w:tcPr>
            <w:tcW w:w="2140" w:type="dxa"/>
            <w:shd w:val="clear" w:color="auto" w:fill="auto"/>
            <w:noWrap/>
            <w:vAlign w:val="bottom"/>
            <w:hideMark/>
          </w:tcPr>
          <w:p w14:paraId="01EA72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C40H73O10P</w:t>
            </w:r>
          </w:p>
        </w:tc>
        <w:tc>
          <w:tcPr>
            <w:tcW w:w="2980" w:type="dxa"/>
            <w:shd w:val="clear" w:color="auto" w:fill="auto"/>
            <w:noWrap/>
            <w:vAlign w:val="bottom"/>
            <w:hideMark/>
          </w:tcPr>
          <w:p w14:paraId="1A357A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PG(16:0_18:3)</w:t>
            </w:r>
          </w:p>
        </w:tc>
        <w:tc>
          <w:tcPr>
            <w:tcW w:w="1538" w:type="dxa"/>
            <w:shd w:val="clear" w:color="auto" w:fill="auto"/>
            <w:noWrap/>
            <w:vAlign w:val="bottom"/>
            <w:hideMark/>
          </w:tcPr>
          <w:p w14:paraId="10B5AA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45503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1.37 </w:t>
            </w:r>
          </w:p>
        </w:tc>
        <w:tc>
          <w:tcPr>
            <w:tcW w:w="1440" w:type="dxa"/>
            <w:shd w:val="clear" w:color="auto" w:fill="auto"/>
            <w:noWrap/>
            <w:vAlign w:val="bottom"/>
            <w:hideMark/>
          </w:tcPr>
          <w:p w14:paraId="6C8495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4.49E-03</w:t>
            </w:r>
          </w:p>
        </w:tc>
        <w:tc>
          <w:tcPr>
            <w:tcW w:w="1720" w:type="dxa"/>
            <w:shd w:val="clear" w:color="auto" w:fill="auto"/>
            <w:noWrap/>
            <w:vAlign w:val="bottom"/>
            <w:hideMark/>
          </w:tcPr>
          <w:p w14:paraId="355535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1.22E+00</w:t>
            </w:r>
          </w:p>
        </w:tc>
        <w:tc>
          <w:tcPr>
            <w:tcW w:w="1020" w:type="dxa"/>
            <w:shd w:val="clear" w:color="auto" w:fill="auto"/>
            <w:noWrap/>
            <w:vAlign w:val="bottom"/>
            <w:hideMark/>
          </w:tcPr>
          <w:p w14:paraId="20F296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50516C8" w14:textId="77777777" w:rsidTr="00EF2AC7">
        <w:trPr>
          <w:trHeight w:val="308"/>
        </w:trPr>
        <w:tc>
          <w:tcPr>
            <w:tcW w:w="2140" w:type="dxa"/>
            <w:shd w:val="clear" w:color="auto" w:fill="auto"/>
            <w:noWrap/>
            <w:vAlign w:val="bottom"/>
            <w:hideMark/>
          </w:tcPr>
          <w:p w14:paraId="0AF93C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C50H97NO8</w:t>
            </w:r>
          </w:p>
        </w:tc>
        <w:tc>
          <w:tcPr>
            <w:tcW w:w="2980" w:type="dxa"/>
            <w:shd w:val="clear" w:color="auto" w:fill="auto"/>
            <w:noWrap/>
            <w:vAlign w:val="bottom"/>
            <w:hideMark/>
          </w:tcPr>
          <w:p w14:paraId="168CF3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HexCer(d18:1/26:0)</w:t>
            </w:r>
          </w:p>
        </w:tc>
        <w:tc>
          <w:tcPr>
            <w:tcW w:w="1538" w:type="dxa"/>
            <w:shd w:val="clear" w:color="auto" w:fill="auto"/>
            <w:noWrap/>
            <w:vAlign w:val="bottom"/>
            <w:hideMark/>
          </w:tcPr>
          <w:p w14:paraId="386864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7E575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1.37 </w:t>
            </w:r>
          </w:p>
        </w:tc>
        <w:tc>
          <w:tcPr>
            <w:tcW w:w="1440" w:type="dxa"/>
            <w:shd w:val="clear" w:color="auto" w:fill="auto"/>
            <w:noWrap/>
            <w:vAlign w:val="bottom"/>
            <w:hideMark/>
          </w:tcPr>
          <w:p w14:paraId="58EC81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2.48E-03</w:t>
            </w:r>
          </w:p>
        </w:tc>
        <w:tc>
          <w:tcPr>
            <w:tcW w:w="1720" w:type="dxa"/>
            <w:shd w:val="clear" w:color="auto" w:fill="auto"/>
            <w:noWrap/>
            <w:vAlign w:val="bottom"/>
            <w:hideMark/>
          </w:tcPr>
          <w:p w14:paraId="042323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1.29E+00</w:t>
            </w:r>
          </w:p>
        </w:tc>
        <w:tc>
          <w:tcPr>
            <w:tcW w:w="1020" w:type="dxa"/>
            <w:shd w:val="clear" w:color="auto" w:fill="auto"/>
            <w:noWrap/>
            <w:vAlign w:val="bottom"/>
            <w:hideMark/>
          </w:tcPr>
          <w:p w14:paraId="5309AB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0F9011E" w14:textId="77777777" w:rsidTr="00EF2AC7">
        <w:trPr>
          <w:trHeight w:val="308"/>
        </w:trPr>
        <w:tc>
          <w:tcPr>
            <w:tcW w:w="2140" w:type="dxa"/>
            <w:shd w:val="clear" w:color="auto" w:fill="auto"/>
            <w:noWrap/>
            <w:vAlign w:val="bottom"/>
            <w:hideMark/>
          </w:tcPr>
          <w:p w14:paraId="1F47C2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C12H23NO5</w:t>
            </w:r>
          </w:p>
        </w:tc>
        <w:tc>
          <w:tcPr>
            <w:tcW w:w="2980" w:type="dxa"/>
            <w:shd w:val="clear" w:color="auto" w:fill="auto"/>
            <w:noWrap/>
            <w:vAlign w:val="bottom"/>
            <w:hideMark/>
          </w:tcPr>
          <w:p w14:paraId="1F0B41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C5-OH</w:t>
            </w:r>
          </w:p>
        </w:tc>
        <w:tc>
          <w:tcPr>
            <w:tcW w:w="1538" w:type="dxa"/>
            <w:shd w:val="clear" w:color="auto" w:fill="auto"/>
            <w:noWrap/>
            <w:vAlign w:val="bottom"/>
            <w:hideMark/>
          </w:tcPr>
          <w:p w14:paraId="0DD6BB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1E381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1.36 </w:t>
            </w:r>
          </w:p>
        </w:tc>
        <w:tc>
          <w:tcPr>
            <w:tcW w:w="1440" w:type="dxa"/>
            <w:shd w:val="clear" w:color="auto" w:fill="auto"/>
            <w:noWrap/>
            <w:vAlign w:val="bottom"/>
            <w:hideMark/>
          </w:tcPr>
          <w:p w14:paraId="0FDF82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8.35E-03</w:t>
            </w:r>
          </w:p>
        </w:tc>
        <w:tc>
          <w:tcPr>
            <w:tcW w:w="1720" w:type="dxa"/>
            <w:shd w:val="clear" w:color="auto" w:fill="auto"/>
            <w:noWrap/>
            <w:vAlign w:val="bottom"/>
            <w:hideMark/>
          </w:tcPr>
          <w:p w14:paraId="0C93AD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18780F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C1B9159" w14:textId="77777777" w:rsidTr="00EF2AC7">
        <w:trPr>
          <w:trHeight w:val="308"/>
        </w:trPr>
        <w:tc>
          <w:tcPr>
            <w:tcW w:w="2140" w:type="dxa"/>
            <w:shd w:val="clear" w:color="auto" w:fill="auto"/>
            <w:noWrap/>
            <w:vAlign w:val="bottom"/>
            <w:hideMark/>
          </w:tcPr>
          <w:p w14:paraId="7BACA9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C51H90O6</w:t>
            </w:r>
          </w:p>
        </w:tc>
        <w:tc>
          <w:tcPr>
            <w:tcW w:w="2980" w:type="dxa"/>
            <w:shd w:val="clear" w:color="auto" w:fill="auto"/>
            <w:noWrap/>
            <w:vAlign w:val="bottom"/>
            <w:hideMark/>
          </w:tcPr>
          <w:p w14:paraId="29F05A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TG(14:0_16:1_18:3)</w:t>
            </w:r>
          </w:p>
        </w:tc>
        <w:tc>
          <w:tcPr>
            <w:tcW w:w="1538" w:type="dxa"/>
            <w:shd w:val="clear" w:color="auto" w:fill="auto"/>
            <w:noWrap/>
            <w:vAlign w:val="bottom"/>
            <w:hideMark/>
          </w:tcPr>
          <w:p w14:paraId="04C95B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BBB3F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1.36 </w:t>
            </w:r>
          </w:p>
        </w:tc>
        <w:tc>
          <w:tcPr>
            <w:tcW w:w="1440" w:type="dxa"/>
            <w:shd w:val="clear" w:color="auto" w:fill="auto"/>
            <w:noWrap/>
            <w:vAlign w:val="bottom"/>
            <w:hideMark/>
          </w:tcPr>
          <w:p w14:paraId="197101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2.47E-03</w:t>
            </w:r>
          </w:p>
        </w:tc>
        <w:tc>
          <w:tcPr>
            <w:tcW w:w="1720" w:type="dxa"/>
            <w:shd w:val="clear" w:color="auto" w:fill="auto"/>
            <w:noWrap/>
            <w:vAlign w:val="bottom"/>
            <w:hideMark/>
          </w:tcPr>
          <w:p w14:paraId="1F5CB7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1.92E+00</w:t>
            </w:r>
          </w:p>
        </w:tc>
        <w:tc>
          <w:tcPr>
            <w:tcW w:w="1020" w:type="dxa"/>
            <w:shd w:val="clear" w:color="auto" w:fill="auto"/>
            <w:noWrap/>
            <w:vAlign w:val="bottom"/>
            <w:hideMark/>
          </w:tcPr>
          <w:p w14:paraId="42F5D5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8FDCC75" w14:textId="77777777" w:rsidTr="00EF2AC7">
        <w:trPr>
          <w:trHeight w:val="308"/>
        </w:trPr>
        <w:tc>
          <w:tcPr>
            <w:tcW w:w="2140" w:type="dxa"/>
            <w:shd w:val="clear" w:color="auto" w:fill="auto"/>
            <w:noWrap/>
            <w:vAlign w:val="bottom"/>
            <w:hideMark/>
          </w:tcPr>
          <w:p w14:paraId="78A3F7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C43H70O5</w:t>
            </w:r>
          </w:p>
        </w:tc>
        <w:tc>
          <w:tcPr>
            <w:tcW w:w="2980" w:type="dxa"/>
            <w:shd w:val="clear" w:color="auto" w:fill="auto"/>
            <w:noWrap/>
            <w:vAlign w:val="bottom"/>
            <w:hideMark/>
          </w:tcPr>
          <w:p w14:paraId="4556C5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DG(18:1_22:6)</w:t>
            </w:r>
          </w:p>
        </w:tc>
        <w:tc>
          <w:tcPr>
            <w:tcW w:w="1538" w:type="dxa"/>
            <w:shd w:val="clear" w:color="auto" w:fill="auto"/>
            <w:noWrap/>
            <w:vAlign w:val="bottom"/>
            <w:hideMark/>
          </w:tcPr>
          <w:p w14:paraId="2CE256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20DDE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1.36 </w:t>
            </w:r>
          </w:p>
        </w:tc>
        <w:tc>
          <w:tcPr>
            <w:tcW w:w="1440" w:type="dxa"/>
            <w:shd w:val="clear" w:color="auto" w:fill="auto"/>
            <w:noWrap/>
            <w:vAlign w:val="bottom"/>
            <w:hideMark/>
          </w:tcPr>
          <w:p w14:paraId="6911C0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1.37E-03</w:t>
            </w:r>
          </w:p>
        </w:tc>
        <w:tc>
          <w:tcPr>
            <w:tcW w:w="1720" w:type="dxa"/>
            <w:shd w:val="clear" w:color="auto" w:fill="auto"/>
            <w:noWrap/>
            <w:vAlign w:val="bottom"/>
            <w:hideMark/>
          </w:tcPr>
          <w:p w14:paraId="6920A7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1.82E+00</w:t>
            </w:r>
          </w:p>
        </w:tc>
        <w:tc>
          <w:tcPr>
            <w:tcW w:w="1020" w:type="dxa"/>
            <w:shd w:val="clear" w:color="auto" w:fill="auto"/>
            <w:noWrap/>
            <w:vAlign w:val="bottom"/>
            <w:hideMark/>
          </w:tcPr>
          <w:p w14:paraId="24C948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963DFC1" w14:textId="77777777" w:rsidTr="00EF2AC7">
        <w:trPr>
          <w:trHeight w:val="308"/>
        </w:trPr>
        <w:tc>
          <w:tcPr>
            <w:tcW w:w="2140" w:type="dxa"/>
            <w:shd w:val="clear" w:color="auto" w:fill="auto"/>
            <w:noWrap/>
            <w:vAlign w:val="bottom"/>
            <w:hideMark/>
          </w:tcPr>
          <w:p w14:paraId="1B9993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C45H83O13P</w:t>
            </w:r>
          </w:p>
        </w:tc>
        <w:tc>
          <w:tcPr>
            <w:tcW w:w="2980" w:type="dxa"/>
            <w:shd w:val="clear" w:color="auto" w:fill="auto"/>
            <w:noWrap/>
            <w:vAlign w:val="bottom"/>
            <w:hideMark/>
          </w:tcPr>
          <w:p w14:paraId="6DC9C2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PI(18:0_18:2)</w:t>
            </w:r>
          </w:p>
        </w:tc>
        <w:tc>
          <w:tcPr>
            <w:tcW w:w="1538" w:type="dxa"/>
            <w:shd w:val="clear" w:color="auto" w:fill="auto"/>
            <w:noWrap/>
            <w:vAlign w:val="bottom"/>
            <w:hideMark/>
          </w:tcPr>
          <w:p w14:paraId="70386E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FF75D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1.35 </w:t>
            </w:r>
          </w:p>
        </w:tc>
        <w:tc>
          <w:tcPr>
            <w:tcW w:w="1440" w:type="dxa"/>
            <w:shd w:val="clear" w:color="auto" w:fill="auto"/>
            <w:noWrap/>
            <w:vAlign w:val="bottom"/>
            <w:hideMark/>
          </w:tcPr>
          <w:p w14:paraId="0FCB4F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1.12E-03</w:t>
            </w:r>
          </w:p>
        </w:tc>
        <w:tc>
          <w:tcPr>
            <w:tcW w:w="1720" w:type="dxa"/>
            <w:shd w:val="clear" w:color="auto" w:fill="auto"/>
            <w:noWrap/>
            <w:vAlign w:val="bottom"/>
            <w:hideMark/>
          </w:tcPr>
          <w:p w14:paraId="05B66E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42B9B5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23D0434" w14:textId="77777777" w:rsidTr="00EF2AC7">
        <w:trPr>
          <w:trHeight w:val="308"/>
        </w:trPr>
        <w:tc>
          <w:tcPr>
            <w:tcW w:w="2140" w:type="dxa"/>
            <w:shd w:val="clear" w:color="auto" w:fill="auto"/>
            <w:noWrap/>
            <w:vAlign w:val="bottom"/>
            <w:hideMark/>
          </w:tcPr>
          <w:p w14:paraId="378BF1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C61H114O6</w:t>
            </w:r>
          </w:p>
        </w:tc>
        <w:tc>
          <w:tcPr>
            <w:tcW w:w="2980" w:type="dxa"/>
            <w:shd w:val="clear" w:color="auto" w:fill="auto"/>
            <w:noWrap/>
            <w:vAlign w:val="bottom"/>
            <w:hideMark/>
          </w:tcPr>
          <w:p w14:paraId="0EADC4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TG(16:0_18:1_24:1)</w:t>
            </w:r>
          </w:p>
        </w:tc>
        <w:tc>
          <w:tcPr>
            <w:tcW w:w="1538" w:type="dxa"/>
            <w:shd w:val="clear" w:color="auto" w:fill="auto"/>
            <w:noWrap/>
            <w:vAlign w:val="bottom"/>
            <w:hideMark/>
          </w:tcPr>
          <w:p w14:paraId="3B6B2D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9CAB5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1.35 </w:t>
            </w:r>
          </w:p>
        </w:tc>
        <w:tc>
          <w:tcPr>
            <w:tcW w:w="1440" w:type="dxa"/>
            <w:shd w:val="clear" w:color="auto" w:fill="auto"/>
            <w:noWrap/>
            <w:vAlign w:val="bottom"/>
            <w:hideMark/>
          </w:tcPr>
          <w:p w14:paraId="109077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2.94E-03</w:t>
            </w:r>
          </w:p>
        </w:tc>
        <w:tc>
          <w:tcPr>
            <w:tcW w:w="1720" w:type="dxa"/>
            <w:shd w:val="clear" w:color="auto" w:fill="auto"/>
            <w:noWrap/>
            <w:vAlign w:val="bottom"/>
            <w:hideMark/>
          </w:tcPr>
          <w:p w14:paraId="114C44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35F63A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76E3885" w14:textId="77777777" w:rsidTr="00EF2AC7">
        <w:trPr>
          <w:trHeight w:val="308"/>
        </w:trPr>
        <w:tc>
          <w:tcPr>
            <w:tcW w:w="2140" w:type="dxa"/>
            <w:shd w:val="clear" w:color="auto" w:fill="auto"/>
            <w:noWrap/>
            <w:vAlign w:val="bottom"/>
            <w:hideMark/>
          </w:tcPr>
          <w:p w14:paraId="39D729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C54H94O6</w:t>
            </w:r>
          </w:p>
        </w:tc>
        <w:tc>
          <w:tcPr>
            <w:tcW w:w="2980" w:type="dxa"/>
            <w:shd w:val="clear" w:color="auto" w:fill="auto"/>
            <w:noWrap/>
            <w:vAlign w:val="bottom"/>
            <w:hideMark/>
          </w:tcPr>
          <w:p w14:paraId="0E6072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TG(15:0_18:2_18:3)</w:t>
            </w:r>
          </w:p>
        </w:tc>
        <w:tc>
          <w:tcPr>
            <w:tcW w:w="1538" w:type="dxa"/>
            <w:shd w:val="clear" w:color="auto" w:fill="auto"/>
            <w:noWrap/>
            <w:vAlign w:val="bottom"/>
            <w:hideMark/>
          </w:tcPr>
          <w:p w14:paraId="251AAE3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B99FCA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2D7F2F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4.80E-03</w:t>
            </w:r>
          </w:p>
        </w:tc>
        <w:tc>
          <w:tcPr>
            <w:tcW w:w="1720" w:type="dxa"/>
            <w:shd w:val="clear" w:color="auto" w:fill="auto"/>
            <w:noWrap/>
            <w:vAlign w:val="bottom"/>
            <w:hideMark/>
          </w:tcPr>
          <w:p w14:paraId="033BB92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2.08E+00</w:t>
            </w:r>
          </w:p>
        </w:tc>
        <w:tc>
          <w:tcPr>
            <w:tcW w:w="1020" w:type="dxa"/>
            <w:shd w:val="clear" w:color="auto" w:fill="auto"/>
            <w:noWrap/>
            <w:vAlign w:val="bottom"/>
            <w:hideMark/>
          </w:tcPr>
          <w:p w14:paraId="253B85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D35839E" w14:textId="77777777" w:rsidTr="00EF2AC7">
        <w:trPr>
          <w:trHeight w:val="308"/>
        </w:trPr>
        <w:tc>
          <w:tcPr>
            <w:tcW w:w="2140" w:type="dxa"/>
            <w:shd w:val="clear" w:color="auto" w:fill="auto"/>
            <w:noWrap/>
            <w:vAlign w:val="bottom"/>
            <w:hideMark/>
          </w:tcPr>
          <w:p w14:paraId="5A7B43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C48H91NO13</w:t>
            </w:r>
          </w:p>
        </w:tc>
        <w:tc>
          <w:tcPr>
            <w:tcW w:w="2980" w:type="dxa"/>
            <w:shd w:val="clear" w:color="auto" w:fill="auto"/>
            <w:noWrap/>
            <w:vAlign w:val="bottom"/>
            <w:hideMark/>
          </w:tcPr>
          <w:p w14:paraId="45E2D2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Hex2Cer(d18:1/18:0)</w:t>
            </w:r>
          </w:p>
        </w:tc>
        <w:tc>
          <w:tcPr>
            <w:tcW w:w="1538" w:type="dxa"/>
            <w:shd w:val="clear" w:color="auto" w:fill="auto"/>
            <w:noWrap/>
            <w:vAlign w:val="bottom"/>
            <w:hideMark/>
          </w:tcPr>
          <w:p w14:paraId="29C28E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7D1C0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34D1E4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2.58E-03</w:t>
            </w:r>
          </w:p>
        </w:tc>
        <w:tc>
          <w:tcPr>
            <w:tcW w:w="1720" w:type="dxa"/>
            <w:shd w:val="clear" w:color="auto" w:fill="auto"/>
            <w:noWrap/>
            <w:vAlign w:val="bottom"/>
            <w:hideMark/>
          </w:tcPr>
          <w:p w14:paraId="7325ED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7.78E-01</w:t>
            </w:r>
          </w:p>
        </w:tc>
        <w:tc>
          <w:tcPr>
            <w:tcW w:w="1020" w:type="dxa"/>
            <w:shd w:val="clear" w:color="auto" w:fill="auto"/>
            <w:noWrap/>
            <w:vAlign w:val="bottom"/>
            <w:hideMark/>
          </w:tcPr>
          <w:p w14:paraId="110EBB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73C129D9" w14:textId="77777777" w:rsidTr="00EF2AC7">
        <w:trPr>
          <w:trHeight w:val="308"/>
        </w:trPr>
        <w:tc>
          <w:tcPr>
            <w:tcW w:w="2140" w:type="dxa"/>
            <w:shd w:val="clear" w:color="auto" w:fill="auto"/>
            <w:noWrap/>
            <w:vAlign w:val="bottom"/>
            <w:hideMark/>
          </w:tcPr>
          <w:p w14:paraId="090739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C41H78NO7P</w:t>
            </w:r>
          </w:p>
        </w:tc>
        <w:tc>
          <w:tcPr>
            <w:tcW w:w="2980" w:type="dxa"/>
            <w:shd w:val="clear" w:color="auto" w:fill="auto"/>
            <w:noWrap/>
            <w:vAlign w:val="bottom"/>
            <w:hideMark/>
          </w:tcPr>
          <w:p w14:paraId="7527CD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PE(P-18:0_18:2)</w:t>
            </w:r>
          </w:p>
        </w:tc>
        <w:tc>
          <w:tcPr>
            <w:tcW w:w="1538" w:type="dxa"/>
            <w:shd w:val="clear" w:color="auto" w:fill="auto"/>
            <w:noWrap/>
            <w:vAlign w:val="bottom"/>
            <w:hideMark/>
          </w:tcPr>
          <w:p w14:paraId="130592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205648-90-4</w:t>
            </w:r>
          </w:p>
        </w:tc>
        <w:tc>
          <w:tcPr>
            <w:tcW w:w="1392" w:type="dxa"/>
            <w:shd w:val="clear" w:color="auto" w:fill="auto"/>
            <w:noWrap/>
            <w:vAlign w:val="bottom"/>
            <w:hideMark/>
          </w:tcPr>
          <w:p w14:paraId="57C8C7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4C9AEF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6.76E-03</w:t>
            </w:r>
          </w:p>
        </w:tc>
        <w:tc>
          <w:tcPr>
            <w:tcW w:w="1720" w:type="dxa"/>
            <w:shd w:val="clear" w:color="auto" w:fill="auto"/>
            <w:noWrap/>
            <w:vAlign w:val="bottom"/>
            <w:hideMark/>
          </w:tcPr>
          <w:p w14:paraId="6ED415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594629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EC986FD" w14:textId="77777777" w:rsidTr="00EF2AC7">
        <w:trPr>
          <w:trHeight w:val="308"/>
        </w:trPr>
        <w:tc>
          <w:tcPr>
            <w:tcW w:w="2140" w:type="dxa"/>
            <w:shd w:val="clear" w:color="auto" w:fill="auto"/>
            <w:noWrap/>
            <w:vAlign w:val="bottom"/>
            <w:hideMark/>
          </w:tcPr>
          <w:p w14:paraId="546F61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C57H94O6</w:t>
            </w:r>
          </w:p>
        </w:tc>
        <w:tc>
          <w:tcPr>
            <w:tcW w:w="2980" w:type="dxa"/>
            <w:shd w:val="clear" w:color="auto" w:fill="auto"/>
            <w:noWrap/>
            <w:vAlign w:val="bottom"/>
            <w:hideMark/>
          </w:tcPr>
          <w:p w14:paraId="500A5B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TG(16:1_16:1_22:6)</w:t>
            </w:r>
          </w:p>
        </w:tc>
        <w:tc>
          <w:tcPr>
            <w:tcW w:w="1538" w:type="dxa"/>
            <w:shd w:val="clear" w:color="auto" w:fill="auto"/>
            <w:noWrap/>
            <w:vAlign w:val="bottom"/>
            <w:hideMark/>
          </w:tcPr>
          <w:p w14:paraId="38591C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DAB03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34B06C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2.37E-03</w:t>
            </w:r>
          </w:p>
        </w:tc>
        <w:tc>
          <w:tcPr>
            <w:tcW w:w="1720" w:type="dxa"/>
            <w:shd w:val="clear" w:color="auto" w:fill="auto"/>
            <w:noWrap/>
            <w:vAlign w:val="bottom"/>
            <w:hideMark/>
          </w:tcPr>
          <w:p w14:paraId="6F34ED4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2.15E+00</w:t>
            </w:r>
          </w:p>
        </w:tc>
        <w:tc>
          <w:tcPr>
            <w:tcW w:w="1020" w:type="dxa"/>
            <w:shd w:val="clear" w:color="auto" w:fill="auto"/>
            <w:noWrap/>
            <w:vAlign w:val="bottom"/>
            <w:hideMark/>
          </w:tcPr>
          <w:p w14:paraId="5C7F68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2DBDA24" w14:textId="77777777" w:rsidTr="00EF2AC7">
        <w:trPr>
          <w:trHeight w:val="308"/>
        </w:trPr>
        <w:tc>
          <w:tcPr>
            <w:tcW w:w="2140" w:type="dxa"/>
            <w:shd w:val="clear" w:color="auto" w:fill="auto"/>
            <w:noWrap/>
            <w:vAlign w:val="bottom"/>
            <w:hideMark/>
          </w:tcPr>
          <w:p w14:paraId="344C4D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C59H102O6</w:t>
            </w:r>
          </w:p>
        </w:tc>
        <w:tc>
          <w:tcPr>
            <w:tcW w:w="2980" w:type="dxa"/>
            <w:shd w:val="clear" w:color="auto" w:fill="auto"/>
            <w:noWrap/>
            <w:vAlign w:val="bottom"/>
            <w:hideMark/>
          </w:tcPr>
          <w:p w14:paraId="6E4E02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TG(18:0_18:2_20:4)</w:t>
            </w:r>
          </w:p>
        </w:tc>
        <w:tc>
          <w:tcPr>
            <w:tcW w:w="1538" w:type="dxa"/>
            <w:shd w:val="clear" w:color="auto" w:fill="auto"/>
            <w:noWrap/>
            <w:vAlign w:val="bottom"/>
            <w:hideMark/>
          </w:tcPr>
          <w:p w14:paraId="41C7A7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366C2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384CC3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2.88E-04</w:t>
            </w:r>
          </w:p>
        </w:tc>
        <w:tc>
          <w:tcPr>
            <w:tcW w:w="1720" w:type="dxa"/>
            <w:shd w:val="clear" w:color="auto" w:fill="auto"/>
            <w:noWrap/>
            <w:vAlign w:val="bottom"/>
            <w:hideMark/>
          </w:tcPr>
          <w:p w14:paraId="74068D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1.65E+00</w:t>
            </w:r>
          </w:p>
        </w:tc>
        <w:tc>
          <w:tcPr>
            <w:tcW w:w="1020" w:type="dxa"/>
            <w:shd w:val="clear" w:color="auto" w:fill="auto"/>
            <w:noWrap/>
            <w:vAlign w:val="bottom"/>
            <w:hideMark/>
          </w:tcPr>
          <w:p w14:paraId="3A7919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204D3F9" w14:textId="77777777" w:rsidTr="00EF2AC7">
        <w:trPr>
          <w:trHeight w:val="308"/>
        </w:trPr>
        <w:tc>
          <w:tcPr>
            <w:tcW w:w="2140" w:type="dxa"/>
            <w:shd w:val="clear" w:color="auto" w:fill="auto"/>
            <w:noWrap/>
            <w:vAlign w:val="bottom"/>
            <w:hideMark/>
          </w:tcPr>
          <w:p w14:paraId="574C89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C44H84NO8P</w:t>
            </w:r>
          </w:p>
        </w:tc>
        <w:tc>
          <w:tcPr>
            <w:tcW w:w="2980" w:type="dxa"/>
            <w:shd w:val="clear" w:color="auto" w:fill="auto"/>
            <w:noWrap/>
            <w:vAlign w:val="bottom"/>
            <w:hideMark/>
          </w:tcPr>
          <w:p w14:paraId="2E40AE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PC(18:1_18:1)</w:t>
            </w:r>
          </w:p>
        </w:tc>
        <w:tc>
          <w:tcPr>
            <w:tcW w:w="1538" w:type="dxa"/>
            <w:shd w:val="clear" w:color="auto" w:fill="auto"/>
            <w:noWrap/>
            <w:vAlign w:val="bottom"/>
            <w:hideMark/>
          </w:tcPr>
          <w:p w14:paraId="027CF6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68737-67-7</w:t>
            </w:r>
          </w:p>
        </w:tc>
        <w:tc>
          <w:tcPr>
            <w:tcW w:w="1392" w:type="dxa"/>
            <w:shd w:val="clear" w:color="auto" w:fill="auto"/>
            <w:noWrap/>
            <w:vAlign w:val="bottom"/>
            <w:hideMark/>
          </w:tcPr>
          <w:p w14:paraId="0F0E7A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1.34 </w:t>
            </w:r>
          </w:p>
        </w:tc>
        <w:tc>
          <w:tcPr>
            <w:tcW w:w="1440" w:type="dxa"/>
            <w:shd w:val="clear" w:color="auto" w:fill="auto"/>
            <w:noWrap/>
            <w:vAlign w:val="bottom"/>
            <w:hideMark/>
          </w:tcPr>
          <w:p w14:paraId="397E25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1.58E-03</w:t>
            </w:r>
          </w:p>
        </w:tc>
        <w:tc>
          <w:tcPr>
            <w:tcW w:w="1720" w:type="dxa"/>
            <w:shd w:val="clear" w:color="auto" w:fill="auto"/>
            <w:noWrap/>
            <w:vAlign w:val="bottom"/>
            <w:hideMark/>
          </w:tcPr>
          <w:p w14:paraId="37669FF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1.31E+00</w:t>
            </w:r>
          </w:p>
        </w:tc>
        <w:tc>
          <w:tcPr>
            <w:tcW w:w="1020" w:type="dxa"/>
            <w:shd w:val="clear" w:color="auto" w:fill="auto"/>
            <w:noWrap/>
            <w:vAlign w:val="bottom"/>
            <w:hideMark/>
          </w:tcPr>
          <w:p w14:paraId="7713E9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B5A87B7" w14:textId="77777777" w:rsidTr="00EF2AC7">
        <w:trPr>
          <w:trHeight w:val="308"/>
        </w:trPr>
        <w:tc>
          <w:tcPr>
            <w:tcW w:w="2140" w:type="dxa"/>
            <w:shd w:val="clear" w:color="auto" w:fill="auto"/>
            <w:noWrap/>
            <w:vAlign w:val="bottom"/>
            <w:hideMark/>
          </w:tcPr>
          <w:p w14:paraId="1E44C6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C25H49NO5</w:t>
            </w:r>
          </w:p>
        </w:tc>
        <w:tc>
          <w:tcPr>
            <w:tcW w:w="2980" w:type="dxa"/>
            <w:shd w:val="clear" w:color="auto" w:fill="auto"/>
            <w:noWrap/>
            <w:vAlign w:val="bottom"/>
            <w:hideMark/>
          </w:tcPr>
          <w:p w14:paraId="4F8034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C18-OH</w:t>
            </w:r>
          </w:p>
        </w:tc>
        <w:tc>
          <w:tcPr>
            <w:tcW w:w="1538" w:type="dxa"/>
            <w:shd w:val="clear" w:color="auto" w:fill="auto"/>
            <w:noWrap/>
            <w:vAlign w:val="bottom"/>
            <w:hideMark/>
          </w:tcPr>
          <w:p w14:paraId="047A6D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7BF94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3BBF9C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5.24E-03</w:t>
            </w:r>
          </w:p>
        </w:tc>
        <w:tc>
          <w:tcPr>
            <w:tcW w:w="1720" w:type="dxa"/>
            <w:shd w:val="clear" w:color="auto" w:fill="auto"/>
            <w:noWrap/>
            <w:vAlign w:val="bottom"/>
            <w:hideMark/>
          </w:tcPr>
          <w:p w14:paraId="40E7E5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7.95E-01</w:t>
            </w:r>
          </w:p>
        </w:tc>
        <w:tc>
          <w:tcPr>
            <w:tcW w:w="1020" w:type="dxa"/>
            <w:shd w:val="clear" w:color="auto" w:fill="auto"/>
            <w:noWrap/>
            <w:vAlign w:val="bottom"/>
            <w:hideMark/>
          </w:tcPr>
          <w:p w14:paraId="1B6922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3D890E83" w14:textId="77777777" w:rsidTr="00EF2AC7">
        <w:trPr>
          <w:trHeight w:val="308"/>
        </w:trPr>
        <w:tc>
          <w:tcPr>
            <w:tcW w:w="2140" w:type="dxa"/>
            <w:shd w:val="clear" w:color="auto" w:fill="auto"/>
            <w:noWrap/>
            <w:vAlign w:val="bottom"/>
            <w:hideMark/>
          </w:tcPr>
          <w:p w14:paraId="4B1542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C44H83NO8</w:t>
            </w:r>
          </w:p>
        </w:tc>
        <w:tc>
          <w:tcPr>
            <w:tcW w:w="2980" w:type="dxa"/>
            <w:shd w:val="clear" w:color="auto" w:fill="auto"/>
            <w:noWrap/>
            <w:vAlign w:val="bottom"/>
            <w:hideMark/>
          </w:tcPr>
          <w:p w14:paraId="099EA2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HexCer(d18:1/20:1)</w:t>
            </w:r>
          </w:p>
        </w:tc>
        <w:tc>
          <w:tcPr>
            <w:tcW w:w="1538" w:type="dxa"/>
            <w:shd w:val="clear" w:color="auto" w:fill="auto"/>
            <w:noWrap/>
            <w:vAlign w:val="bottom"/>
            <w:hideMark/>
          </w:tcPr>
          <w:p w14:paraId="25C636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01739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560B6E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1.12E-02</w:t>
            </w:r>
          </w:p>
        </w:tc>
        <w:tc>
          <w:tcPr>
            <w:tcW w:w="1720" w:type="dxa"/>
            <w:shd w:val="clear" w:color="auto" w:fill="auto"/>
            <w:noWrap/>
            <w:vAlign w:val="bottom"/>
            <w:hideMark/>
          </w:tcPr>
          <w:p w14:paraId="0FA830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1.33E+00</w:t>
            </w:r>
          </w:p>
        </w:tc>
        <w:tc>
          <w:tcPr>
            <w:tcW w:w="1020" w:type="dxa"/>
            <w:shd w:val="clear" w:color="auto" w:fill="auto"/>
            <w:noWrap/>
            <w:vAlign w:val="bottom"/>
            <w:hideMark/>
          </w:tcPr>
          <w:p w14:paraId="425E7A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3B8CD2C" w14:textId="77777777" w:rsidTr="00EF2AC7">
        <w:trPr>
          <w:trHeight w:val="308"/>
        </w:trPr>
        <w:tc>
          <w:tcPr>
            <w:tcW w:w="2140" w:type="dxa"/>
            <w:shd w:val="clear" w:color="auto" w:fill="auto"/>
            <w:noWrap/>
            <w:vAlign w:val="bottom"/>
            <w:hideMark/>
          </w:tcPr>
          <w:p w14:paraId="4DFE91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C11H19NO6</w:t>
            </w:r>
          </w:p>
        </w:tc>
        <w:tc>
          <w:tcPr>
            <w:tcW w:w="2980" w:type="dxa"/>
            <w:shd w:val="clear" w:color="auto" w:fill="auto"/>
            <w:noWrap/>
            <w:vAlign w:val="bottom"/>
            <w:hideMark/>
          </w:tcPr>
          <w:p w14:paraId="3A1DFA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C4:1-2OH</w:t>
            </w:r>
          </w:p>
        </w:tc>
        <w:tc>
          <w:tcPr>
            <w:tcW w:w="1538" w:type="dxa"/>
            <w:shd w:val="clear" w:color="auto" w:fill="auto"/>
            <w:noWrap/>
            <w:vAlign w:val="bottom"/>
            <w:hideMark/>
          </w:tcPr>
          <w:p w14:paraId="2B24F2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256928-74-2</w:t>
            </w:r>
          </w:p>
        </w:tc>
        <w:tc>
          <w:tcPr>
            <w:tcW w:w="1392" w:type="dxa"/>
            <w:shd w:val="clear" w:color="auto" w:fill="auto"/>
            <w:noWrap/>
            <w:vAlign w:val="bottom"/>
            <w:hideMark/>
          </w:tcPr>
          <w:p w14:paraId="436E02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6E6C4B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1.28E-02</w:t>
            </w:r>
          </w:p>
        </w:tc>
        <w:tc>
          <w:tcPr>
            <w:tcW w:w="1720" w:type="dxa"/>
            <w:shd w:val="clear" w:color="auto" w:fill="auto"/>
            <w:noWrap/>
            <w:vAlign w:val="bottom"/>
            <w:hideMark/>
          </w:tcPr>
          <w:p w14:paraId="4B995F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1.22E+00</w:t>
            </w:r>
          </w:p>
        </w:tc>
        <w:tc>
          <w:tcPr>
            <w:tcW w:w="1020" w:type="dxa"/>
            <w:shd w:val="clear" w:color="auto" w:fill="auto"/>
            <w:noWrap/>
            <w:vAlign w:val="bottom"/>
            <w:hideMark/>
          </w:tcPr>
          <w:p w14:paraId="55FE9C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42F6C7B" w14:textId="77777777" w:rsidTr="00EF2AC7">
        <w:trPr>
          <w:trHeight w:val="308"/>
        </w:trPr>
        <w:tc>
          <w:tcPr>
            <w:tcW w:w="2140" w:type="dxa"/>
            <w:shd w:val="clear" w:color="auto" w:fill="auto"/>
            <w:noWrap/>
            <w:vAlign w:val="bottom"/>
            <w:hideMark/>
          </w:tcPr>
          <w:p w14:paraId="03A3DE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C62H116O6</w:t>
            </w:r>
          </w:p>
        </w:tc>
        <w:tc>
          <w:tcPr>
            <w:tcW w:w="2980" w:type="dxa"/>
            <w:shd w:val="clear" w:color="auto" w:fill="auto"/>
            <w:noWrap/>
            <w:vAlign w:val="bottom"/>
            <w:hideMark/>
          </w:tcPr>
          <w:p w14:paraId="409747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TG(23:0_18:1_18:1)</w:t>
            </w:r>
          </w:p>
        </w:tc>
        <w:tc>
          <w:tcPr>
            <w:tcW w:w="1538" w:type="dxa"/>
            <w:shd w:val="clear" w:color="auto" w:fill="auto"/>
            <w:noWrap/>
            <w:vAlign w:val="bottom"/>
            <w:hideMark/>
          </w:tcPr>
          <w:p w14:paraId="06AA09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442A81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4C3642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4.16E-04</w:t>
            </w:r>
          </w:p>
        </w:tc>
        <w:tc>
          <w:tcPr>
            <w:tcW w:w="1720" w:type="dxa"/>
            <w:shd w:val="clear" w:color="auto" w:fill="auto"/>
            <w:noWrap/>
            <w:vAlign w:val="bottom"/>
            <w:hideMark/>
          </w:tcPr>
          <w:p w14:paraId="58A9EB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2.05E+00</w:t>
            </w:r>
          </w:p>
        </w:tc>
        <w:tc>
          <w:tcPr>
            <w:tcW w:w="1020" w:type="dxa"/>
            <w:shd w:val="clear" w:color="auto" w:fill="auto"/>
            <w:noWrap/>
            <w:vAlign w:val="bottom"/>
            <w:hideMark/>
          </w:tcPr>
          <w:p w14:paraId="09CACD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128C38E" w14:textId="77777777" w:rsidTr="00EF2AC7">
        <w:trPr>
          <w:trHeight w:val="308"/>
        </w:trPr>
        <w:tc>
          <w:tcPr>
            <w:tcW w:w="2140" w:type="dxa"/>
            <w:shd w:val="clear" w:color="auto" w:fill="auto"/>
            <w:noWrap/>
            <w:vAlign w:val="bottom"/>
            <w:hideMark/>
          </w:tcPr>
          <w:p w14:paraId="6A6178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C59H98O6</w:t>
            </w:r>
          </w:p>
        </w:tc>
        <w:tc>
          <w:tcPr>
            <w:tcW w:w="2980" w:type="dxa"/>
            <w:shd w:val="clear" w:color="auto" w:fill="auto"/>
            <w:noWrap/>
            <w:vAlign w:val="bottom"/>
            <w:hideMark/>
          </w:tcPr>
          <w:p w14:paraId="385FAE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TG(16:1_16:1_24:6)</w:t>
            </w:r>
          </w:p>
        </w:tc>
        <w:tc>
          <w:tcPr>
            <w:tcW w:w="1538" w:type="dxa"/>
            <w:shd w:val="clear" w:color="auto" w:fill="auto"/>
            <w:noWrap/>
            <w:vAlign w:val="bottom"/>
            <w:hideMark/>
          </w:tcPr>
          <w:p w14:paraId="49C12D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2F602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02BE7D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7.10E-04</w:t>
            </w:r>
          </w:p>
        </w:tc>
        <w:tc>
          <w:tcPr>
            <w:tcW w:w="1720" w:type="dxa"/>
            <w:shd w:val="clear" w:color="auto" w:fill="auto"/>
            <w:noWrap/>
            <w:vAlign w:val="bottom"/>
            <w:hideMark/>
          </w:tcPr>
          <w:p w14:paraId="60ECC1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1.78E+00</w:t>
            </w:r>
          </w:p>
        </w:tc>
        <w:tc>
          <w:tcPr>
            <w:tcW w:w="1020" w:type="dxa"/>
            <w:shd w:val="clear" w:color="auto" w:fill="auto"/>
            <w:noWrap/>
            <w:vAlign w:val="bottom"/>
            <w:hideMark/>
          </w:tcPr>
          <w:p w14:paraId="75D540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782E3CC" w14:textId="77777777" w:rsidTr="00EF2AC7">
        <w:trPr>
          <w:trHeight w:val="308"/>
        </w:trPr>
        <w:tc>
          <w:tcPr>
            <w:tcW w:w="2140" w:type="dxa"/>
            <w:shd w:val="clear" w:color="auto" w:fill="auto"/>
            <w:noWrap/>
            <w:vAlign w:val="bottom"/>
            <w:hideMark/>
          </w:tcPr>
          <w:p w14:paraId="63E2D1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C11H21NO4</w:t>
            </w:r>
          </w:p>
        </w:tc>
        <w:tc>
          <w:tcPr>
            <w:tcW w:w="2980" w:type="dxa"/>
            <w:shd w:val="clear" w:color="auto" w:fill="auto"/>
            <w:noWrap/>
            <w:vAlign w:val="bottom"/>
            <w:hideMark/>
          </w:tcPr>
          <w:p w14:paraId="0F7943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C4:0</w:t>
            </w:r>
          </w:p>
        </w:tc>
        <w:tc>
          <w:tcPr>
            <w:tcW w:w="1538" w:type="dxa"/>
            <w:shd w:val="clear" w:color="auto" w:fill="auto"/>
            <w:noWrap/>
            <w:vAlign w:val="bottom"/>
            <w:hideMark/>
          </w:tcPr>
          <w:p w14:paraId="3A1780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25576-40-3</w:t>
            </w:r>
          </w:p>
        </w:tc>
        <w:tc>
          <w:tcPr>
            <w:tcW w:w="1392" w:type="dxa"/>
            <w:shd w:val="clear" w:color="auto" w:fill="auto"/>
            <w:noWrap/>
            <w:vAlign w:val="bottom"/>
            <w:hideMark/>
          </w:tcPr>
          <w:p w14:paraId="32BB73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5C3A76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1.25E-02</w:t>
            </w:r>
          </w:p>
        </w:tc>
        <w:tc>
          <w:tcPr>
            <w:tcW w:w="1720" w:type="dxa"/>
            <w:shd w:val="clear" w:color="auto" w:fill="auto"/>
            <w:noWrap/>
            <w:vAlign w:val="bottom"/>
            <w:hideMark/>
          </w:tcPr>
          <w:p w14:paraId="49E485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5ED409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F643861" w14:textId="77777777" w:rsidTr="00EF2AC7">
        <w:trPr>
          <w:trHeight w:val="308"/>
        </w:trPr>
        <w:tc>
          <w:tcPr>
            <w:tcW w:w="2140" w:type="dxa"/>
            <w:shd w:val="clear" w:color="auto" w:fill="auto"/>
            <w:noWrap/>
            <w:vAlign w:val="bottom"/>
            <w:hideMark/>
          </w:tcPr>
          <w:p w14:paraId="4369CF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C59H104O6</w:t>
            </w:r>
          </w:p>
        </w:tc>
        <w:tc>
          <w:tcPr>
            <w:tcW w:w="2980" w:type="dxa"/>
            <w:shd w:val="clear" w:color="auto" w:fill="auto"/>
            <w:noWrap/>
            <w:vAlign w:val="bottom"/>
            <w:hideMark/>
          </w:tcPr>
          <w:p w14:paraId="4D4337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TG(18:1_18:2_20:2)</w:t>
            </w:r>
          </w:p>
        </w:tc>
        <w:tc>
          <w:tcPr>
            <w:tcW w:w="1538" w:type="dxa"/>
            <w:shd w:val="clear" w:color="auto" w:fill="auto"/>
            <w:noWrap/>
            <w:vAlign w:val="bottom"/>
            <w:hideMark/>
          </w:tcPr>
          <w:p w14:paraId="26C1C5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2BB6D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1B59F1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1.79E-03</w:t>
            </w:r>
          </w:p>
        </w:tc>
        <w:tc>
          <w:tcPr>
            <w:tcW w:w="1720" w:type="dxa"/>
            <w:shd w:val="clear" w:color="auto" w:fill="auto"/>
            <w:noWrap/>
            <w:vAlign w:val="bottom"/>
            <w:hideMark/>
          </w:tcPr>
          <w:p w14:paraId="648F0A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5E94D9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7CA8031" w14:textId="77777777" w:rsidTr="00EF2AC7">
        <w:trPr>
          <w:trHeight w:val="308"/>
        </w:trPr>
        <w:tc>
          <w:tcPr>
            <w:tcW w:w="2140" w:type="dxa"/>
            <w:shd w:val="clear" w:color="auto" w:fill="auto"/>
            <w:noWrap/>
            <w:vAlign w:val="bottom"/>
            <w:hideMark/>
          </w:tcPr>
          <w:p w14:paraId="12D3A8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C61H116O6</w:t>
            </w:r>
          </w:p>
        </w:tc>
        <w:tc>
          <w:tcPr>
            <w:tcW w:w="2980" w:type="dxa"/>
            <w:shd w:val="clear" w:color="auto" w:fill="auto"/>
            <w:noWrap/>
            <w:vAlign w:val="bottom"/>
            <w:hideMark/>
          </w:tcPr>
          <w:p w14:paraId="5CF100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TG(16:0_20:1_22:0)</w:t>
            </w:r>
          </w:p>
        </w:tc>
        <w:tc>
          <w:tcPr>
            <w:tcW w:w="1538" w:type="dxa"/>
            <w:shd w:val="clear" w:color="auto" w:fill="auto"/>
            <w:noWrap/>
            <w:vAlign w:val="bottom"/>
            <w:hideMark/>
          </w:tcPr>
          <w:p w14:paraId="249F34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AB980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1.33 </w:t>
            </w:r>
          </w:p>
        </w:tc>
        <w:tc>
          <w:tcPr>
            <w:tcW w:w="1440" w:type="dxa"/>
            <w:shd w:val="clear" w:color="auto" w:fill="auto"/>
            <w:noWrap/>
            <w:vAlign w:val="bottom"/>
            <w:hideMark/>
          </w:tcPr>
          <w:p w14:paraId="09839B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2.19E-03</w:t>
            </w:r>
          </w:p>
        </w:tc>
        <w:tc>
          <w:tcPr>
            <w:tcW w:w="1720" w:type="dxa"/>
            <w:shd w:val="clear" w:color="auto" w:fill="auto"/>
            <w:noWrap/>
            <w:vAlign w:val="bottom"/>
            <w:hideMark/>
          </w:tcPr>
          <w:p w14:paraId="18E3C2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1.89E+00</w:t>
            </w:r>
          </w:p>
        </w:tc>
        <w:tc>
          <w:tcPr>
            <w:tcW w:w="1020" w:type="dxa"/>
            <w:shd w:val="clear" w:color="auto" w:fill="auto"/>
            <w:noWrap/>
            <w:vAlign w:val="bottom"/>
            <w:hideMark/>
          </w:tcPr>
          <w:p w14:paraId="74B5A6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87AA2E3" w14:textId="77777777" w:rsidTr="00EF2AC7">
        <w:trPr>
          <w:trHeight w:val="308"/>
        </w:trPr>
        <w:tc>
          <w:tcPr>
            <w:tcW w:w="2140" w:type="dxa"/>
            <w:shd w:val="clear" w:color="auto" w:fill="auto"/>
            <w:noWrap/>
            <w:vAlign w:val="bottom"/>
            <w:hideMark/>
          </w:tcPr>
          <w:p w14:paraId="2EA4C8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C45H80NO7P</w:t>
            </w:r>
          </w:p>
        </w:tc>
        <w:tc>
          <w:tcPr>
            <w:tcW w:w="2980" w:type="dxa"/>
            <w:shd w:val="clear" w:color="auto" w:fill="auto"/>
            <w:noWrap/>
            <w:vAlign w:val="bottom"/>
            <w:hideMark/>
          </w:tcPr>
          <w:p w14:paraId="02A98B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PE(O-18:0_22:6)</w:t>
            </w:r>
          </w:p>
        </w:tc>
        <w:tc>
          <w:tcPr>
            <w:tcW w:w="1538" w:type="dxa"/>
            <w:shd w:val="clear" w:color="auto" w:fill="auto"/>
            <w:noWrap/>
            <w:vAlign w:val="bottom"/>
            <w:hideMark/>
          </w:tcPr>
          <w:p w14:paraId="3D46B9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D3E7B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1.32 </w:t>
            </w:r>
          </w:p>
        </w:tc>
        <w:tc>
          <w:tcPr>
            <w:tcW w:w="1440" w:type="dxa"/>
            <w:shd w:val="clear" w:color="auto" w:fill="auto"/>
            <w:noWrap/>
            <w:vAlign w:val="bottom"/>
            <w:hideMark/>
          </w:tcPr>
          <w:p w14:paraId="410E78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7.21E-03</w:t>
            </w:r>
          </w:p>
        </w:tc>
        <w:tc>
          <w:tcPr>
            <w:tcW w:w="1720" w:type="dxa"/>
            <w:shd w:val="clear" w:color="auto" w:fill="auto"/>
            <w:noWrap/>
            <w:vAlign w:val="bottom"/>
            <w:hideMark/>
          </w:tcPr>
          <w:p w14:paraId="63439D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1.86E+00</w:t>
            </w:r>
          </w:p>
        </w:tc>
        <w:tc>
          <w:tcPr>
            <w:tcW w:w="1020" w:type="dxa"/>
            <w:shd w:val="clear" w:color="auto" w:fill="auto"/>
            <w:noWrap/>
            <w:vAlign w:val="bottom"/>
            <w:hideMark/>
          </w:tcPr>
          <w:p w14:paraId="33ED0F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992CBC8" w14:textId="77777777" w:rsidTr="00EF2AC7">
        <w:trPr>
          <w:trHeight w:val="308"/>
        </w:trPr>
        <w:tc>
          <w:tcPr>
            <w:tcW w:w="2140" w:type="dxa"/>
            <w:shd w:val="clear" w:color="auto" w:fill="auto"/>
            <w:noWrap/>
            <w:vAlign w:val="bottom"/>
            <w:hideMark/>
          </w:tcPr>
          <w:p w14:paraId="03C7B2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C59H109NO4</w:t>
            </w:r>
          </w:p>
        </w:tc>
        <w:tc>
          <w:tcPr>
            <w:tcW w:w="2980" w:type="dxa"/>
            <w:shd w:val="clear" w:color="auto" w:fill="auto"/>
            <w:noWrap/>
            <w:vAlign w:val="bottom"/>
            <w:hideMark/>
          </w:tcPr>
          <w:p w14:paraId="1F1064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Cer(d21:3/38:2(2OH))</w:t>
            </w:r>
          </w:p>
        </w:tc>
        <w:tc>
          <w:tcPr>
            <w:tcW w:w="1538" w:type="dxa"/>
            <w:shd w:val="clear" w:color="auto" w:fill="auto"/>
            <w:noWrap/>
            <w:vAlign w:val="bottom"/>
            <w:hideMark/>
          </w:tcPr>
          <w:p w14:paraId="52E6C0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981B4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1.32 </w:t>
            </w:r>
          </w:p>
        </w:tc>
        <w:tc>
          <w:tcPr>
            <w:tcW w:w="1440" w:type="dxa"/>
            <w:shd w:val="clear" w:color="auto" w:fill="auto"/>
            <w:noWrap/>
            <w:vAlign w:val="bottom"/>
            <w:hideMark/>
          </w:tcPr>
          <w:p w14:paraId="0005DA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4.65E-03</w:t>
            </w:r>
          </w:p>
        </w:tc>
        <w:tc>
          <w:tcPr>
            <w:tcW w:w="1720" w:type="dxa"/>
            <w:shd w:val="clear" w:color="auto" w:fill="auto"/>
            <w:noWrap/>
            <w:vAlign w:val="bottom"/>
            <w:hideMark/>
          </w:tcPr>
          <w:p w14:paraId="7BA9F4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1.35E+00</w:t>
            </w:r>
          </w:p>
        </w:tc>
        <w:tc>
          <w:tcPr>
            <w:tcW w:w="1020" w:type="dxa"/>
            <w:shd w:val="clear" w:color="auto" w:fill="auto"/>
            <w:noWrap/>
            <w:vAlign w:val="bottom"/>
            <w:hideMark/>
          </w:tcPr>
          <w:p w14:paraId="42203B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B1A5BFD" w14:textId="77777777" w:rsidTr="00EF2AC7">
        <w:trPr>
          <w:trHeight w:val="308"/>
        </w:trPr>
        <w:tc>
          <w:tcPr>
            <w:tcW w:w="2140" w:type="dxa"/>
            <w:shd w:val="clear" w:color="auto" w:fill="auto"/>
            <w:noWrap/>
            <w:vAlign w:val="bottom"/>
            <w:hideMark/>
          </w:tcPr>
          <w:p w14:paraId="3FA0A5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C47H82O6</w:t>
            </w:r>
          </w:p>
        </w:tc>
        <w:tc>
          <w:tcPr>
            <w:tcW w:w="2980" w:type="dxa"/>
            <w:shd w:val="clear" w:color="auto" w:fill="auto"/>
            <w:noWrap/>
            <w:vAlign w:val="bottom"/>
            <w:hideMark/>
          </w:tcPr>
          <w:p w14:paraId="110583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TG(10:0_16:2_18:2)</w:t>
            </w:r>
          </w:p>
        </w:tc>
        <w:tc>
          <w:tcPr>
            <w:tcW w:w="1538" w:type="dxa"/>
            <w:shd w:val="clear" w:color="auto" w:fill="auto"/>
            <w:noWrap/>
            <w:vAlign w:val="bottom"/>
            <w:hideMark/>
          </w:tcPr>
          <w:p w14:paraId="1B9CA4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37132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1.32 </w:t>
            </w:r>
          </w:p>
        </w:tc>
        <w:tc>
          <w:tcPr>
            <w:tcW w:w="1440" w:type="dxa"/>
            <w:shd w:val="clear" w:color="auto" w:fill="auto"/>
            <w:noWrap/>
            <w:vAlign w:val="bottom"/>
            <w:hideMark/>
          </w:tcPr>
          <w:p w14:paraId="08992D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2.25E-02</w:t>
            </w:r>
          </w:p>
        </w:tc>
        <w:tc>
          <w:tcPr>
            <w:tcW w:w="1720" w:type="dxa"/>
            <w:shd w:val="clear" w:color="auto" w:fill="auto"/>
            <w:noWrap/>
            <w:vAlign w:val="bottom"/>
            <w:hideMark/>
          </w:tcPr>
          <w:p w14:paraId="776EBF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2.67E+00</w:t>
            </w:r>
          </w:p>
        </w:tc>
        <w:tc>
          <w:tcPr>
            <w:tcW w:w="1020" w:type="dxa"/>
            <w:shd w:val="clear" w:color="auto" w:fill="auto"/>
            <w:noWrap/>
            <w:vAlign w:val="bottom"/>
            <w:hideMark/>
          </w:tcPr>
          <w:p w14:paraId="6EAAD7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6F1B239" w14:textId="77777777" w:rsidTr="00EF2AC7">
        <w:trPr>
          <w:trHeight w:val="308"/>
        </w:trPr>
        <w:tc>
          <w:tcPr>
            <w:tcW w:w="2140" w:type="dxa"/>
            <w:shd w:val="clear" w:color="auto" w:fill="auto"/>
            <w:noWrap/>
            <w:vAlign w:val="bottom"/>
            <w:hideMark/>
          </w:tcPr>
          <w:p w14:paraId="2D47B0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C17H31NO4</w:t>
            </w:r>
          </w:p>
        </w:tc>
        <w:tc>
          <w:tcPr>
            <w:tcW w:w="2980" w:type="dxa"/>
            <w:shd w:val="clear" w:color="auto" w:fill="auto"/>
            <w:noWrap/>
            <w:vAlign w:val="bottom"/>
            <w:hideMark/>
          </w:tcPr>
          <w:p w14:paraId="324E1C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C10:1</w:t>
            </w:r>
          </w:p>
        </w:tc>
        <w:tc>
          <w:tcPr>
            <w:tcW w:w="1538" w:type="dxa"/>
            <w:shd w:val="clear" w:color="auto" w:fill="auto"/>
            <w:noWrap/>
            <w:vAlign w:val="bottom"/>
            <w:hideMark/>
          </w:tcPr>
          <w:p w14:paraId="79A427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98B7C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1.32 </w:t>
            </w:r>
          </w:p>
        </w:tc>
        <w:tc>
          <w:tcPr>
            <w:tcW w:w="1440" w:type="dxa"/>
            <w:shd w:val="clear" w:color="auto" w:fill="auto"/>
            <w:noWrap/>
            <w:vAlign w:val="bottom"/>
            <w:hideMark/>
          </w:tcPr>
          <w:p w14:paraId="6742FD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7.54E-03</w:t>
            </w:r>
          </w:p>
        </w:tc>
        <w:tc>
          <w:tcPr>
            <w:tcW w:w="1720" w:type="dxa"/>
            <w:shd w:val="clear" w:color="auto" w:fill="auto"/>
            <w:noWrap/>
            <w:vAlign w:val="bottom"/>
            <w:hideMark/>
          </w:tcPr>
          <w:p w14:paraId="0FF7E36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1.24E+00</w:t>
            </w:r>
          </w:p>
        </w:tc>
        <w:tc>
          <w:tcPr>
            <w:tcW w:w="1020" w:type="dxa"/>
            <w:shd w:val="clear" w:color="auto" w:fill="auto"/>
            <w:noWrap/>
            <w:vAlign w:val="bottom"/>
            <w:hideMark/>
          </w:tcPr>
          <w:p w14:paraId="33DC56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5954A29" w14:textId="77777777" w:rsidTr="00EF2AC7">
        <w:trPr>
          <w:trHeight w:val="308"/>
        </w:trPr>
        <w:tc>
          <w:tcPr>
            <w:tcW w:w="2140" w:type="dxa"/>
            <w:shd w:val="clear" w:color="auto" w:fill="auto"/>
            <w:noWrap/>
            <w:vAlign w:val="bottom"/>
            <w:hideMark/>
          </w:tcPr>
          <w:p w14:paraId="214EFB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C42H79O10P</w:t>
            </w:r>
          </w:p>
        </w:tc>
        <w:tc>
          <w:tcPr>
            <w:tcW w:w="2980" w:type="dxa"/>
            <w:shd w:val="clear" w:color="auto" w:fill="auto"/>
            <w:noWrap/>
            <w:vAlign w:val="bottom"/>
            <w:hideMark/>
          </w:tcPr>
          <w:p w14:paraId="6E0E03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PG(18:0_18:2)</w:t>
            </w:r>
          </w:p>
        </w:tc>
        <w:tc>
          <w:tcPr>
            <w:tcW w:w="1538" w:type="dxa"/>
            <w:shd w:val="clear" w:color="auto" w:fill="auto"/>
            <w:noWrap/>
            <w:vAlign w:val="bottom"/>
            <w:hideMark/>
          </w:tcPr>
          <w:p w14:paraId="2AAE70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129B0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1.32 </w:t>
            </w:r>
          </w:p>
        </w:tc>
        <w:tc>
          <w:tcPr>
            <w:tcW w:w="1440" w:type="dxa"/>
            <w:shd w:val="clear" w:color="auto" w:fill="auto"/>
            <w:noWrap/>
            <w:vAlign w:val="bottom"/>
            <w:hideMark/>
          </w:tcPr>
          <w:p w14:paraId="376504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2.32E-03</w:t>
            </w:r>
          </w:p>
        </w:tc>
        <w:tc>
          <w:tcPr>
            <w:tcW w:w="1720" w:type="dxa"/>
            <w:shd w:val="clear" w:color="auto" w:fill="auto"/>
            <w:noWrap/>
            <w:vAlign w:val="bottom"/>
            <w:hideMark/>
          </w:tcPr>
          <w:p w14:paraId="3966BE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1.50E+00</w:t>
            </w:r>
          </w:p>
        </w:tc>
        <w:tc>
          <w:tcPr>
            <w:tcW w:w="1020" w:type="dxa"/>
            <w:shd w:val="clear" w:color="auto" w:fill="auto"/>
            <w:noWrap/>
            <w:vAlign w:val="bottom"/>
            <w:hideMark/>
          </w:tcPr>
          <w:p w14:paraId="35A568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C2F55BE" w14:textId="77777777" w:rsidTr="00EF2AC7">
        <w:trPr>
          <w:trHeight w:val="308"/>
        </w:trPr>
        <w:tc>
          <w:tcPr>
            <w:tcW w:w="2140" w:type="dxa"/>
            <w:shd w:val="clear" w:color="auto" w:fill="auto"/>
            <w:noWrap/>
            <w:vAlign w:val="bottom"/>
            <w:hideMark/>
          </w:tcPr>
          <w:p w14:paraId="6B4ACA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C47H84O6</w:t>
            </w:r>
          </w:p>
        </w:tc>
        <w:tc>
          <w:tcPr>
            <w:tcW w:w="2980" w:type="dxa"/>
            <w:shd w:val="clear" w:color="auto" w:fill="auto"/>
            <w:noWrap/>
            <w:vAlign w:val="bottom"/>
            <w:hideMark/>
          </w:tcPr>
          <w:p w14:paraId="2F43C4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TG(14:1_14:1_16:1)</w:t>
            </w:r>
          </w:p>
        </w:tc>
        <w:tc>
          <w:tcPr>
            <w:tcW w:w="1538" w:type="dxa"/>
            <w:shd w:val="clear" w:color="auto" w:fill="auto"/>
            <w:noWrap/>
            <w:vAlign w:val="bottom"/>
            <w:hideMark/>
          </w:tcPr>
          <w:p w14:paraId="55D689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25522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1.31 </w:t>
            </w:r>
          </w:p>
        </w:tc>
        <w:tc>
          <w:tcPr>
            <w:tcW w:w="1440" w:type="dxa"/>
            <w:shd w:val="clear" w:color="auto" w:fill="auto"/>
            <w:noWrap/>
            <w:vAlign w:val="bottom"/>
            <w:hideMark/>
          </w:tcPr>
          <w:p w14:paraId="3726B8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2.05E-02</w:t>
            </w:r>
          </w:p>
        </w:tc>
        <w:tc>
          <w:tcPr>
            <w:tcW w:w="1720" w:type="dxa"/>
            <w:shd w:val="clear" w:color="auto" w:fill="auto"/>
            <w:noWrap/>
            <w:vAlign w:val="bottom"/>
            <w:hideMark/>
          </w:tcPr>
          <w:p w14:paraId="637630E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2.54E+00</w:t>
            </w:r>
          </w:p>
        </w:tc>
        <w:tc>
          <w:tcPr>
            <w:tcW w:w="1020" w:type="dxa"/>
            <w:shd w:val="clear" w:color="auto" w:fill="auto"/>
            <w:noWrap/>
            <w:vAlign w:val="bottom"/>
            <w:hideMark/>
          </w:tcPr>
          <w:p w14:paraId="48400C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CEA8A33" w14:textId="77777777" w:rsidTr="00EF2AC7">
        <w:trPr>
          <w:trHeight w:val="308"/>
        </w:trPr>
        <w:tc>
          <w:tcPr>
            <w:tcW w:w="2140" w:type="dxa"/>
            <w:shd w:val="clear" w:color="auto" w:fill="auto"/>
            <w:noWrap/>
            <w:vAlign w:val="bottom"/>
            <w:hideMark/>
          </w:tcPr>
          <w:p w14:paraId="1EF93A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C60H112O6</w:t>
            </w:r>
          </w:p>
        </w:tc>
        <w:tc>
          <w:tcPr>
            <w:tcW w:w="2980" w:type="dxa"/>
            <w:shd w:val="clear" w:color="auto" w:fill="auto"/>
            <w:noWrap/>
            <w:vAlign w:val="bottom"/>
            <w:hideMark/>
          </w:tcPr>
          <w:p w14:paraId="5A55AA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TG(15:0_18:1_24:1)</w:t>
            </w:r>
          </w:p>
        </w:tc>
        <w:tc>
          <w:tcPr>
            <w:tcW w:w="1538" w:type="dxa"/>
            <w:shd w:val="clear" w:color="auto" w:fill="auto"/>
            <w:noWrap/>
            <w:vAlign w:val="bottom"/>
            <w:hideMark/>
          </w:tcPr>
          <w:p w14:paraId="238650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2BC59F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1.31 </w:t>
            </w:r>
          </w:p>
        </w:tc>
        <w:tc>
          <w:tcPr>
            <w:tcW w:w="1440" w:type="dxa"/>
            <w:shd w:val="clear" w:color="auto" w:fill="auto"/>
            <w:noWrap/>
            <w:vAlign w:val="bottom"/>
            <w:hideMark/>
          </w:tcPr>
          <w:p w14:paraId="3ED4A5C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1.55E-03</w:t>
            </w:r>
          </w:p>
        </w:tc>
        <w:tc>
          <w:tcPr>
            <w:tcW w:w="1720" w:type="dxa"/>
            <w:shd w:val="clear" w:color="auto" w:fill="auto"/>
            <w:noWrap/>
            <w:vAlign w:val="bottom"/>
            <w:hideMark/>
          </w:tcPr>
          <w:p w14:paraId="7EE9D5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1.73E+00</w:t>
            </w:r>
          </w:p>
        </w:tc>
        <w:tc>
          <w:tcPr>
            <w:tcW w:w="1020" w:type="dxa"/>
            <w:shd w:val="clear" w:color="auto" w:fill="auto"/>
            <w:noWrap/>
            <w:vAlign w:val="bottom"/>
            <w:hideMark/>
          </w:tcPr>
          <w:p w14:paraId="6BBF17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B0D0E8F" w14:textId="77777777" w:rsidTr="00EF2AC7">
        <w:trPr>
          <w:trHeight w:val="308"/>
        </w:trPr>
        <w:tc>
          <w:tcPr>
            <w:tcW w:w="2140" w:type="dxa"/>
            <w:shd w:val="clear" w:color="auto" w:fill="auto"/>
            <w:noWrap/>
            <w:vAlign w:val="bottom"/>
            <w:hideMark/>
          </w:tcPr>
          <w:p w14:paraId="6CC48B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C56H102O6</w:t>
            </w:r>
          </w:p>
        </w:tc>
        <w:tc>
          <w:tcPr>
            <w:tcW w:w="2980" w:type="dxa"/>
            <w:shd w:val="clear" w:color="auto" w:fill="auto"/>
            <w:noWrap/>
            <w:vAlign w:val="bottom"/>
            <w:hideMark/>
          </w:tcPr>
          <w:p w14:paraId="4B2FAB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TG(17:1_18:1_18:1)</w:t>
            </w:r>
          </w:p>
        </w:tc>
        <w:tc>
          <w:tcPr>
            <w:tcW w:w="1538" w:type="dxa"/>
            <w:shd w:val="clear" w:color="auto" w:fill="auto"/>
            <w:noWrap/>
            <w:vAlign w:val="bottom"/>
            <w:hideMark/>
          </w:tcPr>
          <w:p w14:paraId="7ED3B30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8715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1.31 </w:t>
            </w:r>
          </w:p>
        </w:tc>
        <w:tc>
          <w:tcPr>
            <w:tcW w:w="1440" w:type="dxa"/>
            <w:shd w:val="clear" w:color="auto" w:fill="auto"/>
            <w:noWrap/>
            <w:vAlign w:val="bottom"/>
            <w:hideMark/>
          </w:tcPr>
          <w:p w14:paraId="4B45AF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1.57E-03</w:t>
            </w:r>
          </w:p>
        </w:tc>
        <w:tc>
          <w:tcPr>
            <w:tcW w:w="1720" w:type="dxa"/>
            <w:shd w:val="clear" w:color="auto" w:fill="auto"/>
            <w:noWrap/>
            <w:vAlign w:val="bottom"/>
            <w:hideMark/>
          </w:tcPr>
          <w:p w14:paraId="4B6BB1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1.46E+00</w:t>
            </w:r>
          </w:p>
        </w:tc>
        <w:tc>
          <w:tcPr>
            <w:tcW w:w="1020" w:type="dxa"/>
            <w:shd w:val="clear" w:color="auto" w:fill="auto"/>
            <w:noWrap/>
            <w:vAlign w:val="bottom"/>
            <w:hideMark/>
          </w:tcPr>
          <w:p w14:paraId="7D9869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4705C1A" w14:textId="77777777" w:rsidTr="00EF2AC7">
        <w:trPr>
          <w:trHeight w:val="308"/>
        </w:trPr>
        <w:tc>
          <w:tcPr>
            <w:tcW w:w="2140" w:type="dxa"/>
            <w:shd w:val="clear" w:color="auto" w:fill="auto"/>
            <w:noWrap/>
            <w:vAlign w:val="bottom"/>
            <w:hideMark/>
          </w:tcPr>
          <w:p w14:paraId="1EF45E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C48H80NO8P</w:t>
            </w:r>
          </w:p>
        </w:tc>
        <w:tc>
          <w:tcPr>
            <w:tcW w:w="2980" w:type="dxa"/>
            <w:shd w:val="clear" w:color="auto" w:fill="auto"/>
            <w:noWrap/>
            <w:vAlign w:val="bottom"/>
            <w:hideMark/>
          </w:tcPr>
          <w:p w14:paraId="1FD5DF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PC(20:4_20:4)</w:t>
            </w:r>
          </w:p>
        </w:tc>
        <w:tc>
          <w:tcPr>
            <w:tcW w:w="1538" w:type="dxa"/>
            <w:shd w:val="clear" w:color="auto" w:fill="auto"/>
            <w:noWrap/>
            <w:vAlign w:val="bottom"/>
            <w:hideMark/>
          </w:tcPr>
          <w:p w14:paraId="6AD9A1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A1962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1.31 </w:t>
            </w:r>
          </w:p>
        </w:tc>
        <w:tc>
          <w:tcPr>
            <w:tcW w:w="1440" w:type="dxa"/>
            <w:shd w:val="clear" w:color="auto" w:fill="auto"/>
            <w:noWrap/>
            <w:vAlign w:val="bottom"/>
            <w:hideMark/>
          </w:tcPr>
          <w:p w14:paraId="7AD7E19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1.82E-02</w:t>
            </w:r>
          </w:p>
        </w:tc>
        <w:tc>
          <w:tcPr>
            <w:tcW w:w="1720" w:type="dxa"/>
            <w:shd w:val="clear" w:color="auto" w:fill="auto"/>
            <w:noWrap/>
            <w:vAlign w:val="bottom"/>
            <w:hideMark/>
          </w:tcPr>
          <w:p w14:paraId="46F538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8.17E-01</w:t>
            </w:r>
          </w:p>
        </w:tc>
        <w:tc>
          <w:tcPr>
            <w:tcW w:w="1020" w:type="dxa"/>
            <w:shd w:val="clear" w:color="auto" w:fill="auto"/>
            <w:noWrap/>
            <w:vAlign w:val="bottom"/>
            <w:hideMark/>
          </w:tcPr>
          <w:p w14:paraId="487C52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45325C10" w14:textId="77777777" w:rsidTr="00EF2AC7">
        <w:trPr>
          <w:trHeight w:val="308"/>
        </w:trPr>
        <w:tc>
          <w:tcPr>
            <w:tcW w:w="2140" w:type="dxa"/>
            <w:shd w:val="clear" w:color="auto" w:fill="auto"/>
            <w:noWrap/>
            <w:vAlign w:val="bottom"/>
            <w:hideMark/>
          </w:tcPr>
          <w:p w14:paraId="458A32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C44H83NO10</w:t>
            </w:r>
          </w:p>
        </w:tc>
        <w:tc>
          <w:tcPr>
            <w:tcW w:w="2980" w:type="dxa"/>
            <w:shd w:val="clear" w:color="auto" w:fill="auto"/>
            <w:noWrap/>
            <w:vAlign w:val="bottom"/>
            <w:hideMark/>
          </w:tcPr>
          <w:p w14:paraId="61C514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HexCer(t18:2/20:0(2OH))</w:t>
            </w:r>
          </w:p>
        </w:tc>
        <w:tc>
          <w:tcPr>
            <w:tcW w:w="1538" w:type="dxa"/>
            <w:shd w:val="clear" w:color="auto" w:fill="auto"/>
            <w:noWrap/>
            <w:vAlign w:val="bottom"/>
            <w:hideMark/>
          </w:tcPr>
          <w:p w14:paraId="60B0F7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012CF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1.31 </w:t>
            </w:r>
          </w:p>
        </w:tc>
        <w:tc>
          <w:tcPr>
            <w:tcW w:w="1440" w:type="dxa"/>
            <w:shd w:val="clear" w:color="auto" w:fill="auto"/>
            <w:noWrap/>
            <w:vAlign w:val="bottom"/>
            <w:hideMark/>
          </w:tcPr>
          <w:p w14:paraId="6CBE76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6.99E-03</w:t>
            </w:r>
          </w:p>
        </w:tc>
        <w:tc>
          <w:tcPr>
            <w:tcW w:w="1720" w:type="dxa"/>
            <w:shd w:val="clear" w:color="auto" w:fill="auto"/>
            <w:noWrap/>
            <w:vAlign w:val="bottom"/>
            <w:hideMark/>
          </w:tcPr>
          <w:p w14:paraId="61D340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8.09E-01</w:t>
            </w:r>
          </w:p>
        </w:tc>
        <w:tc>
          <w:tcPr>
            <w:tcW w:w="1020" w:type="dxa"/>
            <w:shd w:val="clear" w:color="auto" w:fill="auto"/>
            <w:noWrap/>
            <w:vAlign w:val="bottom"/>
            <w:hideMark/>
          </w:tcPr>
          <w:p w14:paraId="005B2F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5B5AA511" w14:textId="77777777" w:rsidTr="00EF2AC7">
        <w:trPr>
          <w:trHeight w:val="308"/>
        </w:trPr>
        <w:tc>
          <w:tcPr>
            <w:tcW w:w="2140" w:type="dxa"/>
            <w:shd w:val="clear" w:color="auto" w:fill="auto"/>
            <w:noWrap/>
            <w:vAlign w:val="bottom"/>
            <w:hideMark/>
          </w:tcPr>
          <w:p w14:paraId="3802A9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C39H76NO7P</w:t>
            </w:r>
          </w:p>
        </w:tc>
        <w:tc>
          <w:tcPr>
            <w:tcW w:w="2980" w:type="dxa"/>
            <w:shd w:val="clear" w:color="auto" w:fill="auto"/>
            <w:noWrap/>
            <w:vAlign w:val="bottom"/>
            <w:hideMark/>
          </w:tcPr>
          <w:p w14:paraId="5929C9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PE(O-16:0_18:2)</w:t>
            </w:r>
          </w:p>
        </w:tc>
        <w:tc>
          <w:tcPr>
            <w:tcW w:w="1538" w:type="dxa"/>
            <w:shd w:val="clear" w:color="auto" w:fill="auto"/>
            <w:noWrap/>
            <w:vAlign w:val="bottom"/>
            <w:hideMark/>
          </w:tcPr>
          <w:p w14:paraId="33281C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4D812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10558C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4.56E-03</w:t>
            </w:r>
          </w:p>
        </w:tc>
        <w:tc>
          <w:tcPr>
            <w:tcW w:w="1720" w:type="dxa"/>
            <w:shd w:val="clear" w:color="auto" w:fill="auto"/>
            <w:noWrap/>
            <w:vAlign w:val="bottom"/>
            <w:hideMark/>
          </w:tcPr>
          <w:p w14:paraId="3D0B32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2.13E+00</w:t>
            </w:r>
          </w:p>
        </w:tc>
        <w:tc>
          <w:tcPr>
            <w:tcW w:w="1020" w:type="dxa"/>
            <w:shd w:val="clear" w:color="auto" w:fill="auto"/>
            <w:noWrap/>
            <w:vAlign w:val="bottom"/>
            <w:hideMark/>
          </w:tcPr>
          <w:p w14:paraId="719424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119307" w14:textId="77777777" w:rsidTr="00EF2AC7">
        <w:trPr>
          <w:trHeight w:val="308"/>
        </w:trPr>
        <w:tc>
          <w:tcPr>
            <w:tcW w:w="2140" w:type="dxa"/>
            <w:shd w:val="clear" w:color="auto" w:fill="auto"/>
            <w:noWrap/>
            <w:vAlign w:val="bottom"/>
            <w:hideMark/>
          </w:tcPr>
          <w:p w14:paraId="3F7B63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C17H33NO4</w:t>
            </w:r>
          </w:p>
        </w:tc>
        <w:tc>
          <w:tcPr>
            <w:tcW w:w="2980" w:type="dxa"/>
            <w:shd w:val="clear" w:color="auto" w:fill="auto"/>
            <w:noWrap/>
            <w:vAlign w:val="bottom"/>
            <w:hideMark/>
          </w:tcPr>
          <w:p w14:paraId="7BB46F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C10:0</w:t>
            </w:r>
          </w:p>
        </w:tc>
        <w:tc>
          <w:tcPr>
            <w:tcW w:w="1538" w:type="dxa"/>
            <w:shd w:val="clear" w:color="auto" w:fill="auto"/>
            <w:noWrap/>
            <w:vAlign w:val="bottom"/>
            <w:hideMark/>
          </w:tcPr>
          <w:p w14:paraId="5434F83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1492-27-9</w:t>
            </w:r>
          </w:p>
        </w:tc>
        <w:tc>
          <w:tcPr>
            <w:tcW w:w="1392" w:type="dxa"/>
            <w:shd w:val="clear" w:color="auto" w:fill="auto"/>
            <w:noWrap/>
            <w:vAlign w:val="bottom"/>
            <w:hideMark/>
          </w:tcPr>
          <w:p w14:paraId="0F22F1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4A9C88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7.04E-03</w:t>
            </w:r>
          </w:p>
        </w:tc>
        <w:tc>
          <w:tcPr>
            <w:tcW w:w="1720" w:type="dxa"/>
            <w:shd w:val="clear" w:color="auto" w:fill="auto"/>
            <w:noWrap/>
            <w:vAlign w:val="bottom"/>
            <w:hideMark/>
          </w:tcPr>
          <w:p w14:paraId="7225D18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1.23E+00</w:t>
            </w:r>
          </w:p>
        </w:tc>
        <w:tc>
          <w:tcPr>
            <w:tcW w:w="1020" w:type="dxa"/>
            <w:shd w:val="clear" w:color="auto" w:fill="auto"/>
            <w:noWrap/>
            <w:vAlign w:val="bottom"/>
            <w:hideMark/>
          </w:tcPr>
          <w:p w14:paraId="2FE332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6156B16" w14:textId="77777777" w:rsidTr="00EF2AC7">
        <w:trPr>
          <w:trHeight w:val="308"/>
        </w:trPr>
        <w:tc>
          <w:tcPr>
            <w:tcW w:w="2140" w:type="dxa"/>
            <w:shd w:val="clear" w:color="auto" w:fill="auto"/>
            <w:noWrap/>
            <w:vAlign w:val="bottom"/>
            <w:hideMark/>
          </w:tcPr>
          <w:p w14:paraId="4F4245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C45H81O13P</w:t>
            </w:r>
          </w:p>
        </w:tc>
        <w:tc>
          <w:tcPr>
            <w:tcW w:w="2980" w:type="dxa"/>
            <w:shd w:val="clear" w:color="auto" w:fill="auto"/>
            <w:noWrap/>
            <w:vAlign w:val="bottom"/>
            <w:hideMark/>
          </w:tcPr>
          <w:p w14:paraId="3C7D27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PI(18:1_18:2)</w:t>
            </w:r>
          </w:p>
        </w:tc>
        <w:tc>
          <w:tcPr>
            <w:tcW w:w="1538" w:type="dxa"/>
            <w:shd w:val="clear" w:color="auto" w:fill="auto"/>
            <w:noWrap/>
            <w:vAlign w:val="bottom"/>
            <w:hideMark/>
          </w:tcPr>
          <w:p w14:paraId="285AE1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197AA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7262F1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1.21E-03</w:t>
            </w:r>
          </w:p>
        </w:tc>
        <w:tc>
          <w:tcPr>
            <w:tcW w:w="1720" w:type="dxa"/>
            <w:shd w:val="clear" w:color="auto" w:fill="auto"/>
            <w:noWrap/>
            <w:vAlign w:val="bottom"/>
            <w:hideMark/>
          </w:tcPr>
          <w:p w14:paraId="58D52B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1.45E+00</w:t>
            </w:r>
          </w:p>
        </w:tc>
        <w:tc>
          <w:tcPr>
            <w:tcW w:w="1020" w:type="dxa"/>
            <w:shd w:val="clear" w:color="auto" w:fill="auto"/>
            <w:noWrap/>
            <w:vAlign w:val="bottom"/>
            <w:hideMark/>
          </w:tcPr>
          <w:p w14:paraId="04E667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3929054" w14:textId="77777777" w:rsidTr="00EF2AC7">
        <w:trPr>
          <w:trHeight w:val="308"/>
        </w:trPr>
        <w:tc>
          <w:tcPr>
            <w:tcW w:w="2140" w:type="dxa"/>
            <w:shd w:val="clear" w:color="auto" w:fill="auto"/>
            <w:noWrap/>
            <w:vAlign w:val="bottom"/>
            <w:hideMark/>
          </w:tcPr>
          <w:p w14:paraId="4EB9DF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C45H80NO7P</w:t>
            </w:r>
          </w:p>
        </w:tc>
        <w:tc>
          <w:tcPr>
            <w:tcW w:w="2980" w:type="dxa"/>
            <w:shd w:val="clear" w:color="auto" w:fill="auto"/>
            <w:noWrap/>
            <w:vAlign w:val="bottom"/>
            <w:hideMark/>
          </w:tcPr>
          <w:p w14:paraId="4BBAF1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PE(P-18:0_22:5)</w:t>
            </w:r>
          </w:p>
        </w:tc>
        <w:tc>
          <w:tcPr>
            <w:tcW w:w="1538" w:type="dxa"/>
            <w:shd w:val="clear" w:color="auto" w:fill="auto"/>
            <w:noWrap/>
            <w:vAlign w:val="bottom"/>
            <w:hideMark/>
          </w:tcPr>
          <w:p w14:paraId="5DD7C7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A1816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491F4F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7.26E-03</w:t>
            </w:r>
          </w:p>
        </w:tc>
        <w:tc>
          <w:tcPr>
            <w:tcW w:w="1720" w:type="dxa"/>
            <w:shd w:val="clear" w:color="auto" w:fill="auto"/>
            <w:noWrap/>
            <w:vAlign w:val="bottom"/>
            <w:hideMark/>
          </w:tcPr>
          <w:p w14:paraId="512A2C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1.88E+00</w:t>
            </w:r>
          </w:p>
        </w:tc>
        <w:tc>
          <w:tcPr>
            <w:tcW w:w="1020" w:type="dxa"/>
            <w:shd w:val="clear" w:color="auto" w:fill="auto"/>
            <w:noWrap/>
            <w:vAlign w:val="bottom"/>
            <w:hideMark/>
          </w:tcPr>
          <w:p w14:paraId="5A0C43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756DB19" w14:textId="77777777" w:rsidTr="00EF2AC7">
        <w:trPr>
          <w:trHeight w:val="308"/>
        </w:trPr>
        <w:tc>
          <w:tcPr>
            <w:tcW w:w="2140" w:type="dxa"/>
            <w:shd w:val="clear" w:color="auto" w:fill="auto"/>
            <w:noWrap/>
            <w:vAlign w:val="bottom"/>
            <w:hideMark/>
          </w:tcPr>
          <w:p w14:paraId="48B7B3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C61H106O6</w:t>
            </w:r>
          </w:p>
        </w:tc>
        <w:tc>
          <w:tcPr>
            <w:tcW w:w="2980" w:type="dxa"/>
            <w:shd w:val="clear" w:color="auto" w:fill="auto"/>
            <w:noWrap/>
            <w:vAlign w:val="bottom"/>
            <w:hideMark/>
          </w:tcPr>
          <w:p w14:paraId="4A6CCAF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TG(18:1_18:1_22:4)</w:t>
            </w:r>
          </w:p>
        </w:tc>
        <w:tc>
          <w:tcPr>
            <w:tcW w:w="1538" w:type="dxa"/>
            <w:shd w:val="clear" w:color="auto" w:fill="auto"/>
            <w:noWrap/>
            <w:vAlign w:val="bottom"/>
            <w:hideMark/>
          </w:tcPr>
          <w:p w14:paraId="4AB39E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7C632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398C42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1.35E-03</w:t>
            </w:r>
          </w:p>
        </w:tc>
        <w:tc>
          <w:tcPr>
            <w:tcW w:w="1720" w:type="dxa"/>
            <w:shd w:val="clear" w:color="auto" w:fill="auto"/>
            <w:noWrap/>
            <w:vAlign w:val="bottom"/>
            <w:hideMark/>
          </w:tcPr>
          <w:p w14:paraId="54E0E9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1.59E+00</w:t>
            </w:r>
          </w:p>
        </w:tc>
        <w:tc>
          <w:tcPr>
            <w:tcW w:w="1020" w:type="dxa"/>
            <w:shd w:val="clear" w:color="auto" w:fill="auto"/>
            <w:noWrap/>
            <w:vAlign w:val="bottom"/>
            <w:hideMark/>
          </w:tcPr>
          <w:p w14:paraId="5364A6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1669E5E" w14:textId="77777777" w:rsidTr="00EF2AC7">
        <w:trPr>
          <w:trHeight w:val="308"/>
        </w:trPr>
        <w:tc>
          <w:tcPr>
            <w:tcW w:w="2140" w:type="dxa"/>
            <w:shd w:val="clear" w:color="auto" w:fill="auto"/>
            <w:noWrap/>
            <w:vAlign w:val="bottom"/>
            <w:hideMark/>
          </w:tcPr>
          <w:p w14:paraId="3A2020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C57H111NO4</w:t>
            </w:r>
          </w:p>
        </w:tc>
        <w:tc>
          <w:tcPr>
            <w:tcW w:w="2980" w:type="dxa"/>
            <w:shd w:val="clear" w:color="auto" w:fill="auto"/>
            <w:noWrap/>
            <w:vAlign w:val="bottom"/>
            <w:hideMark/>
          </w:tcPr>
          <w:p w14:paraId="7D88E7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Cer(d30:1/27:1(2OH))</w:t>
            </w:r>
          </w:p>
        </w:tc>
        <w:tc>
          <w:tcPr>
            <w:tcW w:w="1538" w:type="dxa"/>
            <w:shd w:val="clear" w:color="auto" w:fill="auto"/>
            <w:noWrap/>
            <w:vAlign w:val="bottom"/>
            <w:hideMark/>
          </w:tcPr>
          <w:p w14:paraId="081FC4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5B30F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1.30 </w:t>
            </w:r>
          </w:p>
        </w:tc>
        <w:tc>
          <w:tcPr>
            <w:tcW w:w="1440" w:type="dxa"/>
            <w:shd w:val="clear" w:color="auto" w:fill="auto"/>
            <w:noWrap/>
            <w:vAlign w:val="bottom"/>
            <w:hideMark/>
          </w:tcPr>
          <w:p w14:paraId="015399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1.22E-03</w:t>
            </w:r>
          </w:p>
        </w:tc>
        <w:tc>
          <w:tcPr>
            <w:tcW w:w="1720" w:type="dxa"/>
            <w:shd w:val="clear" w:color="auto" w:fill="auto"/>
            <w:noWrap/>
            <w:vAlign w:val="bottom"/>
            <w:hideMark/>
          </w:tcPr>
          <w:p w14:paraId="7F2E81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1.86E+00</w:t>
            </w:r>
          </w:p>
        </w:tc>
        <w:tc>
          <w:tcPr>
            <w:tcW w:w="1020" w:type="dxa"/>
            <w:shd w:val="clear" w:color="auto" w:fill="auto"/>
            <w:noWrap/>
            <w:vAlign w:val="bottom"/>
            <w:hideMark/>
          </w:tcPr>
          <w:p w14:paraId="3633EF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E9BFDA7" w14:textId="77777777" w:rsidTr="00EF2AC7">
        <w:trPr>
          <w:trHeight w:val="308"/>
        </w:trPr>
        <w:tc>
          <w:tcPr>
            <w:tcW w:w="2140" w:type="dxa"/>
            <w:shd w:val="clear" w:color="auto" w:fill="auto"/>
            <w:noWrap/>
            <w:vAlign w:val="bottom"/>
            <w:hideMark/>
          </w:tcPr>
          <w:p w14:paraId="58D62B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C56H102O6</w:t>
            </w:r>
          </w:p>
        </w:tc>
        <w:tc>
          <w:tcPr>
            <w:tcW w:w="2980" w:type="dxa"/>
            <w:shd w:val="clear" w:color="auto" w:fill="auto"/>
            <w:noWrap/>
            <w:vAlign w:val="bottom"/>
            <w:hideMark/>
          </w:tcPr>
          <w:p w14:paraId="2B3E86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TG(17:0_18:1_18:2)</w:t>
            </w:r>
          </w:p>
        </w:tc>
        <w:tc>
          <w:tcPr>
            <w:tcW w:w="1538" w:type="dxa"/>
            <w:shd w:val="clear" w:color="auto" w:fill="auto"/>
            <w:noWrap/>
            <w:vAlign w:val="bottom"/>
            <w:hideMark/>
          </w:tcPr>
          <w:p w14:paraId="18C1E1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0F9D9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1.29 </w:t>
            </w:r>
          </w:p>
        </w:tc>
        <w:tc>
          <w:tcPr>
            <w:tcW w:w="1440" w:type="dxa"/>
            <w:shd w:val="clear" w:color="auto" w:fill="auto"/>
            <w:noWrap/>
            <w:vAlign w:val="bottom"/>
            <w:hideMark/>
          </w:tcPr>
          <w:p w14:paraId="6C1C88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5.02E-03</w:t>
            </w:r>
          </w:p>
        </w:tc>
        <w:tc>
          <w:tcPr>
            <w:tcW w:w="1720" w:type="dxa"/>
            <w:shd w:val="clear" w:color="auto" w:fill="auto"/>
            <w:noWrap/>
            <w:vAlign w:val="bottom"/>
            <w:hideMark/>
          </w:tcPr>
          <w:p w14:paraId="1D9D89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1.55E+00</w:t>
            </w:r>
          </w:p>
        </w:tc>
        <w:tc>
          <w:tcPr>
            <w:tcW w:w="1020" w:type="dxa"/>
            <w:shd w:val="clear" w:color="auto" w:fill="auto"/>
            <w:noWrap/>
            <w:vAlign w:val="bottom"/>
            <w:hideMark/>
          </w:tcPr>
          <w:p w14:paraId="3FBE9D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A12A932" w14:textId="77777777" w:rsidTr="00EF2AC7">
        <w:trPr>
          <w:trHeight w:val="308"/>
        </w:trPr>
        <w:tc>
          <w:tcPr>
            <w:tcW w:w="2140" w:type="dxa"/>
            <w:shd w:val="clear" w:color="auto" w:fill="auto"/>
            <w:noWrap/>
            <w:vAlign w:val="bottom"/>
            <w:hideMark/>
          </w:tcPr>
          <w:p w14:paraId="115EA1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C54H105NO5</w:t>
            </w:r>
          </w:p>
        </w:tc>
        <w:tc>
          <w:tcPr>
            <w:tcW w:w="2980" w:type="dxa"/>
            <w:shd w:val="clear" w:color="auto" w:fill="auto"/>
            <w:noWrap/>
            <w:vAlign w:val="bottom"/>
            <w:hideMark/>
          </w:tcPr>
          <w:p w14:paraId="7671D67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Cer(t18:1/36:1(2OH))</w:t>
            </w:r>
          </w:p>
        </w:tc>
        <w:tc>
          <w:tcPr>
            <w:tcW w:w="1538" w:type="dxa"/>
            <w:shd w:val="clear" w:color="auto" w:fill="auto"/>
            <w:noWrap/>
            <w:vAlign w:val="bottom"/>
            <w:hideMark/>
          </w:tcPr>
          <w:p w14:paraId="083C83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49CAFC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1.27 </w:t>
            </w:r>
          </w:p>
        </w:tc>
        <w:tc>
          <w:tcPr>
            <w:tcW w:w="1440" w:type="dxa"/>
            <w:shd w:val="clear" w:color="auto" w:fill="auto"/>
            <w:noWrap/>
            <w:vAlign w:val="bottom"/>
            <w:hideMark/>
          </w:tcPr>
          <w:p w14:paraId="5A0F1E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4.65E-03</w:t>
            </w:r>
          </w:p>
        </w:tc>
        <w:tc>
          <w:tcPr>
            <w:tcW w:w="1720" w:type="dxa"/>
            <w:shd w:val="clear" w:color="auto" w:fill="auto"/>
            <w:noWrap/>
            <w:vAlign w:val="bottom"/>
            <w:hideMark/>
          </w:tcPr>
          <w:p w14:paraId="1103DF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5CAED4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F020AD6" w14:textId="77777777" w:rsidTr="00EF2AC7">
        <w:trPr>
          <w:trHeight w:val="308"/>
        </w:trPr>
        <w:tc>
          <w:tcPr>
            <w:tcW w:w="2140" w:type="dxa"/>
            <w:shd w:val="clear" w:color="auto" w:fill="auto"/>
            <w:noWrap/>
            <w:vAlign w:val="bottom"/>
            <w:hideMark/>
          </w:tcPr>
          <w:p w14:paraId="78F1B1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C45H82NO7P</w:t>
            </w:r>
          </w:p>
        </w:tc>
        <w:tc>
          <w:tcPr>
            <w:tcW w:w="2980" w:type="dxa"/>
            <w:shd w:val="clear" w:color="auto" w:fill="auto"/>
            <w:noWrap/>
            <w:vAlign w:val="bottom"/>
            <w:hideMark/>
          </w:tcPr>
          <w:p w14:paraId="6B2955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PE(P-18:0_22:4)</w:t>
            </w:r>
          </w:p>
        </w:tc>
        <w:tc>
          <w:tcPr>
            <w:tcW w:w="1538" w:type="dxa"/>
            <w:shd w:val="clear" w:color="auto" w:fill="auto"/>
            <w:noWrap/>
            <w:vAlign w:val="bottom"/>
            <w:hideMark/>
          </w:tcPr>
          <w:p w14:paraId="2BBBBE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C9764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1.27 </w:t>
            </w:r>
          </w:p>
        </w:tc>
        <w:tc>
          <w:tcPr>
            <w:tcW w:w="1440" w:type="dxa"/>
            <w:shd w:val="clear" w:color="auto" w:fill="auto"/>
            <w:noWrap/>
            <w:vAlign w:val="bottom"/>
            <w:hideMark/>
          </w:tcPr>
          <w:p w14:paraId="370038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2.75E-03</w:t>
            </w:r>
          </w:p>
        </w:tc>
        <w:tc>
          <w:tcPr>
            <w:tcW w:w="1720" w:type="dxa"/>
            <w:shd w:val="clear" w:color="auto" w:fill="auto"/>
            <w:noWrap/>
            <w:vAlign w:val="bottom"/>
            <w:hideMark/>
          </w:tcPr>
          <w:p w14:paraId="1E7E5CB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2.49E+00</w:t>
            </w:r>
          </w:p>
        </w:tc>
        <w:tc>
          <w:tcPr>
            <w:tcW w:w="1020" w:type="dxa"/>
            <w:shd w:val="clear" w:color="auto" w:fill="auto"/>
            <w:noWrap/>
            <w:vAlign w:val="bottom"/>
            <w:hideMark/>
          </w:tcPr>
          <w:p w14:paraId="70B79C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0EE3802" w14:textId="77777777" w:rsidTr="00EF2AC7">
        <w:trPr>
          <w:trHeight w:val="308"/>
        </w:trPr>
        <w:tc>
          <w:tcPr>
            <w:tcW w:w="2140" w:type="dxa"/>
            <w:shd w:val="clear" w:color="auto" w:fill="auto"/>
            <w:noWrap/>
            <w:vAlign w:val="bottom"/>
            <w:hideMark/>
          </w:tcPr>
          <w:p w14:paraId="1C668E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C40H75NO8</w:t>
            </w:r>
          </w:p>
        </w:tc>
        <w:tc>
          <w:tcPr>
            <w:tcW w:w="2980" w:type="dxa"/>
            <w:shd w:val="clear" w:color="auto" w:fill="auto"/>
            <w:noWrap/>
            <w:vAlign w:val="bottom"/>
            <w:hideMark/>
          </w:tcPr>
          <w:p w14:paraId="25861C7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HexCer(d18:1/16:1)</w:t>
            </w:r>
          </w:p>
        </w:tc>
        <w:tc>
          <w:tcPr>
            <w:tcW w:w="1538" w:type="dxa"/>
            <w:shd w:val="clear" w:color="auto" w:fill="auto"/>
            <w:noWrap/>
            <w:vAlign w:val="bottom"/>
            <w:hideMark/>
          </w:tcPr>
          <w:p w14:paraId="24FF29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BF70B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7F73FC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1.44E-02</w:t>
            </w:r>
          </w:p>
        </w:tc>
        <w:tc>
          <w:tcPr>
            <w:tcW w:w="1720" w:type="dxa"/>
            <w:shd w:val="clear" w:color="auto" w:fill="auto"/>
            <w:noWrap/>
            <w:vAlign w:val="bottom"/>
            <w:hideMark/>
          </w:tcPr>
          <w:p w14:paraId="1FBD28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1.28E+00</w:t>
            </w:r>
          </w:p>
        </w:tc>
        <w:tc>
          <w:tcPr>
            <w:tcW w:w="1020" w:type="dxa"/>
            <w:shd w:val="clear" w:color="auto" w:fill="auto"/>
            <w:noWrap/>
            <w:vAlign w:val="bottom"/>
            <w:hideMark/>
          </w:tcPr>
          <w:p w14:paraId="36C14E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0445367" w14:textId="77777777" w:rsidTr="00EF2AC7">
        <w:trPr>
          <w:trHeight w:val="308"/>
        </w:trPr>
        <w:tc>
          <w:tcPr>
            <w:tcW w:w="2140" w:type="dxa"/>
            <w:shd w:val="clear" w:color="auto" w:fill="auto"/>
            <w:noWrap/>
            <w:vAlign w:val="bottom"/>
            <w:hideMark/>
          </w:tcPr>
          <w:p w14:paraId="3DE769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C44H83NO10</w:t>
            </w:r>
          </w:p>
        </w:tc>
        <w:tc>
          <w:tcPr>
            <w:tcW w:w="2980" w:type="dxa"/>
            <w:shd w:val="clear" w:color="auto" w:fill="auto"/>
            <w:noWrap/>
            <w:vAlign w:val="bottom"/>
            <w:hideMark/>
          </w:tcPr>
          <w:p w14:paraId="71CA76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HexCer(t22:1/16:1(2OH))</w:t>
            </w:r>
          </w:p>
        </w:tc>
        <w:tc>
          <w:tcPr>
            <w:tcW w:w="1538" w:type="dxa"/>
            <w:shd w:val="clear" w:color="auto" w:fill="auto"/>
            <w:noWrap/>
            <w:vAlign w:val="bottom"/>
            <w:hideMark/>
          </w:tcPr>
          <w:p w14:paraId="7F3328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89F43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40F64A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1.01E-02</w:t>
            </w:r>
          </w:p>
        </w:tc>
        <w:tc>
          <w:tcPr>
            <w:tcW w:w="1720" w:type="dxa"/>
            <w:shd w:val="clear" w:color="auto" w:fill="auto"/>
            <w:noWrap/>
            <w:vAlign w:val="bottom"/>
            <w:hideMark/>
          </w:tcPr>
          <w:p w14:paraId="439CB9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8.19E-01</w:t>
            </w:r>
          </w:p>
        </w:tc>
        <w:tc>
          <w:tcPr>
            <w:tcW w:w="1020" w:type="dxa"/>
            <w:shd w:val="clear" w:color="auto" w:fill="auto"/>
            <w:noWrap/>
            <w:vAlign w:val="bottom"/>
            <w:hideMark/>
          </w:tcPr>
          <w:p w14:paraId="6E79C3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53B96848" w14:textId="77777777" w:rsidTr="00EF2AC7">
        <w:trPr>
          <w:trHeight w:val="308"/>
        </w:trPr>
        <w:tc>
          <w:tcPr>
            <w:tcW w:w="2140" w:type="dxa"/>
            <w:shd w:val="clear" w:color="auto" w:fill="auto"/>
            <w:noWrap/>
            <w:vAlign w:val="bottom"/>
            <w:hideMark/>
          </w:tcPr>
          <w:p w14:paraId="684078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C65H122O6</w:t>
            </w:r>
          </w:p>
        </w:tc>
        <w:tc>
          <w:tcPr>
            <w:tcW w:w="2980" w:type="dxa"/>
            <w:shd w:val="clear" w:color="auto" w:fill="auto"/>
            <w:noWrap/>
            <w:vAlign w:val="bottom"/>
            <w:hideMark/>
          </w:tcPr>
          <w:p w14:paraId="0C6157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TG(24:0_18:1_20:1)</w:t>
            </w:r>
          </w:p>
        </w:tc>
        <w:tc>
          <w:tcPr>
            <w:tcW w:w="1538" w:type="dxa"/>
            <w:shd w:val="clear" w:color="auto" w:fill="auto"/>
            <w:noWrap/>
            <w:vAlign w:val="bottom"/>
            <w:hideMark/>
          </w:tcPr>
          <w:p w14:paraId="0D59BE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6EC139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69B8BB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1.13E-03</w:t>
            </w:r>
          </w:p>
        </w:tc>
        <w:tc>
          <w:tcPr>
            <w:tcW w:w="1720" w:type="dxa"/>
            <w:shd w:val="clear" w:color="auto" w:fill="auto"/>
            <w:noWrap/>
            <w:vAlign w:val="bottom"/>
            <w:hideMark/>
          </w:tcPr>
          <w:p w14:paraId="6F0D9F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1.64E+00</w:t>
            </w:r>
          </w:p>
        </w:tc>
        <w:tc>
          <w:tcPr>
            <w:tcW w:w="1020" w:type="dxa"/>
            <w:shd w:val="clear" w:color="auto" w:fill="auto"/>
            <w:noWrap/>
            <w:vAlign w:val="bottom"/>
            <w:hideMark/>
          </w:tcPr>
          <w:p w14:paraId="78B1AF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F860CC9" w14:textId="77777777" w:rsidTr="00EF2AC7">
        <w:trPr>
          <w:trHeight w:val="308"/>
        </w:trPr>
        <w:tc>
          <w:tcPr>
            <w:tcW w:w="2140" w:type="dxa"/>
            <w:shd w:val="clear" w:color="auto" w:fill="auto"/>
            <w:noWrap/>
            <w:vAlign w:val="bottom"/>
            <w:hideMark/>
          </w:tcPr>
          <w:p w14:paraId="0AE277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C53H94O6</w:t>
            </w:r>
          </w:p>
        </w:tc>
        <w:tc>
          <w:tcPr>
            <w:tcW w:w="2980" w:type="dxa"/>
            <w:shd w:val="clear" w:color="auto" w:fill="auto"/>
            <w:noWrap/>
            <w:vAlign w:val="bottom"/>
            <w:hideMark/>
          </w:tcPr>
          <w:p w14:paraId="2D0513E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TG(16:1_16:1_18:2)</w:t>
            </w:r>
          </w:p>
        </w:tc>
        <w:tc>
          <w:tcPr>
            <w:tcW w:w="1538" w:type="dxa"/>
            <w:shd w:val="clear" w:color="auto" w:fill="auto"/>
            <w:noWrap/>
            <w:vAlign w:val="bottom"/>
            <w:hideMark/>
          </w:tcPr>
          <w:p w14:paraId="36D9A6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6DC8D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664044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4.83E-03</w:t>
            </w:r>
          </w:p>
        </w:tc>
        <w:tc>
          <w:tcPr>
            <w:tcW w:w="1720" w:type="dxa"/>
            <w:shd w:val="clear" w:color="auto" w:fill="auto"/>
            <w:noWrap/>
            <w:vAlign w:val="bottom"/>
            <w:hideMark/>
          </w:tcPr>
          <w:p w14:paraId="4A8668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21525B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0F4E3EE" w14:textId="77777777" w:rsidTr="00EF2AC7">
        <w:trPr>
          <w:trHeight w:val="308"/>
        </w:trPr>
        <w:tc>
          <w:tcPr>
            <w:tcW w:w="2140" w:type="dxa"/>
            <w:shd w:val="clear" w:color="auto" w:fill="auto"/>
            <w:noWrap/>
            <w:vAlign w:val="bottom"/>
            <w:hideMark/>
          </w:tcPr>
          <w:p w14:paraId="04A57D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C41H77O8P</w:t>
            </w:r>
          </w:p>
        </w:tc>
        <w:tc>
          <w:tcPr>
            <w:tcW w:w="2980" w:type="dxa"/>
            <w:shd w:val="clear" w:color="auto" w:fill="auto"/>
            <w:noWrap/>
            <w:vAlign w:val="bottom"/>
            <w:hideMark/>
          </w:tcPr>
          <w:p w14:paraId="5BCB47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PA(20:0_18:2)</w:t>
            </w:r>
          </w:p>
        </w:tc>
        <w:tc>
          <w:tcPr>
            <w:tcW w:w="1538" w:type="dxa"/>
            <w:shd w:val="clear" w:color="auto" w:fill="auto"/>
            <w:noWrap/>
            <w:vAlign w:val="bottom"/>
            <w:hideMark/>
          </w:tcPr>
          <w:p w14:paraId="2085AA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2DFFB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25C764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8.89E-03</w:t>
            </w:r>
          </w:p>
        </w:tc>
        <w:tc>
          <w:tcPr>
            <w:tcW w:w="1720" w:type="dxa"/>
            <w:shd w:val="clear" w:color="auto" w:fill="auto"/>
            <w:noWrap/>
            <w:vAlign w:val="bottom"/>
            <w:hideMark/>
          </w:tcPr>
          <w:p w14:paraId="6D6793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1.38E+00</w:t>
            </w:r>
          </w:p>
        </w:tc>
        <w:tc>
          <w:tcPr>
            <w:tcW w:w="1020" w:type="dxa"/>
            <w:shd w:val="clear" w:color="auto" w:fill="auto"/>
            <w:noWrap/>
            <w:vAlign w:val="bottom"/>
            <w:hideMark/>
          </w:tcPr>
          <w:p w14:paraId="398C28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5DC424E" w14:textId="77777777" w:rsidTr="00EF2AC7">
        <w:trPr>
          <w:trHeight w:val="308"/>
        </w:trPr>
        <w:tc>
          <w:tcPr>
            <w:tcW w:w="2140" w:type="dxa"/>
            <w:shd w:val="clear" w:color="auto" w:fill="auto"/>
            <w:noWrap/>
            <w:vAlign w:val="bottom"/>
            <w:hideMark/>
          </w:tcPr>
          <w:p w14:paraId="5DD8F6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C23H45NO5</w:t>
            </w:r>
          </w:p>
        </w:tc>
        <w:tc>
          <w:tcPr>
            <w:tcW w:w="2980" w:type="dxa"/>
            <w:shd w:val="clear" w:color="auto" w:fill="auto"/>
            <w:noWrap/>
            <w:vAlign w:val="bottom"/>
            <w:hideMark/>
          </w:tcPr>
          <w:p w14:paraId="676733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C16-OH</w:t>
            </w:r>
          </w:p>
        </w:tc>
        <w:tc>
          <w:tcPr>
            <w:tcW w:w="1538" w:type="dxa"/>
            <w:shd w:val="clear" w:color="auto" w:fill="auto"/>
            <w:noWrap/>
            <w:vAlign w:val="bottom"/>
            <w:hideMark/>
          </w:tcPr>
          <w:p w14:paraId="7D322A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195207-76-2</w:t>
            </w:r>
          </w:p>
        </w:tc>
        <w:tc>
          <w:tcPr>
            <w:tcW w:w="1392" w:type="dxa"/>
            <w:shd w:val="clear" w:color="auto" w:fill="auto"/>
            <w:noWrap/>
            <w:vAlign w:val="bottom"/>
            <w:hideMark/>
          </w:tcPr>
          <w:p w14:paraId="08A3AE1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1.26 </w:t>
            </w:r>
          </w:p>
        </w:tc>
        <w:tc>
          <w:tcPr>
            <w:tcW w:w="1440" w:type="dxa"/>
            <w:shd w:val="clear" w:color="auto" w:fill="auto"/>
            <w:noWrap/>
            <w:vAlign w:val="bottom"/>
            <w:hideMark/>
          </w:tcPr>
          <w:p w14:paraId="0A5B672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1.64E-02</w:t>
            </w:r>
          </w:p>
        </w:tc>
        <w:tc>
          <w:tcPr>
            <w:tcW w:w="1720" w:type="dxa"/>
            <w:shd w:val="clear" w:color="auto" w:fill="auto"/>
            <w:noWrap/>
            <w:vAlign w:val="bottom"/>
            <w:hideMark/>
          </w:tcPr>
          <w:p w14:paraId="6F91FE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7.53E-01</w:t>
            </w:r>
          </w:p>
        </w:tc>
        <w:tc>
          <w:tcPr>
            <w:tcW w:w="1020" w:type="dxa"/>
            <w:shd w:val="clear" w:color="auto" w:fill="auto"/>
            <w:noWrap/>
            <w:vAlign w:val="bottom"/>
            <w:hideMark/>
          </w:tcPr>
          <w:p w14:paraId="4EE1C1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317A2A27" w14:textId="77777777" w:rsidTr="00EF2AC7">
        <w:trPr>
          <w:trHeight w:val="308"/>
        </w:trPr>
        <w:tc>
          <w:tcPr>
            <w:tcW w:w="2140" w:type="dxa"/>
            <w:shd w:val="clear" w:color="auto" w:fill="auto"/>
            <w:noWrap/>
            <w:vAlign w:val="bottom"/>
            <w:hideMark/>
          </w:tcPr>
          <w:p w14:paraId="2DE88F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C43H80NO8P</w:t>
            </w:r>
          </w:p>
        </w:tc>
        <w:tc>
          <w:tcPr>
            <w:tcW w:w="2980" w:type="dxa"/>
            <w:shd w:val="clear" w:color="auto" w:fill="auto"/>
            <w:noWrap/>
            <w:vAlign w:val="bottom"/>
            <w:hideMark/>
          </w:tcPr>
          <w:p w14:paraId="4DC451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PE(20:1_18:2)</w:t>
            </w:r>
          </w:p>
        </w:tc>
        <w:tc>
          <w:tcPr>
            <w:tcW w:w="1538" w:type="dxa"/>
            <w:shd w:val="clear" w:color="auto" w:fill="auto"/>
            <w:noWrap/>
            <w:vAlign w:val="bottom"/>
            <w:hideMark/>
          </w:tcPr>
          <w:p w14:paraId="7F6E87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E4B65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1.25 </w:t>
            </w:r>
          </w:p>
        </w:tc>
        <w:tc>
          <w:tcPr>
            <w:tcW w:w="1440" w:type="dxa"/>
            <w:shd w:val="clear" w:color="auto" w:fill="auto"/>
            <w:noWrap/>
            <w:vAlign w:val="bottom"/>
            <w:hideMark/>
          </w:tcPr>
          <w:p w14:paraId="3D904F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4.11E-03</w:t>
            </w:r>
          </w:p>
        </w:tc>
        <w:tc>
          <w:tcPr>
            <w:tcW w:w="1720" w:type="dxa"/>
            <w:shd w:val="clear" w:color="auto" w:fill="auto"/>
            <w:noWrap/>
            <w:vAlign w:val="bottom"/>
            <w:hideMark/>
          </w:tcPr>
          <w:p w14:paraId="643423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1.88E+00</w:t>
            </w:r>
          </w:p>
        </w:tc>
        <w:tc>
          <w:tcPr>
            <w:tcW w:w="1020" w:type="dxa"/>
            <w:shd w:val="clear" w:color="auto" w:fill="auto"/>
            <w:noWrap/>
            <w:vAlign w:val="bottom"/>
            <w:hideMark/>
          </w:tcPr>
          <w:p w14:paraId="3F54C0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0B06969" w14:textId="77777777" w:rsidTr="00EF2AC7">
        <w:trPr>
          <w:trHeight w:val="308"/>
        </w:trPr>
        <w:tc>
          <w:tcPr>
            <w:tcW w:w="2140" w:type="dxa"/>
            <w:shd w:val="clear" w:color="auto" w:fill="auto"/>
            <w:noWrap/>
            <w:vAlign w:val="bottom"/>
            <w:hideMark/>
          </w:tcPr>
          <w:p w14:paraId="36AFDC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C42H76NO10P</w:t>
            </w:r>
          </w:p>
        </w:tc>
        <w:tc>
          <w:tcPr>
            <w:tcW w:w="2980" w:type="dxa"/>
            <w:shd w:val="clear" w:color="auto" w:fill="auto"/>
            <w:noWrap/>
            <w:vAlign w:val="bottom"/>
            <w:hideMark/>
          </w:tcPr>
          <w:p w14:paraId="13B5AA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PS(18:2_18:2)</w:t>
            </w:r>
          </w:p>
        </w:tc>
        <w:tc>
          <w:tcPr>
            <w:tcW w:w="1538" w:type="dxa"/>
            <w:shd w:val="clear" w:color="auto" w:fill="auto"/>
            <w:noWrap/>
            <w:vAlign w:val="bottom"/>
            <w:hideMark/>
          </w:tcPr>
          <w:p w14:paraId="3B5A62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57B70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1.25 </w:t>
            </w:r>
          </w:p>
        </w:tc>
        <w:tc>
          <w:tcPr>
            <w:tcW w:w="1440" w:type="dxa"/>
            <w:shd w:val="clear" w:color="auto" w:fill="auto"/>
            <w:noWrap/>
            <w:vAlign w:val="bottom"/>
            <w:hideMark/>
          </w:tcPr>
          <w:p w14:paraId="3BA285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3.92E-03</w:t>
            </w:r>
          </w:p>
        </w:tc>
        <w:tc>
          <w:tcPr>
            <w:tcW w:w="1720" w:type="dxa"/>
            <w:shd w:val="clear" w:color="auto" w:fill="auto"/>
            <w:noWrap/>
            <w:vAlign w:val="bottom"/>
            <w:hideMark/>
          </w:tcPr>
          <w:p w14:paraId="64F94D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1.47E+00</w:t>
            </w:r>
          </w:p>
        </w:tc>
        <w:tc>
          <w:tcPr>
            <w:tcW w:w="1020" w:type="dxa"/>
            <w:shd w:val="clear" w:color="auto" w:fill="auto"/>
            <w:noWrap/>
            <w:vAlign w:val="bottom"/>
            <w:hideMark/>
          </w:tcPr>
          <w:p w14:paraId="4B2CCC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9E3B330" w14:textId="77777777" w:rsidTr="00EF2AC7">
        <w:trPr>
          <w:trHeight w:val="308"/>
        </w:trPr>
        <w:tc>
          <w:tcPr>
            <w:tcW w:w="2140" w:type="dxa"/>
            <w:shd w:val="clear" w:color="auto" w:fill="auto"/>
            <w:noWrap/>
            <w:vAlign w:val="bottom"/>
            <w:hideMark/>
          </w:tcPr>
          <w:p w14:paraId="5AC8A4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C59H108O6</w:t>
            </w:r>
          </w:p>
        </w:tc>
        <w:tc>
          <w:tcPr>
            <w:tcW w:w="2980" w:type="dxa"/>
            <w:shd w:val="clear" w:color="auto" w:fill="auto"/>
            <w:noWrap/>
            <w:vAlign w:val="bottom"/>
            <w:hideMark/>
          </w:tcPr>
          <w:p w14:paraId="5E560E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TG(18:1_18:1_20:1)</w:t>
            </w:r>
          </w:p>
        </w:tc>
        <w:tc>
          <w:tcPr>
            <w:tcW w:w="1538" w:type="dxa"/>
            <w:shd w:val="clear" w:color="auto" w:fill="auto"/>
            <w:noWrap/>
            <w:vAlign w:val="bottom"/>
            <w:hideMark/>
          </w:tcPr>
          <w:p w14:paraId="266E7D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7DB25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1.25 </w:t>
            </w:r>
          </w:p>
        </w:tc>
        <w:tc>
          <w:tcPr>
            <w:tcW w:w="1440" w:type="dxa"/>
            <w:shd w:val="clear" w:color="auto" w:fill="auto"/>
            <w:noWrap/>
            <w:vAlign w:val="bottom"/>
            <w:hideMark/>
          </w:tcPr>
          <w:p w14:paraId="2D3248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2.12E-03</w:t>
            </w:r>
          </w:p>
        </w:tc>
        <w:tc>
          <w:tcPr>
            <w:tcW w:w="1720" w:type="dxa"/>
            <w:shd w:val="clear" w:color="auto" w:fill="auto"/>
            <w:noWrap/>
            <w:vAlign w:val="bottom"/>
            <w:hideMark/>
          </w:tcPr>
          <w:p w14:paraId="7D2732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1.58E+00</w:t>
            </w:r>
          </w:p>
        </w:tc>
        <w:tc>
          <w:tcPr>
            <w:tcW w:w="1020" w:type="dxa"/>
            <w:shd w:val="clear" w:color="auto" w:fill="auto"/>
            <w:noWrap/>
            <w:vAlign w:val="bottom"/>
            <w:hideMark/>
          </w:tcPr>
          <w:p w14:paraId="63CE3C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F49A4B5" w14:textId="77777777" w:rsidTr="00EF2AC7">
        <w:trPr>
          <w:trHeight w:val="308"/>
        </w:trPr>
        <w:tc>
          <w:tcPr>
            <w:tcW w:w="2140" w:type="dxa"/>
            <w:shd w:val="clear" w:color="auto" w:fill="auto"/>
            <w:noWrap/>
            <w:vAlign w:val="bottom"/>
            <w:hideMark/>
          </w:tcPr>
          <w:p w14:paraId="2F5E36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C47H84O6</w:t>
            </w:r>
          </w:p>
        </w:tc>
        <w:tc>
          <w:tcPr>
            <w:tcW w:w="2980" w:type="dxa"/>
            <w:shd w:val="clear" w:color="auto" w:fill="auto"/>
            <w:noWrap/>
            <w:vAlign w:val="bottom"/>
            <w:hideMark/>
          </w:tcPr>
          <w:p w14:paraId="4C50E1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TG(8:0_18:1_18:2)</w:t>
            </w:r>
          </w:p>
        </w:tc>
        <w:tc>
          <w:tcPr>
            <w:tcW w:w="1538" w:type="dxa"/>
            <w:shd w:val="clear" w:color="auto" w:fill="auto"/>
            <w:noWrap/>
            <w:vAlign w:val="bottom"/>
            <w:hideMark/>
          </w:tcPr>
          <w:p w14:paraId="55EE32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E26F3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1.25 </w:t>
            </w:r>
          </w:p>
        </w:tc>
        <w:tc>
          <w:tcPr>
            <w:tcW w:w="1440" w:type="dxa"/>
            <w:shd w:val="clear" w:color="auto" w:fill="auto"/>
            <w:noWrap/>
            <w:vAlign w:val="bottom"/>
            <w:hideMark/>
          </w:tcPr>
          <w:p w14:paraId="276765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2.76E-02</w:t>
            </w:r>
          </w:p>
        </w:tc>
        <w:tc>
          <w:tcPr>
            <w:tcW w:w="1720" w:type="dxa"/>
            <w:shd w:val="clear" w:color="auto" w:fill="auto"/>
            <w:noWrap/>
            <w:vAlign w:val="bottom"/>
            <w:hideMark/>
          </w:tcPr>
          <w:p w14:paraId="44B9E3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2.46E+00</w:t>
            </w:r>
          </w:p>
        </w:tc>
        <w:tc>
          <w:tcPr>
            <w:tcW w:w="1020" w:type="dxa"/>
            <w:shd w:val="clear" w:color="auto" w:fill="auto"/>
            <w:noWrap/>
            <w:vAlign w:val="bottom"/>
            <w:hideMark/>
          </w:tcPr>
          <w:p w14:paraId="2A5F90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3B35817" w14:textId="77777777" w:rsidTr="00EF2AC7">
        <w:trPr>
          <w:trHeight w:val="308"/>
        </w:trPr>
        <w:tc>
          <w:tcPr>
            <w:tcW w:w="2140" w:type="dxa"/>
            <w:shd w:val="clear" w:color="auto" w:fill="auto"/>
            <w:noWrap/>
            <w:vAlign w:val="bottom"/>
            <w:hideMark/>
          </w:tcPr>
          <w:p w14:paraId="37407E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C27H49O12P</w:t>
            </w:r>
          </w:p>
        </w:tc>
        <w:tc>
          <w:tcPr>
            <w:tcW w:w="2980" w:type="dxa"/>
            <w:shd w:val="clear" w:color="auto" w:fill="auto"/>
            <w:noWrap/>
            <w:vAlign w:val="bottom"/>
            <w:hideMark/>
          </w:tcPr>
          <w:p w14:paraId="4031CC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LPI(18:2/0:0)</w:t>
            </w:r>
          </w:p>
        </w:tc>
        <w:tc>
          <w:tcPr>
            <w:tcW w:w="1538" w:type="dxa"/>
            <w:shd w:val="clear" w:color="auto" w:fill="auto"/>
            <w:noWrap/>
            <w:vAlign w:val="bottom"/>
            <w:hideMark/>
          </w:tcPr>
          <w:p w14:paraId="518551D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2A1E5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1.25 </w:t>
            </w:r>
          </w:p>
        </w:tc>
        <w:tc>
          <w:tcPr>
            <w:tcW w:w="1440" w:type="dxa"/>
            <w:shd w:val="clear" w:color="auto" w:fill="auto"/>
            <w:noWrap/>
            <w:vAlign w:val="bottom"/>
            <w:hideMark/>
          </w:tcPr>
          <w:p w14:paraId="17F1EA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6.06E-03</w:t>
            </w:r>
          </w:p>
        </w:tc>
        <w:tc>
          <w:tcPr>
            <w:tcW w:w="1720" w:type="dxa"/>
            <w:shd w:val="clear" w:color="auto" w:fill="auto"/>
            <w:noWrap/>
            <w:vAlign w:val="bottom"/>
            <w:hideMark/>
          </w:tcPr>
          <w:p w14:paraId="36BA911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1.33E+00</w:t>
            </w:r>
          </w:p>
        </w:tc>
        <w:tc>
          <w:tcPr>
            <w:tcW w:w="1020" w:type="dxa"/>
            <w:shd w:val="clear" w:color="auto" w:fill="auto"/>
            <w:noWrap/>
            <w:vAlign w:val="bottom"/>
            <w:hideMark/>
          </w:tcPr>
          <w:p w14:paraId="2E5D13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7787879" w14:textId="77777777" w:rsidTr="00EF2AC7">
        <w:trPr>
          <w:trHeight w:val="308"/>
        </w:trPr>
        <w:tc>
          <w:tcPr>
            <w:tcW w:w="2140" w:type="dxa"/>
            <w:shd w:val="clear" w:color="auto" w:fill="auto"/>
            <w:noWrap/>
            <w:vAlign w:val="bottom"/>
            <w:hideMark/>
          </w:tcPr>
          <w:p w14:paraId="52473D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C61H106O6</w:t>
            </w:r>
          </w:p>
        </w:tc>
        <w:tc>
          <w:tcPr>
            <w:tcW w:w="2980" w:type="dxa"/>
            <w:shd w:val="clear" w:color="auto" w:fill="auto"/>
            <w:noWrap/>
            <w:vAlign w:val="bottom"/>
            <w:hideMark/>
          </w:tcPr>
          <w:p w14:paraId="12078F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TG(16:0_20:0_22:6)</w:t>
            </w:r>
          </w:p>
        </w:tc>
        <w:tc>
          <w:tcPr>
            <w:tcW w:w="1538" w:type="dxa"/>
            <w:shd w:val="clear" w:color="auto" w:fill="auto"/>
            <w:noWrap/>
            <w:vAlign w:val="bottom"/>
            <w:hideMark/>
          </w:tcPr>
          <w:p w14:paraId="4721F4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CA1CD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1.24 </w:t>
            </w:r>
          </w:p>
        </w:tc>
        <w:tc>
          <w:tcPr>
            <w:tcW w:w="1440" w:type="dxa"/>
            <w:shd w:val="clear" w:color="auto" w:fill="auto"/>
            <w:noWrap/>
            <w:vAlign w:val="bottom"/>
            <w:hideMark/>
          </w:tcPr>
          <w:p w14:paraId="6665B39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4.55E-03</w:t>
            </w:r>
          </w:p>
        </w:tc>
        <w:tc>
          <w:tcPr>
            <w:tcW w:w="1720" w:type="dxa"/>
            <w:shd w:val="clear" w:color="auto" w:fill="auto"/>
            <w:noWrap/>
            <w:vAlign w:val="bottom"/>
            <w:hideMark/>
          </w:tcPr>
          <w:p w14:paraId="66A6C3F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1.54E+00</w:t>
            </w:r>
          </w:p>
        </w:tc>
        <w:tc>
          <w:tcPr>
            <w:tcW w:w="1020" w:type="dxa"/>
            <w:shd w:val="clear" w:color="auto" w:fill="auto"/>
            <w:noWrap/>
            <w:vAlign w:val="bottom"/>
            <w:hideMark/>
          </w:tcPr>
          <w:p w14:paraId="26B922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F471F4B" w14:textId="77777777" w:rsidTr="00EF2AC7">
        <w:trPr>
          <w:trHeight w:val="308"/>
        </w:trPr>
        <w:tc>
          <w:tcPr>
            <w:tcW w:w="2140" w:type="dxa"/>
            <w:shd w:val="clear" w:color="auto" w:fill="auto"/>
            <w:noWrap/>
            <w:vAlign w:val="bottom"/>
            <w:hideMark/>
          </w:tcPr>
          <w:p w14:paraId="53B292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C43H80NO7P</w:t>
            </w:r>
          </w:p>
        </w:tc>
        <w:tc>
          <w:tcPr>
            <w:tcW w:w="2980" w:type="dxa"/>
            <w:shd w:val="clear" w:color="auto" w:fill="auto"/>
            <w:noWrap/>
            <w:vAlign w:val="bottom"/>
            <w:hideMark/>
          </w:tcPr>
          <w:p w14:paraId="04B1AC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PE(O-16:0_22:4)</w:t>
            </w:r>
          </w:p>
        </w:tc>
        <w:tc>
          <w:tcPr>
            <w:tcW w:w="1538" w:type="dxa"/>
            <w:shd w:val="clear" w:color="auto" w:fill="auto"/>
            <w:noWrap/>
            <w:vAlign w:val="bottom"/>
            <w:hideMark/>
          </w:tcPr>
          <w:p w14:paraId="2F3BFF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BCCCB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1.24 </w:t>
            </w:r>
          </w:p>
        </w:tc>
        <w:tc>
          <w:tcPr>
            <w:tcW w:w="1440" w:type="dxa"/>
            <w:shd w:val="clear" w:color="auto" w:fill="auto"/>
            <w:noWrap/>
            <w:vAlign w:val="bottom"/>
            <w:hideMark/>
          </w:tcPr>
          <w:p w14:paraId="6AA96D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8.75E-03</w:t>
            </w:r>
          </w:p>
        </w:tc>
        <w:tc>
          <w:tcPr>
            <w:tcW w:w="1720" w:type="dxa"/>
            <w:shd w:val="clear" w:color="auto" w:fill="auto"/>
            <w:noWrap/>
            <w:vAlign w:val="bottom"/>
            <w:hideMark/>
          </w:tcPr>
          <w:p w14:paraId="00E2AD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131DF4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FD00923" w14:textId="77777777" w:rsidTr="00EF2AC7">
        <w:trPr>
          <w:trHeight w:val="308"/>
        </w:trPr>
        <w:tc>
          <w:tcPr>
            <w:tcW w:w="2140" w:type="dxa"/>
            <w:shd w:val="clear" w:color="auto" w:fill="auto"/>
            <w:noWrap/>
            <w:vAlign w:val="bottom"/>
            <w:hideMark/>
          </w:tcPr>
          <w:p w14:paraId="66886C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C61H106O6</w:t>
            </w:r>
          </w:p>
        </w:tc>
        <w:tc>
          <w:tcPr>
            <w:tcW w:w="2980" w:type="dxa"/>
            <w:shd w:val="clear" w:color="auto" w:fill="auto"/>
            <w:noWrap/>
            <w:vAlign w:val="bottom"/>
            <w:hideMark/>
          </w:tcPr>
          <w:p w14:paraId="1AADE0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TG(18:1_18:2_22:3)</w:t>
            </w:r>
          </w:p>
        </w:tc>
        <w:tc>
          <w:tcPr>
            <w:tcW w:w="1538" w:type="dxa"/>
            <w:shd w:val="clear" w:color="auto" w:fill="auto"/>
            <w:noWrap/>
            <w:vAlign w:val="bottom"/>
            <w:hideMark/>
          </w:tcPr>
          <w:p w14:paraId="1B84449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C475C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1.23 </w:t>
            </w:r>
          </w:p>
        </w:tc>
        <w:tc>
          <w:tcPr>
            <w:tcW w:w="1440" w:type="dxa"/>
            <w:shd w:val="clear" w:color="auto" w:fill="auto"/>
            <w:noWrap/>
            <w:vAlign w:val="bottom"/>
            <w:hideMark/>
          </w:tcPr>
          <w:p w14:paraId="18A6DF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1.67E-03</w:t>
            </w:r>
          </w:p>
        </w:tc>
        <w:tc>
          <w:tcPr>
            <w:tcW w:w="1720" w:type="dxa"/>
            <w:shd w:val="clear" w:color="auto" w:fill="auto"/>
            <w:noWrap/>
            <w:vAlign w:val="bottom"/>
            <w:hideMark/>
          </w:tcPr>
          <w:p w14:paraId="54E24F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1.54E+00</w:t>
            </w:r>
          </w:p>
        </w:tc>
        <w:tc>
          <w:tcPr>
            <w:tcW w:w="1020" w:type="dxa"/>
            <w:shd w:val="clear" w:color="auto" w:fill="auto"/>
            <w:noWrap/>
            <w:vAlign w:val="bottom"/>
            <w:hideMark/>
          </w:tcPr>
          <w:p w14:paraId="091EDB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1FF9833" w14:textId="77777777" w:rsidTr="00EF2AC7">
        <w:trPr>
          <w:trHeight w:val="308"/>
        </w:trPr>
        <w:tc>
          <w:tcPr>
            <w:tcW w:w="2140" w:type="dxa"/>
            <w:shd w:val="clear" w:color="auto" w:fill="auto"/>
            <w:noWrap/>
            <w:vAlign w:val="bottom"/>
            <w:hideMark/>
          </w:tcPr>
          <w:p w14:paraId="6AFB80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C47H90NO10P</w:t>
            </w:r>
          </w:p>
        </w:tc>
        <w:tc>
          <w:tcPr>
            <w:tcW w:w="2980" w:type="dxa"/>
            <w:shd w:val="clear" w:color="auto" w:fill="auto"/>
            <w:noWrap/>
            <w:vAlign w:val="bottom"/>
            <w:hideMark/>
          </w:tcPr>
          <w:p w14:paraId="4D8505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PS(23:0_18:1)</w:t>
            </w:r>
          </w:p>
        </w:tc>
        <w:tc>
          <w:tcPr>
            <w:tcW w:w="1538" w:type="dxa"/>
            <w:shd w:val="clear" w:color="auto" w:fill="auto"/>
            <w:noWrap/>
            <w:vAlign w:val="bottom"/>
            <w:hideMark/>
          </w:tcPr>
          <w:p w14:paraId="0334D6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D08CE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1.23 </w:t>
            </w:r>
          </w:p>
        </w:tc>
        <w:tc>
          <w:tcPr>
            <w:tcW w:w="1440" w:type="dxa"/>
            <w:shd w:val="clear" w:color="auto" w:fill="auto"/>
            <w:noWrap/>
            <w:vAlign w:val="bottom"/>
            <w:hideMark/>
          </w:tcPr>
          <w:p w14:paraId="75E0CB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6.04E-03</w:t>
            </w:r>
          </w:p>
        </w:tc>
        <w:tc>
          <w:tcPr>
            <w:tcW w:w="1720" w:type="dxa"/>
            <w:shd w:val="clear" w:color="auto" w:fill="auto"/>
            <w:noWrap/>
            <w:vAlign w:val="bottom"/>
            <w:hideMark/>
          </w:tcPr>
          <w:p w14:paraId="4BEED3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1.32E+00</w:t>
            </w:r>
          </w:p>
        </w:tc>
        <w:tc>
          <w:tcPr>
            <w:tcW w:w="1020" w:type="dxa"/>
            <w:shd w:val="clear" w:color="auto" w:fill="auto"/>
            <w:noWrap/>
            <w:vAlign w:val="bottom"/>
            <w:hideMark/>
          </w:tcPr>
          <w:p w14:paraId="243FE3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EEC9647" w14:textId="77777777" w:rsidTr="00EF2AC7">
        <w:trPr>
          <w:trHeight w:val="308"/>
        </w:trPr>
        <w:tc>
          <w:tcPr>
            <w:tcW w:w="2140" w:type="dxa"/>
            <w:shd w:val="clear" w:color="auto" w:fill="auto"/>
            <w:noWrap/>
            <w:vAlign w:val="bottom"/>
            <w:hideMark/>
          </w:tcPr>
          <w:p w14:paraId="057EC23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C41H76NO7P</w:t>
            </w:r>
          </w:p>
        </w:tc>
        <w:tc>
          <w:tcPr>
            <w:tcW w:w="2980" w:type="dxa"/>
            <w:shd w:val="clear" w:color="auto" w:fill="auto"/>
            <w:noWrap/>
            <w:vAlign w:val="bottom"/>
            <w:hideMark/>
          </w:tcPr>
          <w:p w14:paraId="6AED31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PE(P-18:1_18:2)</w:t>
            </w:r>
          </w:p>
        </w:tc>
        <w:tc>
          <w:tcPr>
            <w:tcW w:w="1538" w:type="dxa"/>
            <w:shd w:val="clear" w:color="auto" w:fill="auto"/>
            <w:noWrap/>
            <w:vAlign w:val="bottom"/>
            <w:hideMark/>
          </w:tcPr>
          <w:p w14:paraId="288C7D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0B3BB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1.23 </w:t>
            </w:r>
          </w:p>
        </w:tc>
        <w:tc>
          <w:tcPr>
            <w:tcW w:w="1440" w:type="dxa"/>
            <w:shd w:val="clear" w:color="auto" w:fill="auto"/>
            <w:noWrap/>
            <w:vAlign w:val="bottom"/>
            <w:hideMark/>
          </w:tcPr>
          <w:p w14:paraId="7A2ECF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2.09E-02</w:t>
            </w:r>
          </w:p>
        </w:tc>
        <w:tc>
          <w:tcPr>
            <w:tcW w:w="1720" w:type="dxa"/>
            <w:shd w:val="clear" w:color="auto" w:fill="auto"/>
            <w:noWrap/>
            <w:vAlign w:val="bottom"/>
            <w:hideMark/>
          </w:tcPr>
          <w:p w14:paraId="70DF87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7.72E-01</w:t>
            </w:r>
          </w:p>
        </w:tc>
        <w:tc>
          <w:tcPr>
            <w:tcW w:w="1020" w:type="dxa"/>
            <w:shd w:val="clear" w:color="auto" w:fill="auto"/>
            <w:noWrap/>
            <w:vAlign w:val="bottom"/>
            <w:hideMark/>
          </w:tcPr>
          <w:p w14:paraId="4A5020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02D428F2" w14:textId="77777777" w:rsidTr="00EF2AC7">
        <w:trPr>
          <w:trHeight w:val="308"/>
        </w:trPr>
        <w:tc>
          <w:tcPr>
            <w:tcW w:w="2140" w:type="dxa"/>
            <w:shd w:val="clear" w:color="auto" w:fill="auto"/>
            <w:noWrap/>
            <w:vAlign w:val="bottom"/>
            <w:hideMark/>
          </w:tcPr>
          <w:p w14:paraId="554E26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C42H76NO8P</w:t>
            </w:r>
          </w:p>
        </w:tc>
        <w:tc>
          <w:tcPr>
            <w:tcW w:w="2980" w:type="dxa"/>
            <w:shd w:val="clear" w:color="auto" w:fill="auto"/>
            <w:noWrap/>
            <w:vAlign w:val="bottom"/>
            <w:hideMark/>
          </w:tcPr>
          <w:p w14:paraId="321EDD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PC(16:1_18:3)</w:t>
            </w:r>
          </w:p>
        </w:tc>
        <w:tc>
          <w:tcPr>
            <w:tcW w:w="1538" w:type="dxa"/>
            <w:shd w:val="clear" w:color="auto" w:fill="auto"/>
            <w:noWrap/>
            <w:vAlign w:val="bottom"/>
            <w:hideMark/>
          </w:tcPr>
          <w:p w14:paraId="653514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06DF9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1.22 </w:t>
            </w:r>
          </w:p>
        </w:tc>
        <w:tc>
          <w:tcPr>
            <w:tcW w:w="1440" w:type="dxa"/>
            <w:shd w:val="clear" w:color="auto" w:fill="auto"/>
            <w:noWrap/>
            <w:vAlign w:val="bottom"/>
            <w:hideMark/>
          </w:tcPr>
          <w:p w14:paraId="55FB9C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1.54E-02</w:t>
            </w:r>
          </w:p>
        </w:tc>
        <w:tc>
          <w:tcPr>
            <w:tcW w:w="1720" w:type="dxa"/>
            <w:shd w:val="clear" w:color="auto" w:fill="auto"/>
            <w:noWrap/>
            <w:vAlign w:val="bottom"/>
            <w:hideMark/>
          </w:tcPr>
          <w:p w14:paraId="30BF97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1.45E+00</w:t>
            </w:r>
          </w:p>
        </w:tc>
        <w:tc>
          <w:tcPr>
            <w:tcW w:w="1020" w:type="dxa"/>
            <w:shd w:val="clear" w:color="auto" w:fill="auto"/>
            <w:noWrap/>
            <w:vAlign w:val="bottom"/>
            <w:hideMark/>
          </w:tcPr>
          <w:p w14:paraId="412D52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6EB64B7" w14:textId="77777777" w:rsidTr="00EF2AC7">
        <w:trPr>
          <w:trHeight w:val="308"/>
        </w:trPr>
        <w:tc>
          <w:tcPr>
            <w:tcW w:w="2140" w:type="dxa"/>
            <w:shd w:val="clear" w:color="auto" w:fill="auto"/>
            <w:noWrap/>
            <w:vAlign w:val="bottom"/>
            <w:hideMark/>
          </w:tcPr>
          <w:p w14:paraId="203378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C43H83NO3</w:t>
            </w:r>
          </w:p>
        </w:tc>
        <w:tc>
          <w:tcPr>
            <w:tcW w:w="2980" w:type="dxa"/>
            <w:shd w:val="clear" w:color="auto" w:fill="auto"/>
            <w:noWrap/>
            <w:vAlign w:val="bottom"/>
            <w:hideMark/>
          </w:tcPr>
          <w:p w14:paraId="7199DD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Cer(d18:1/25:1)</w:t>
            </w:r>
          </w:p>
        </w:tc>
        <w:tc>
          <w:tcPr>
            <w:tcW w:w="1538" w:type="dxa"/>
            <w:shd w:val="clear" w:color="auto" w:fill="auto"/>
            <w:noWrap/>
            <w:vAlign w:val="bottom"/>
            <w:hideMark/>
          </w:tcPr>
          <w:p w14:paraId="36CB31C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C418D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1.22 </w:t>
            </w:r>
          </w:p>
        </w:tc>
        <w:tc>
          <w:tcPr>
            <w:tcW w:w="1440" w:type="dxa"/>
            <w:shd w:val="clear" w:color="auto" w:fill="auto"/>
            <w:noWrap/>
            <w:vAlign w:val="bottom"/>
            <w:hideMark/>
          </w:tcPr>
          <w:p w14:paraId="69E47B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6.56E-03</w:t>
            </w:r>
          </w:p>
        </w:tc>
        <w:tc>
          <w:tcPr>
            <w:tcW w:w="1720" w:type="dxa"/>
            <w:shd w:val="clear" w:color="auto" w:fill="auto"/>
            <w:noWrap/>
            <w:vAlign w:val="bottom"/>
            <w:hideMark/>
          </w:tcPr>
          <w:p w14:paraId="7D6618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1.43E+00</w:t>
            </w:r>
          </w:p>
        </w:tc>
        <w:tc>
          <w:tcPr>
            <w:tcW w:w="1020" w:type="dxa"/>
            <w:shd w:val="clear" w:color="auto" w:fill="auto"/>
            <w:noWrap/>
            <w:vAlign w:val="bottom"/>
            <w:hideMark/>
          </w:tcPr>
          <w:p w14:paraId="50CB00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BCCE10B" w14:textId="77777777" w:rsidTr="00EF2AC7">
        <w:trPr>
          <w:trHeight w:val="308"/>
        </w:trPr>
        <w:tc>
          <w:tcPr>
            <w:tcW w:w="2140" w:type="dxa"/>
            <w:shd w:val="clear" w:color="auto" w:fill="auto"/>
            <w:noWrap/>
            <w:vAlign w:val="bottom"/>
            <w:hideMark/>
          </w:tcPr>
          <w:p w14:paraId="5F836D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500FFA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TG(14:1_18:2_18:2)</w:t>
            </w:r>
          </w:p>
        </w:tc>
        <w:tc>
          <w:tcPr>
            <w:tcW w:w="1538" w:type="dxa"/>
            <w:shd w:val="clear" w:color="auto" w:fill="auto"/>
            <w:noWrap/>
            <w:vAlign w:val="bottom"/>
            <w:hideMark/>
          </w:tcPr>
          <w:p w14:paraId="101050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CEE46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1.22 </w:t>
            </w:r>
          </w:p>
        </w:tc>
        <w:tc>
          <w:tcPr>
            <w:tcW w:w="1440" w:type="dxa"/>
            <w:shd w:val="clear" w:color="auto" w:fill="auto"/>
            <w:noWrap/>
            <w:vAlign w:val="bottom"/>
            <w:hideMark/>
          </w:tcPr>
          <w:p w14:paraId="3C060A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1.05E-02</w:t>
            </w:r>
          </w:p>
        </w:tc>
        <w:tc>
          <w:tcPr>
            <w:tcW w:w="1720" w:type="dxa"/>
            <w:shd w:val="clear" w:color="auto" w:fill="auto"/>
            <w:noWrap/>
            <w:vAlign w:val="bottom"/>
            <w:hideMark/>
          </w:tcPr>
          <w:p w14:paraId="4EC803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1.84E+00</w:t>
            </w:r>
          </w:p>
        </w:tc>
        <w:tc>
          <w:tcPr>
            <w:tcW w:w="1020" w:type="dxa"/>
            <w:shd w:val="clear" w:color="auto" w:fill="auto"/>
            <w:noWrap/>
            <w:vAlign w:val="bottom"/>
            <w:hideMark/>
          </w:tcPr>
          <w:p w14:paraId="6A459E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6006CF2" w14:textId="77777777" w:rsidTr="00EF2AC7">
        <w:trPr>
          <w:trHeight w:val="308"/>
        </w:trPr>
        <w:tc>
          <w:tcPr>
            <w:tcW w:w="2140" w:type="dxa"/>
            <w:shd w:val="clear" w:color="auto" w:fill="auto"/>
            <w:noWrap/>
            <w:vAlign w:val="bottom"/>
            <w:hideMark/>
          </w:tcPr>
          <w:p w14:paraId="4DE21C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C40H79NO3</w:t>
            </w:r>
          </w:p>
        </w:tc>
        <w:tc>
          <w:tcPr>
            <w:tcW w:w="2980" w:type="dxa"/>
            <w:shd w:val="clear" w:color="auto" w:fill="auto"/>
            <w:noWrap/>
            <w:vAlign w:val="bottom"/>
            <w:hideMark/>
          </w:tcPr>
          <w:p w14:paraId="767386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Cer(d18:1/22:0)</w:t>
            </w:r>
          </w:p>
        </w:tc>
        <w:tc>
          <w:tcPr>
            <w:tcW w:w="1538" w:type="dxa"/>
            <w:shd w:val="clear" w:color="auto" w:fill="auto"/>
            <w:noWrap/>
            <w:vAlign w:val="bottom"/>
            <w:hideMark/>
          </w:tcPr>
          <w:p w14:paraId="490ADBC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27888-44-4</w:t>
            </w:r>
          </w:p>
        </w:tc>
        <w:tc>
          <w:tcPr>
            <w:tcW w:w="1392" w:type="dxa"/>
            <w:shd w:val="clear" w:color="auto" w:fill="auto"/>
            <w:noWrap/>
            <w:vAlign w:val="bottom"/>
            <w:hideMark/>
          </w:tcPr>
          <w:p w14:paraId="409F34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36B92A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8.55E-03</w:t>
            </w:r>
          </w:p>
        </w:tc>
        <w:tc>
          <w:tcPr>
            <w:tcW w:w="1720" w:type="dxa"/>
            <w:shd w:val="clear" w:color="auto" w:fill="auto"/>
            <w:noWrap/>
            <w:vAlign w:val="bottom"/>
            <w:hideMark/>
          </w:tcPr>
          <w:p w14:paraId="789150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1.30E+00</w:t>
            </w:r>
          </w:p>
        </w:tc>
        <w:tc>
          <w:tcPr>
            <w:tcW w:w="1020" w:type="dxa"/>
            <w:shd w:val="clear" w:color="auto" w:fill="auto"/>
            <w:noWrap/>
            <w:vAlign w:val="bottom"/>
            <w:hideMark/>
          </w:tcPr>
          <w:p w14:paraId="79C0D6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239FE55" w14:textId="77777777" w:rsidTr="00EF2AC7">
        <w:trPr>
          <w:trHeight w:val="308"/>
        </w:trPr>
        <w:tc>
          <w:tcPr>
            <w:tcW w:w="2140" w:type="dxa"/>
            <w:shd w:val="clear" w:color="auto" w:fill="auto"/>
            <w:noWrap/>
            <w:vAlign w:val="bottom"/>
            <w:hideMark/>
          </w:tcPr>
          <w:p w14:paraId="09607F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C40H81NO4</w:t>
            </w:r>
          </w:p>
        </w:tc>
        <w:tc>
          <w:tcPr>
            <w:tcW w:w="2980" w:type="dxa"/>
            <w:shd w:val="clear" w:color="auto" w:fill="auto"/>
            <w:noWrap/>
            <w:vAlign w:val="bottom"/>
            <w:hideMark/>
          </w:tcPr>
          <w:p w14:paraId="561451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Cer(t18:0/22:0)</w:t>
            </w:r>
          </w:p>
        </w:tc>
        <w:tc>
          <w:tcPr>
            <w:tcW w:w="1538" w:type="dxa"/>
            <w:shd w:val="clear" w:color="auto" w:fill="auto"/>
            <w:noWrap/>
            <w:vAlign w:val="bottom"/>
            <w:hideMark/>
          </w:tcPr>
          <w:p w14:paraId="647A82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AF655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6731EBE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7.56E-03</w:t>
            </w:r>
          </w:p>
        </w:tc>
        <w:tc>
          <w:tcPr>
            <w:tcW w:w="1720" w:type="dxa"/>
            <w:shd w:val="clear" w:color="auto" w:fill="auto"/>
            <w:noWrap/>
            <w:vAlign w:val="bottom"/>
            <w:hideMark/>
          </w:tcPr>
          <w:p w14:paraId="013464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52012D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4CCAF43" w14:textId="77777777" w:rsidTr="00EF2AC7">
        <w:trPr>
          <w:trHeight w:val="308"/>
        </w:trPr>
        <w:tc>
          <w:tcPr>
            <w:tcW w:w="2140" w:type="dxa"/>
            <w:shd w:val="clear" w:color="auto" w:fill="auto"/>
            <w:noWrap/>
            <w:vAlign w:val="bottom"/>
            <w:hideMark/>
          </w:tcPr>
          <w:p w14:paraId="55DEC8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C41H76NO8P</w:t>
            </w:r>
          </w:p>
        </w:tc>
        <w:tc>
          <w:tcPr>
            <w:tcW w:w="2980" w:type="dxa"/>
            <w:shd w:val="clear" w:color="auto" w:fill="auto"/>
            <w:noWrap/>
            <w:vAlign w:val="bottom"/>
            <w:hideMark/>
          </w:tcPr>
          <w:p w14:paraId="5EBE33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PE(18:1_18:2)</w:t>
            </w:r>
          </w:p>
        </w:tc>
        <w:tc>
          <w:tcPr>
            <w:tcW w:w="1538" w:type="dxa"/>
            <w:shd w:val="clear" w:color="auto" w:fill="auto"/>
            <w:noWrap/>
            <w:vAlign w:val="bottom"/>
            <w:hideMark/>
          </w:tcPr>
          <w:p w14:paraId="41C802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1188-56-3</w:t>
            </w:r>
          </w:p>
        </w:tc>
        <w:tc>
          <w:tcPr>
            <w:tcW w:w="1392" w:type="dxa"/>
            <w:shd w:val="clear" w:color="auto" w:fill="auto"/>
            <w:noWrap/>
            <w:vAlign w:val="bottom"/>
            <w:hideMark/>
          </w:tcPr>
          <w:p w14:paraId="3122B4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1B7163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2.02E-03</w:t>
            </w:r>
          </w:p>
        </w:tc>
        <w:tc>
          <w:tcPr>
            <w:tcW w:w="1720" w:type="dxa"/>
            <w:shd w:val="clear" w:color="auto" w:fill="auto"/>
            <w:noWrap/>
            <w:vAlign w:val="bottom"/>
            <w:hideMark/>
          </w:tcPr>
          <w:p w14:paraId="67FADA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1.55E+00</w:t>
            </w:r>
          </w:p>
        </w:tc>
        <w:tc>
          <w:tcPr>
            <w:tcW w:w="1020" w:type="dxa"/>
            <w:shd w:val="clear" w:color="auto" w:fill="auto"/>
            <w:noWrap/>
            <w:vAlign w:val="bottom"/>
            <w:hideMark/>
          </w:tcPr>
          <w:p w14:paraId="1DA16C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53F18A4" w14:textId="77777777" w:rsidTr="00EF2AC7">
        <w:trPr>
          <w:trHeight w:val="308"/>
        </w:trPr>
        <w:tc>
          <w:tcPr>
            <w:tcW w:w="2140" w:type="dxa"/>
            <w:shd w:val="clear" w:color="auto" w:fill="auto"/>
            <w:noWrap/>
            <w:vAlign w:val="bottom"/>
            <w:hideMark/>
          </w:tcPr>
          <w:p w14:paraId="4B6C76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C59H104O6</w:t>
            </w:r>
          </w:p>
        </w:tc>
        <w:tc>
          <w:tcPr>
            <w:tcW w:w="2980" w:type="dxa"/>
            <w:shd w:val="clear" w:color="auto" w:fill="auto"/>
            <w:noWrap/>
            <w:vAlign w:val="bottom"/>
            <w:hideMark/>
          </w:tcPr>
          <w:p w14:paraId="1B13B2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TG(18:0_20:2_18:3)</w:t>
            </w:r>
          </w:p>
        </w:tc>
        <w:tc>
          <w:tcPr>
            <w:tcW w:w="1538" w:type="dxa"/>
            <w:shd w:val="clear" w:color="auto" w:fill="auto"/>
            <w:noWrap/>
            <w:vAlign w:val="bottom"/>
            <w:hideMark/>
          </w:tcPr>
          <w:p w14:paraId="5DA69A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B879E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7CD011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1.42E-03</w:t>
            </w:r>
          </w:p>
        </w:tc>
        <w:tc>
          <w:tcPr>
            <w:tcW w:w="1720" w:type="dxa"/>
            <w:shd w:val="clear" w:color="auto" w:fill="auto"/>
            <w:noWrap/>
            <w:vAlign w:val="bottom"/>
            <w:hideMark/>
          </w:tcPr>
          <w:p w14:paraId="552A81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1.44E+00</w:t>
            </w:r>
          </w:p>
        </w:tc>
        <w:tc>
          <w:tcPr>
            <w:tcW w:w="1020" w:type="dxa"/>
            <w:shd w:val="clear" w:color="auto" w:fill="auto"/>
            <w:noWrap/>
            <w:vAlign w:val="bottom"/>
            <w:hideMark/>
          </w:tcPr>
          <w:p w14:paraId="5AA98AC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6EC3E70" w14:textId="77777777" w:rsidTr="00EF2AC7">
        <w:trPr>
          <w:trHeight w:val="308"/>
        </w:trPr>
        <w:tc>
          <w:tcPr>
            <w:tcW w:w="2140" w:type="dxa"/>
            <w:shd w:val="clear" w:color="auto" w:fill="auto"/>
            <w:noWrap/>
            <w:vAlign w:val="bottom"/>
            <w:hideMark/>
          </w:tcPr>
          <w:p w14:paraId="50A125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C47H90NO10P</w:t>
            </w:r>
          </w:p>
        </w:tc>
        <w:tc>
          <w:tcPr>
            <w:tcW w:w="2980" w:type="dxa"/>
            <w:shd w:val="clear" w:color="auto" w:fill="auto"/>
            <w:noWrap/>
            <w:vAlign w:val="bottom"/>
            <w:hideMark/>
          </w:tcPr>
          <w:p w14:paraId="512B0B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PS(21:0_20:1)</w:t>
            </w:r>
          </w:p>
        </w:tc>
        <w:tc>
          <w:tcPr>
            <w:tcW w:w="1538" w:type="dxa"/>
            <w:shd w:val="clear" w:color="auto" w:fill="auto"/>
            <w:noWrap/>
            <w:vAlign w:val="bottom"/>
            <w:hideMark/>
          </w:tcPr>
          <w:p w14:paraId="7B5CC0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0582F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421396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7.29E-03</w:t>
            </w:r>
          </w:p>
        </w:tc>
        <w:tc>
          <w:tcPr>
            <w:tcW w:w="1720" w:type="dxa"/>
            <w:shd w:val="clear" w:color="auto" w:fill="auto"/>
            <w:noWrap/>
            <w:vAlign w:val="bottom"/>
            <w:hideMark/>
          </w:tcPr>
          <w:p w14:paraId="049272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1.28E+00</w:t>
            </w:r>
          </w:p>
        </w:tc>
        <w:tc>
          <w:tcPr>
            <w:tcW w:w="1020" w:type="dxa"/>
            <w:shd w:val="clear" w:color="auto" w:fill="auto"/>
            <w:noWrap/>
            <w:vAlign w:val="bottom"/>
            <w:hideMark/>
          </w:tcPr>
          <w:p w14:paraId="0143F3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FD595E1" w14:textId="77777777" w:rsidTr="00EF2AC7">
        <w:trPr>
          <w:trHeight w:val="308"/>
        </w:trPr>
        <w:tc>
          <w:tcPr>
            <w:tcW w:w="2140" w:type="dxa"/>
            <w:shd w:val="clear" w:color="auto" w:fill="auto"/>
            <w:noWrap/>
            <w:vAlign w:val="bottom"/>
            <w:hideMark/>
          </w:tcPr>
          <w:p w14:paraId="50240F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C25H49NO4</w:t>
            </w:r>
          </w:p>
        </w:tc>
        <w:tc>
          <w:tcPr>
            <w:tcW w:w="2980" w:type="dxa"/>
            <w:shd w:val="clear" w:color="auto" w:fill="auto"/>
            <w:noWrap/>
            <w:vAlign w:val="bottom"/>
            <w:hideMark/>
          </w:tcPr>
          <w:p w14:paraId="12624C3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C18:0</w:t>
            </w:r>
          </w:p>
        </w:tc>
        <w:tc>
          <w:tcPr>
            <w:tcW w:w="1538" w:type="dxa"/>
            <w:shd w:val="clear" w:color="auto" w:fill="auto"/>
            <w:noWrap/>
            <w:vAlign w:val="bottom"/>
            <w:hideMark/>
          </w:tcPr>
          <w:p w14:paraId="6011A3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25597-09-5</w:t>
            </w:r>
          </w:p>
        </w:tc>
        <w:tc>
          <w:tcPr>
            <w:tcW w:w="1392" w:type="dxa"/>
            <w:shd w:val="clear" w:color="auto" w:fill="auto"/>
            <w:noWrap/>
            <w:vAlign w:val="bottom"/>
            <w:hideMark/>
          </w:tcPr>
          <w:p w14:paraId="1FAD07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1.21 </w:t>
            </w:r>
          </w:p>
        </w:tc>
        <w:tc>
          <w:tcPr>
            <w:tcW w:w="1440" w:type="dxa"/>
            <w:shd w:val="clear" w:color="auto" w:fill="auto"/>
            <w:noWrap/>
            <w:vAlign w:val="bottom"/>
            <w:hideMark/>
          </w:tcPr>
          <w:p w14:paraId="4C088E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7.39E-03</w:t>
            </w:r>
          </w:p>
        </w:tc>
        <w:tc>
          <w:tcPr>
            <w:tcW w:w="1720" w:type="dxa"/>
            <w:shd w:val="clear" w:color="auto" w:fill="auto"/>
            <w:noWrap/>
            <w:vAlign w:val="bottom"/>
            <w:hideMark/>
          </w:tcPr>
          <w:p w14:paraId="7F54BC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8.08E-01</w:t>
            </w:r>
          </w:p>
        </w:tc>
        <w:tc>
          <w:tcPr>
            <w:tcW w:w="1020" w:type="dxa"/>
            <w:shd w:val="clear" w:color="auto" w:fill="auto"/>
            <w:noWrap/>
            <w:vAlign w:val="bottom"/>
            <w:hideMark/>
          </w:tcPr>
          <w:p w14:paraId="70DD2B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1CE16EED" w14:textId="77777777" w:rsidTr="00EF2AC7">
        <w:trPr>
          <w:trHeight w:val="308"/>
        </w:trPr>
        <w:tc>
          <w:tcPr>
            <w:tcW w:w="2140" w:type="dxa"/>
            <w:shd w:val="clear" w:color="auto" w:fill="auto"/>
            <w:noWrap/>
            <w:vAlign w:val="bottom"/>
            <w:hideMark/>
          </w:tcPr>
          <w:p w14:paraId="6FE3C5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C18H35NO2</w:t>
            </w:r>
          </w:p>
        </w:tc>
        <w:tc>
          <w:tcPr>
            <w:tcW w:w="2980" w:type="dxa"/>
            <w:shd w:val="clear" w:color="auto" w:fill="auto"/>
            <w:noWrap/>
            <w:vAlign w:val="bottom"/>
            <w:hideMark/>
          </w:tcPr>
          <w:p w14:paraId="102688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SPH(d18:2)</w:t>
            </w:r>
          </w:p>
        </w:tc>
        <w:tc>
          <w:tcPr>
            <w:tcW w:w="1538" w:type="dxa"/>
            <w:shd w:val="clear" w:color="auto" w:fill="auto"/>
            <w:noWrap/>
            <w:vAlign w:val="bottom"/>
            <w:hideMark/>
          </w:tcPr>
          <w:p w14:paraId="314BCB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3B8D6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1.20 </w:t>
            </w:r>
          </w:p>
        </w:tc>
        <w:tc>
          <w:tcPr>
            <w:tcW w:w="1440" w:type="dxa"/>
            <w:shd w:val="clear" w:color="auto" w:fill="auto"/>
            <w:noWrap/>
            <w:vAlign w:val="bottom"/>
            <w:hideMark/>
          </w:tcPr>
          <w:p w14:paraId="24FCBE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1.46E-02</w:t>
            </w:r>
          </w:p>
        </w:tc>
        <w:tc>
          <w:tcPr>
            <w:tcW w:w="1720" w:type="dxa"/>
            <w:shd w:val="clear" w:color="auto" w:fill="auto"/>
            <w:noWrap/>
            <w:vAlign w:val="bottom"/>
            <w:hideMark/>
          </w:tcPr>
          <w:p w14:paraId="0F1507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7.50E-01</w:t>
            </w:r>
          </w:p>
        </w:tc>
        <w:tc>
          <w:tcPr>
            <w:tcW w:w="1020" w:type="dxa"/>
            <w:shd w:val="clear" w:color="auto" w:fill="auto"/>
            <w:noWrap/>
            <w:vAlign w:val="bottom"/>
            <w:hideMark/>
          </w:tcPr>
          <w:p w14:paraId="34D2FA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7884863B" w14:textId="77777777" w:rsidTr="00EF2AC7">
        <w:trPr>
          <w:trHeight w:val="308"/>
        </w:trPr>
        <w:tc>
          <w:tcPr>
            <w:tcW w:w="2140" w:type="dxa"/>
            <w:shd w:val="clear" w:color="auto" w:fill="auto"/>
            <w:noWrap/>
            <w:vAlign w:val="bottom"/>
            <w:hideMark/>
          </w:tcPr>
          <w:p w14:paraId="0F692C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C57H94O6</w:t>
            </w:r>
          </w:p>
        </w:tc>
        <w:tc>
          <w:tcPr>
            <w:tcW w:w="2980" w:type="dxa"/>
            <w:shd w:val="clear" w:color="auto" w:fill="auto"/>
            <w:noWrap/>
            <w:vAlign w:val="bottom"/>
            <w:hideMark/>
          </w:tcPr>
          <w:p w14:paraId="50E973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TG(16:1_18:3_20:4)</w:t>
            </w:r>
          </w:p>
        </w:tc>
        <w:tc>
          <w:tcPr>
            <w:tcW w:w="1538" w:type="dxa"/>
            <w:shd w:val="clear" w:color="auto" w:fill="auto"/>
            <w:noWrap/>
            <w:vAlign w:val="bottom"/>
            <w:hideMark/>
          </w:tcPr>
          <w:p w14:paraId="26FBB9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203D5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1.20 </w:t>
            </w:r>
          </w:p>
        </w:tc>
        <w:tc>
          <w:tcPr>
            <w:tcW w:w="1440" w:type="dxa"/>
            <w:shd w:val="clear" w:color="auto" w:fill="auto"/>
            <w:noWrap/>
            <w:vAlign w:val="bottom"/>
            <w:hideMark/>
          </w:tcPr>
          <w:p w14:paraId="08203F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4.11E-03</w:t>
            </w:r>
          </w:p>
        </w:tc>
        <w:tc>
          <w:tcPr>
            <w:tcW w:w="1720" w:type="dxa"/>
            <w:shd w:val="clear" w:color="auto" w:fill="auto"/>
            <w:noWrap/>
            <w:vAlign w:val="bottom"/>
            <w:hideMark/>
          </w:tcPr>
          <w:p w14:paraId="581E7D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1.83E+00</w:t>
            </w:r>
          </w:p>
        </w:tc>
        <w:tc>
          <w:tcPr>
            <w:tcW w:w="1020" w:type="dxa"/>
            <w:shd w:val="clear" w:color="auto" w:fill="auto"/>
            <w:noWrap/>
            <w:vAlign w:val="bottom"/>
            <w:hideMark/>
          </w:tcPr>
          <w:p w14:paraId="24AF6A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C4D60ED" w14:textId="77777777" w:rsidTr="00EF2AC7">
        <w:trPr>
          <w:trHeight w:val="308"/>
        </w:trPr>
        <w:tc>
          <w:tcPr>
            <w:tcW w:w="2140" w:type="dxa"/>
            <w:shd w:val="clear" w:color="auto" w:fill="auto"/>
            <w:noWrap/>
            <w:vAlign w:val="bottom"/>
            <w:hideMark/>
          </w:tcPr>
          <w:p w14:paraId="0F1E7B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C55H102O6</w:t>
            </w:r>
          </w:p>
        </w:tc>
        <w:tc>
          <w:tcPr>
            <w:tcW w:w="2980" w:type="dxa"/>
            <w:shd w:val="clear" w:color="auto" w:fill="auto"/>
            <w:noWrap/>
            <w:vAlign w:val="bottom"/>
            <w:hideMark/>
          </w:tcPr>
          <w:p w14:paraId="1F83E0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TG(16:0_18:0_18:2)</w:t>
            </w:r>
          </w:p>
        </w:tc>
        <w:tc>
          <w:tcPr>
            <w:tcW w:w="1538" w:type="dxa"/>
            <w:shd w:val="clear" w:color="auto" w:fill="auto"/>
            <w:noWrap/>
            <w:vAlign w:val="bottom"/>
            <w:hideMark/>
          </w:tcPr>
          <w:p w14:paraId="2152EA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50BDF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1.20 </w:t>
            </w:r>
          </w:p>
        </w:tc>
        <w:tc>
          <w:tcPr>
            <w:tcW w:w="1440" w:type="dxa"/>
            <w:shd w:val="clear" w:color="auto" w:fill="auto"/>
            <w:noWrap/>
            <w:vAlign w:val="bottom"/>
            <w:hideMark/>
          </w:tcPr>
          <w:p w14:paraId="3382F0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7.76E-03</w:t>
            </w:r>
          </w:p>
        </w:tc>
        <w:tc>
          <w:tcPr>
            <w:tcW w:w="1720" w:type="dxa"/>
            <w:shd w:val="clear" w:color="auto" w:fill="auto"/>
            <w:noWrap/>
            <w:vAlign w:val="bottom"/>
            <w:hideMark/>
          </w:tcPr>
          <w:p w14:paraId="413E3E7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0BEE33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9E27B56" w14:textId="77777777" w:rsidTr="00EF2AC7">
        <w:trPr>
          <w:trHeight w:val="308"/>
        </w:trPr>
        <w:tc>
          <w:tcPr>
            <w:tcW w:w="2140" w:type="dxa"/>
            <w:shd w:val="clear" w:color="auto" w:fill="auto"/>
            <w:noWrap/>
            <w:vAlign w:val="bottom"/>
            <w:hideMark/>
          </w:tcPr>
          <w:p w14:paraId="4F8C53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C61H94O6</w:t>
            </w:r>
          </w:p>
        </w:tc>
        <w:tc>
          <w:tcPr>
            <w:tcW w:w="2980" w:type="dxa"/>
            <w:shd w:val="clear" w:color="auto" w:fill="auto"/>
            <w:noWrap/>
            <w:vAlign w:val="bottom"/>
            <w:hideMark/>
          </w:tcPr>
          <w:p w14:paraId="555E6D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TG(14:0_22:6_22:6)</w:t>
            </w:r>
          </w:p>
        </w:tc>
        <w:tc>
          <w:tcPr>
            <w:tcW w:w="1538" w:type="dxa"/>
            <w:shd w:val="clear" w:color="auto" w:fill="auto"/>
            <w:noWrap/>
            <w:vAlign w:val="bottom"/>
            <w:hideMark/>
          </w:tcPr>
          <w:p w14:paraId="22926D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67A9A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1.20 </w:t>
            </w:r>
          </w:p>
        </w:tc>
        <w:tc>
          <w:tcPr>
            <w:tcW w:w="1440" w:type="dxa"/>
            <w:shd w:val="clear" w:color="auto" w:fill="auto"/>
            <w:noWrap/>
            <w:vAlign w:val="bottom"/>
            <w:hideMark/>
          </w:tcPr>
          <w:p w14:paraId="088C851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1.95E-02</w:t>
            </w:r>
          </w:p>
        </w:tc>
        <w:tc>
          <w:tcPr>
            <w:tcW w:w="1720" w:type="dxa"/>
            <w:shd w:val="clear" w:color="auto" w:fill="auto"/>
            <w:noWrap/>
            <w:vAlign w:val="bottom"/>
            <w:hideMark/>
          </w:tcPr>
          <w:p w14:paraId="11D982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5.58E+00</w:t>
            </w:r>
          </w:p>
        </w:tc>
        <w:tc>
          <w:tcPr>
            <w:tcW w:w="1020" w:type="dxa"/>
            <w:shd w:val="clear" w:color="auto" w:fill="auto"/>
            <w:noWrap/>
            <w:vAlign w:val="bottom"/>
            <w:hideMark/>
          </w:tcPr>
          <w:p w14:paraId="6078806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8972CD7" w14:textId="77777777" w:rsidTr="00EF2AC7">
        <w:trPr>
          <w:trHeight w:val="308"/>
        </w:trPr>
        <w:tc>
          <w:tcPr>
            <w:tcW w:w="2140" w:type="dxa"/>
            <w:shd w:val="clear" w:color="auto" w:fill="auto"/>
            <w:noWrap/>
            <w:vAlign w:val="bottom"/>
            <w:hideMark/>
          </w:tcPr>
          <w:p w14:paraId="50A241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C57H106O6</w:t>
            </w:r>
          </w:p>
        </w:tc>
        <w:tc>
          <w:tcPr>
            <w:tcW w:w="2980" w:type="dxa"/>
            <w:shd w:val="clear" w:color="auto" w:fill="auto"/>
            <w:noWrap/>
            <w:vAlign w:val="bottom"/>
            <w:hideMark/>
          </w:tcPr>
          <w:p w14:paraId="7BAA1D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TG(16:0_16:1_22:1)</w:t>
            </w:r>
          </w:p>
        </w:tc>
        <w:tc>
          <w:tcPr>
            <w:tcW w:w="1538" w:type="dxa"/>
            <w:shd w:val="clear" w:color="auto" w:fill="auto"/>
            <w:noWrap/>
            <w:vAlign w:val="bottom"/>
            <w:hideMark/>
          </w:tcPr>
          <w:p w14:paraId="4836E7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493B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1.19 </w:t>
            </w:r>
          </w:p>
        </w:tc>
        <w:tc>
          <w:tcPr>
            <w:tcW w:w="1440" w:type="dxa"/>
            <w:shd w:val="clear" w:color="auto" w:fill="auto"/>
            <w:noWrap/>
            <w:vAlign w:val="bottom"/>
            <w:hideMark/>
          </w:tcPr>
          <w:p w14:paraId="7D88F0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1.97E-03</w:t>
            </w:r>
          </w:p>
        </w:tc>
        <w:tc>
          <w:tcPr>
            <w:tcW w:w="1720" w:type="dxa"/>
            <w:shd w:val="clear" w:color="auto" w:fill="auto"/>
            <w:noWrap/>
            <w:vAlign w:val="bottom"/>
            <w:hideMark/>
          </w:tcPr>
          <w:p w14:paraId="097BAF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1.63E+00</w:t>
            </w:r>
          </w:p>
        </w:tc>
        <w:tc>
          <w:tcPr>
            <w:tcW w:w="1020" w:type="dxa"/>
            <w:shd w:val="clear" w:color="auto" w:fill="auto"/>
            <w:noWrap/>
            <w:vAlign w:val="bottom"/>
            <w:hideMark/>
          </w:tcPr>
          <w:p w14:paraId="68FD4D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41E37B1" w14:textId="77777777" w:rsidTr="00EF2AC7">
        <w:trPr>
          <w:trHeight w:val="308"/>
        </w:trPr>
        <w:tc>
          <w:tcPr>
            <w:tcW w:w="2140" w:type="dxa"/>
            <w:shd w:val="clear" w:color="auto" w:fill="auto"/>
            <w:noWrap/>
            <w:vAlign w:val="bottom"/>
            <w:hideMark/>
          </w:tcPr>
          <w:p w14:paraId="3AA025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C61H112O6</w:t>
            </w:r>
          </w:p>
        </w:tc>
        <w:tc>
          <w:tcPr>
            <w:tcW w:w="2980" w:type="dxa"/>
            <w:shd w:val="clear" w:color="auto" w:fill="auto"/>
            <w:noWrap/>
            <w:vAlign w:val="bottom"/>
            <w:hideMark/>
          </w:tcPr>
          <w:p w14:paraId="2CD5E5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TG(18:1_20:1_20:1)</w:t>
            </w:r>
          </w:p>
        </w:tc>
        <w:tc>
          <w:tcPr>
            <w:tcW w:w="1538" w:type="dxa"/>
            <w:shd w:val="clear" w:color="auto" w:fill="auto"/>
            <w:noWrap/>
            <w:vAlign w:val="bottom"/>
            <w:hideMark/>
          </w:tcPr>
          <w:p w14:paraId="24D0B3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57431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1.19 </w:t>
            </w:r>
          </w:p>
        </w:tc>
        <w:tc>
          <w:tcPr>
            <w:tcW w:w="1440" w:type="dxa"/>
            <w:shd w:val="clear" w:color="auto" w:fill="auto"/>
            <w:noWrap/>
            <w:vAlign w:val="bottom"/>
            <w:hideMark/>
          </w:tcPr>
          <w:p w14:paraId="05A796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1.92E-03</w:t>
            </w:r>
          </w:p>
        </w:tc>
        <w:tc>
          <w:tcPr>
            <w:tcW w:w="1720" w:type="dxa"/>
            <w:shd w:val="clear" w:color="auto" w:fill="auto"/>
            <w:noWrap/>
            <w:vAlign w:val="bottom"/>
            <w:hideMark/>
          </w:tcPr>
          <w:p w14:paraId="0949B2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1.68E+00</w:t>
            </w:r>
          </w:p>
        </w:tc>
        <w:tc>
          <w:tcPr>
            <w:tcW w:w="1020" w:type="dxa"/>
            <w:shd w:val="clear" w:color="auto" w:fill="auto"/>
            <w:noWrap/>
            <w:vAlign w:val="bottom"/>
            <w:hideMark/>
          </w:tcPr>
          <w:p w14:paraId="6B4C95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07E3C4B" w14:textId="77777777" w:rsidTr="00EF2AC7">
        <w:trPr>
          <w:trHeight w:val="308"/>
        </w:trPr>
        <w:tc>
          <w:tcPr>
            <w:tcW w:w="2140" w:type="dxa"/>
            <w:shd w:val="clear" w:color="auto" w:fill="auto"/>
            <w:noWrap/>
            <w:vAlign w:val="bottom"/>
            <w:hideMark/>
          </w:tcPr>
          <w:p w14:paraId="464B7D9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C57H105NO10</w:t>
            </w:r>
          </w:p>
        </w:tc>
        <w:tc>
          <w:tcPr>
            <w:tcW w:w="2980" w:type="dxa"/>
            <w:shd w:val="clear" w:color="auto" w:fill="auto"/>
            <w:noWrap/>
            <w:vAlign w:val="bottom"/>
            <w:hideMark/>
          </w:tcPr>
          <w:p w14:paraId="591E8A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HexCer(t17:2/34:2(2OH))</w:t>
            </w:r>
          </w:p>
        </w:tc>
        <w:tc>
          <w:tcPr>
            <w:tcW w:w="1538" w:type="dxa"/>
            <w:shd w:val="clear" w:color="auto" w:fill="auto"/>
            <w:noWrap/>
            <w:vAlign w:val="bottom"/>
            <w:hideMark/>
          </w:tcPr>
          <w:p w14:paraId="03ADD5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EECAA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1.19 </w:t>
            </w:r>
          </w:p>
        </w:tc>
        <w:tc>
          <w:tcPr>
            <w:tcW w:w="1440" w:type="dxa"/>
            <w:shd w:val="clear" w:color="auto" w:fill="auto"/>
            <w:noWrap/>
            <w:vAlign w:val="bottom"/>
            <w:hideMark/>
          </w:tcPr>
          <w:p w14:paraId="185481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4.29E-03</w:t>
            </w:r>
          </w:p>
        </w:tc>
        <w:tc>
          <w:tcPr>
            <w:tcW w:w="1720" w:type="dxa"/>
            <w:shd w:val="clear" w:color="auto" w:fill="auto"/>
            <w:noWrap/>
            <w:vAlign w:val="bottom"/>
            <w:hideMark/>
          </w:tcPr>
          <w:p w14:paraId="7CE6D5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3E9FB8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09A1520" w14:textId="77777777" w:rsidTr="00EF2AC7">
        <w:trPr>
          <w:trHeight w:val="308"/>
        </w:trPr>
        <w:tc>
          <w:tcPr>
            <w:tcW w:w="2140" w:type="dxa"/>
            <w:shd w:val="clear" w:color="auto" w:fill="auto"/>
            <w:noWrap/>
            <w:vAlign w:val="bottom"/>
            <w:hideMark/>
          </w:tcPr>
          <w:p w14:paraId="55DBCD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C59H106O6</w:t>
            </w:r>
          </w:p>
        </w:tc>
        <w:tc>
          <w:tcPr>
            <w:tcW w:w="2980" w:type="dxa"/>
            <w:shd w:val="clear" w:color="auto" w:fill="auto"/>
            <w:noWrap/>
            <w:vAlign w:val="bottom"/>
            <w:hideMark/>
          </w:tcPr>
          <w:p w14:paraId="6C7059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TG(18:0_18:1_20:3)</w:t>
            </w:r>
          </w:p>
        </w:tc>
        <w:tc>
          <w:tcPr>
            <w:tcW w:w="1538" w:type="dxa"/>
            <w:shd w:val="clear" w:color="auto" w:fill="auto"/>
            <w:noWrap/>
            <w:vAlign w:val="bottom"/>
            <w:hideMark/>
          </w:tcPr>
          <w:p w14:paraId="2D2734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40E913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1.19 </w:t>
            </w:r>
          </w:p>
        </w:tc>
        <w:tc>
          <w:tcPr>
            <w:tcW w:w="1440" w:type="dxa"/>
            <w:shd w:val="clear" w:color="auto" w:fill="auto"/>
            <w:noWrap/>
            <w:vAlign w:val="bottom"/>
            <w:hideMark/>
          </w:tcPr>
          <w:p w14:paraId="4DE6C97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5.03E-03</w:t>
            </w:r>
          </w:p>
        </w:tc>
        <w:tc>
          <w:tcPr>
            <w:tcW w:w="1720" w:type="dxa"/>
            <w:shd w:val="clear" w:color="auto" w:fill="auto"/>
            <w:noWrap/>
            <w:vAlign w:val="bottom"/>
            <w:hideMark/>
          </w:tcPr>
          <w:p w14:paraId="29CCDC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1.41E+00</w:t>
            </w:r>
          </w:p>
        </w:tc>
        <w:tc>
          <w:tcPr>
            <w:tcW w:w="1020" w:type="dxa"/>
            <w:shd w:val="clear" w:color="auto" w:fill="auto"/>
            <w:noWrap/>
            <w:vAlign w:val="bottom"/>
            <w:hideMark/>
          </w:tcPr>
          <w:p w14:paraId="332229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87AD563" w14:textId="77777777" w:rsidTr="00EF2AC7">
        <w:trPr>
          <w:trHeight w:val="308"/>
        </w:trPr>
        <w:tc>
          <w:tcPr>
            <w:tcW w:w="2140" w:type="dxa"/>
            <w:shd w:val="clear" w:color="auto" w:fill="auto"/>
            <w:noWrap/>
            <w:vAlign w:val="bottom"/>
            <w:hideMark/>
          </w:tcPr>
          <w:p w14:paraId="722950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C49H86O6</w:t>
            </w:r>
          </w:p>
        </w:tc>
        <w:tc>
          <w:tcPr>
            <w:tcW w:w="2980" w:type="dxa"/>
            <w:shd w:val="clear" w:color="auto" w:fill="auto"/>
            <w:noWrap/>
            <w:vAlign w:val="bottom"/>
            <w:hideMark/>
          </w:tcPr>
          <w:p w14:paraId="3610A2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TG(12:0_16:2_18:2)</w:t>
            </w:r>
          </w:p>
        </w:tc>
        <w:tc>
          <w:tcPr>
            <w:tcW w:w="1538" w:type="dxa"/>
            <w:shd w:val="clear" w:color="auto" w:fill="auto"/>
            <w:noWrap/>
            <w:vAlign w:val="bottom"/>
            <w:hideMark/>
          </w:tcPr>
          <w:p w14:paraId="37473A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28FFF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1.18 </w:t>
            </w:r>
          </w:p>
        </w:tc>
        <w:tc>
          <w:tcPr>
            <w:tcW w:w="1440" w:type="dxa"/>
            <w:shd w:val="clear" w:color="auto" w:fill="auto"/>
            <w:noWrap/>
            <w:vAlign w:val="bottom"/>
            <w:hideMark/>
          </w:tcPr>
          <w:p w14:paraId="295C11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3.77E-02</w:t>
            </w:r>
          </w:p>
        </w:tc>
        <w:tc>
          <w:tcPr>
            <w:tcW w:w="1720" w:type="dxa"/>
            <w:shd w:val="clear" w:color="auto" w:fill="auto"/>
            <w:noWrap/>
            <w:vAlign w:val="bottom"/>
            <w:hideMark/>
          </w:tcPr>
          <w:p w14:paraId="4C06395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2.71E+00</w:t>
            </w:r>
          </w:p>
        </w:tc>
        <w:tc>
          <w:tcPr>
            <w:tcW w:w="1020" w:type="dxa"/>
            <w:shd w:val="clear" w:color="auto" w:fill="auto"/>
            <w:noWrap/>
            <w:vAlign w:val="bottom"/>
            <w:hideMark/>
          </w:tcPr>
          <w:p w14:paraId="25D3C6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0AEFF7F" w14:textId="77777777" w:rsidTr="00EF2AC7">
        <w:trPr>
          <w:trHeight w:val="308"/>
        </w:trPr>
        <w:tc>
          <w:tcPr>
            <w:tcW w:w="2140" w:type="dxa"/>
            <w:shd w:val="clear" w:color="auto" w:fill="auto"/>
            <w:noWrap/>
            <w:vAlign w:val="bottom"/>
            <w:hideMark/>
          </w:tcPr>
          <w:p w14:paraId="2B5903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C47H86O6</w:t>
            </w:r>
          </w:p>
        </w:tc>
        <w:tc>
          <w:tcPr>
            <w:tcW w:w="2980" w:type="dxa"/>
            <w:shd w:val="clear" w:color="auto" w:fill="auto"/>
            <w:noWrap/>
            <w:vAlign w:val="bottom"/>
            <w:hideMark/>
          </w:tcPr>
          <w:p w14:paraId="10E117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TG(14:0_14:1_16:1)</w:t>
            </w:r>
          </w:p>
        </w:tc>
        <w:tc>
          <w:tcPr>
            <w:tcW w:w="1538" w:type="dxa"/>
            <w:shd w:val="clear" w:color="auto" w:fill="auto"/>
            <w:noWrap/>
            <w:vAlign w:val="bottom"/>
            <w:hideMark/>
          </w:tcPr>
          <w:p w14:paraId="265A60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42D1B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1.18 </w:t>
            </w:r>
          </w:p>
        </w:tc>
        <w:tc>
          <w:tcPr>
            <w:tcW w:w="1440" w:type="dxa"/>
            <w:shd w:val="clear" w:color="auto" w:fill="auto"/>
            <w:noWrap/>
            <w:vAlign w:val="bottom"/>
            <w:hideMark/>
          </w:tcPr>
          <w:p w14:paraId="01767A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1.39E-02</w:t>
            </w:r>
          </w:p>
        </w:tc>
        <w:tc>
          <w:tcPr>
            <w:tcW w:w="1720" w:type="dxa"/>
            <w:shd w:val="clear" w:color="auto" w:fill="auto"/>
            <w:noWrap/>
            <w:vAlign w:val="bottom"/>
            <w:hideMark/>
          </w:tcPr>
          <w:p w14:paraId="3944C0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1.77E+00</w:t>
            </w:r>
          </w:p>
        </w:tc>
        <w:tc>
          <w:tcPr>
            <w:tcW w:w="1020" w:type="dxa"/>
            <w:shd w:val="clear" w:color="auto" w:fill="auto"/>
            <w:noWrap/>
            <w:vAlign w:val="bottom"/>
            <w:hideMark/>
          </w:tcPr>
          <w:p w14:paraId="1D9ED0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4BFE729" w14:textId="77777777" w:rsidTr="00EF2AC7">
        <w:trPr>
          <w:trHeight w:val="308"/>
        </w:trPr>
        <w:tc>
          <w:tcPr>
            <w:tcW w:w="2140" w:type="dxa"/>
            <w:shd w:val="clear" w:color="auto" w:fill="auto"/>
            <w:noWrap/>
            <w:vAlign w:val="bottom"/>
            <w:hideMark/>
          </w:tcPr>
          <w:p w14:paraId="048CAE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C63H98O6</w:t>
            </w:r>
          </w:p>
        </w:tc>
        <w:tc>
          <w:tcPr>
            <w:tcW w:w="2980" w:type="dxa"/>
            <w:shd w:val="clear" w:color="auto" w:fill="auto"/>
            <w:noWrap/>
            <w:vAlign w:val="bottom"/>
            <w:hideMark/>
          </w:tcPr>
          <w:p w14:paraId="241A34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TG(16:0_22:6_22:6)</w:t>
            </w:r>
          </w:p>
        </w:tc>
        <w:tc>
          <w:tcPr>
            <w:tcW w:w="1538" w:type="dxa"/>
            <w:shd w:val="clear" w:color="auto" w:fill="auto"/>
            <w:noWrap/>
            <w:vAlign w:val="bottom"/>
            <w:hideMark/>
          </w:tcPr>
          <w:p w14:paraId="1C5936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57A5F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1.18 </w:t>
            </w:r>
          </w:p>
        </w:tc>
        <w:tc>
          <w:tcPr>
            <w:tcW w:w="1440" w:type="dxa"/>
            <w:shd w:val="clear" w:color="auto" w:fill="auto"/>
            <w:noWrap/>
            <w:vAlign w:val="bottom"/>
            <w:hideMark/>
          </w:tcPr>
          <w:p w14:paraId="62AF34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1.37E-02</w:t>
            </w:r>
          </w:p>
        </w:tc>
        <w:tc>
          <w:tcPr>
            <w:tcW w:w="1720" w:type="dxa"/>
            <w:shd w:val="clear" w:color="auto" w:fill="auto"/>
            <w:noWrap/>
            <w:vAlign w:val="bottom"/>
            <w:hideMark/>
          </w:tcPr>
          <w:p w14:paraId="768D55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2.87E+00</w:t>
            </w:r>
          </w:p>
        </w:tc>
        <w:tc>
          <w:tcPr>
            <w:tcW w:w="1020" w:type="dxa"/>
            <w:shd w:val="clear" w:color="auto" w:fill="auto"/>
            <w:noWrap/>
            <w:vAlign w:val="bottom"/>
            <w:hideMark/>
          </w:tcPr>
          <w:p w14:paraId="271A3D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20164B0" w14:textId="77777777" w:rsidTr="00EF2AC7">
        <w:trPr>
          <w:trHeight w:val="308"/>
        </w:trPr>
        <w:tc>
          <w:tcPr>
            <w:tcW w:w="2140" w:type="dxa"/>
            <w:shd w:val="clear" w:color="auto" w:fill="auto"/>
            <w:noWrap/>
            <w:vAlign w:val="bottom"/>
            <w:hideMark/>
          </w:tcPr>
          <w:p w14:paraId="4113E5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C53H94O6</w:t>
            </w:r>
          </w:p>
        </w:tc>
        <w:tc>
          <w:tcPr>
            <w:tcW w:w="2980" w:type="dxa"/>
            <w:shd w:val="clear" w:color="auto" w:fill="auto"/>
            <w:noWrap/>
            <w:vAlign w:val="bottom"/>
            <w:hideMark/>
          </w:tcPr>
          <w:p w14:paraId="336249D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TG(16:0_16:1_18:3)</w:t>
            </w:r>
          </w:p>
        </w:tc>
        <w:tc>
          <w:tcPr>
            <w:tcW w:w="1538" w:type="dxa"/>
            <w:shd w:val="clear" w:color="auto" w:fill="auto"/>
            <w:noWrap/>
            <w:vAlign w:val="bottom"/>
            <w:hideMark/>
          </w:tcPr>
          <w:p w14:paraId="5CB6F14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15311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1.18 </w:t>
            </w:r>
          </w:p>
        </w:tc>
        <w:tc>
          <w:tcPr>
            <w:tcW w:w="1440" w:type="dxa"/>
            <w:shd w:val="clear" w:color="auto" w:fill="auto"/>
            <w:noWrap/>
            <w:vAlign w:val="bottom"/>
            <w:hideMark/>
          </w:tcPr>
          <w:p w14:paraId="1AD42E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6.27E-03</w:t>
            </w:r>
          </w:p>
        </w:tc>
        <w:tc>
          <w:tcPr>
            <w:tcW w:w="1720" w:type="dxa"/>
            <w:shd w:val="clear" w:color="auto" w:fill="auto"/>
            <w:noWrap/>
            <w:vAlign w:val="bottom"/>
            <w:hideMark/>
          </w:tcPr>
          <w:p w14:paraId="590D8E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1.49E+00</w:t>
            </w:r>
          </w:p>
        </w:tc>
        <w:tc>
          <w:tcPr>
            <w:tcW w:w="1020" w:type="dxa"/>
            <w:shd w:val="clear" w:color="auto" w:fill="auto"/>
            <w:noWrap/>
            <w:vAlign w:val="bottom"/>
            <w:hideMark/>
          </w:tcPr>
          <w:p w14:paraId="781393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58A77D8" w14:textId="77777777" w:rsidTr="00EF2AC7">
        <w:trPr>
          <w:trHeight w:val="308"/>
        </w:trPr>
        <w:tc>
          <w:tcPr>
            <w:tcW w:w="2140" w:type="dxa"/>
            <w:shd w:val="clear" w:color="auto" w:fill="auto"/>
            <w:noWrap/>
            <w:vAlign w:val="bottom"/>
            <w:hideMark/>
          </w:tcPr>
          <w:p w14:paraId="2A8070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C40H81NO3</w:t>
            </w:r>
          </w:p>
        </w:tc>
        <w:tc>
          <w:tcPr>
            <w:tcW w:w="2980" w:type="dxa"/>
            <w:shd w:val="clear" w:color="auto" w:fill="auto"/>
            <w:noWrap/>
            <w:vAlign w:val="bottom"/>
            <w:hideMark/>
          </w:tcPr>
          <w:p w14:paraId="1C764E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Cer(d18:0/22:0)</w:t>
            </w:r>
          </w:p>
        </w:tc>
        <w:tc>
          <w:tcPr>
            <w:tcW w:w="1538" w:type="dxa"/>
            <w:shd w:val="clear" w:color="auto" w:fill="auto"/>
            <w:noWrap/>
            <w:vAlign w:val="bottom"/>
            <w:hideMark/>
          </w:tcPr>
          <w:p w14:paraId="01BD1F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678A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1.18 </w:t>
            </w:r>
          </w:p>
        </w:tc>
        <w:tc>
          <w:tcPr>
            <w:tcW w:w="1440" w:type="dxa"/>
            <w:shd w:val="clear" w:color="auto" w:fill="auto"/>
            <w:noWrap/>
            <w:vAlign w:val="bottom"/>
            <w:hideMark/>
          </w:tcPr>
          <w:p w14:paraId="522E62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1.68E-02</w:t>
            </w:r>
          </w:p>
        </w:tc>
        <w:tc>
          <w:tcPr>
            <w:tcW w:w="1720" w:type="dxa"/>
            <w:shd w:val="clear" w:color="auto" w:fill="auto"/>
            <w:noWrap/>
            <w:vAlign w:val="bottom"/>
            <w:hideMark/>
          </w:tcPr>
          <w:p w14:paraId="588E8F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701E4D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90DFDBE" w14:textId="77777777" w:rsidTr="00EF2AC7">
        <w:trPr>
          <w:trHeight w:val="308"/>
        </w:trPr>
        <w:tc>
          <w:tcPr>
            <w:tcW w:w="2140" w:type="dxa"/>
            <w:shd w:val="clear" w:color="auto" w:fill="auto"/>
            <w:noWrap/>
            <w:vAlign w:val="bottom"/>
            <w:hideMark/>
          </w:tcPr>
          <w:p w14:paraId="3C2486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C60H114O6</w:t>
            </w:r>
          </w:p>
        </w:tc>
        <w:tc>
          <w:tcPr>
            <w:tcW w:w="2980" w:type="dxa"/>
            <w:shd w:val="clear" w:color="auto" w:fill="auto"/>
            <w:noWrap/>
            <w:vAlign w:val="bottom"/>
            <w:hideMark/>
          </w:tcPr>
          <w:p w14:paraId="60598D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TG(16:0_23:0_18:1)</w:t>
            </w:r>
          </w:p>
        </w:tc>
        <w:tc>
          <w:tcPr>
            <w:tcW w:w="1538" w:type="dxa"/>
            <w:shd w:val="clear" w:color="auto" w:fill="auto"/>
            <w:noWrap/>
            <w:vAlign w:val="bottom"/>
            <w:hideMark/>
          </w:tcPr>
          <w:p w14:paraId="6695C8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B30494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1.17 </w:t>
            </w:r>
          </w:p>
        </w:tc>
        <w:tc>
          <w:tcPr>
            <w:tcW w:w="1440" w:type="dxa"/>
            <w:shd w:val="clear" w:color="auto" w:fill="auto"/>
            <w:noWrap/>
            <w:vAlign w:val="bottom"/>
            <w:hideMark/>
          </w:tcPr>
          <w:p w14:paraId="2677A5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5.81E-03</w:t>
            </w:r>
          </w:p>
        </w:tc>
        <w:tc>
          <w:tcPr>
            <w:tcW w:w="1720" w:type="dxa"/>
            <w:shd w:val="clear" w:color="auto" w:fill="auto"/>
            <w:noWrap/>
            <w:vAlign w:val="bottom"/>
            <w:hideMark/>
          </w:tcPr>
          <w:p w14:paraId="572332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1.54E+00</w:t>
            </w:r>
          </w:p>
        </w:tc>
        <w:tc>
          <w:tcPr>
            <w:tcW w:w="1020" w:type="dxa"/>
            <w:shd w:val="clear" w:color="auto" w:fill="auto"/>
            <w:noWrap/>
            <w:vAlign w:val="bottom"/>
            <w:hideMark/>
          </w:tcPr>
          <w:p w14:paraId="7C5A23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621B5D5" w14:textId="77777777" w:rsidTr="00EF2AC7">
        <w:trPr>
          <w:trHeight w:val="308"/>
        </w:trPr>
        <w:tc>
          <w:tcPr>
            <w:tcW w:w="2140" w:type="dxa"/>
            <w:shd w:val="clear" w:color="auto" w:fill="auto"/>
            <w:noWrap/>
            <w:vAlign w:val="bottom"/>
            <w:hideMark/>
          </w:tcPr>
          <w:p w14:paraId="18CC20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C59H112O6</w:t>
            </w:r>
          </w:p>
        </w:tc>
        <w:tc>
          <w:tcPr>
            <w:tcW w:w="2980" w:type="dxa"/>
            <w:shd w:val="clear" w:color="auto" w:fill="auto"/>
            <w:noWrap/>
            <w:vAlign w:val="bottom"/>
            <w:hideMark/>
          </w:tcPr>
          <w:p w14:paraId="69FF8E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TG(18:0_18:1_20:0)</w:t>
            </w:r>
          </w:p>
        </w:tc>
        <w:tc>
          <w:tcPr>
            <w:tcW w:w="1538" w:type="dxa"/>
            <w:shd w:val="clear" w:color="auto" w:fill="auto"/>
            <w:noWrap/>
            <w:vAlign w:val="bottom"/>
            <w:hideMark/>
          </w:tcPr>
          <w:p w14:paraId="0C0C7E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662C4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1.17 </w:t>
            </w:r>
          </w:p>
        </w:tc>
        <w:tc>
          <w:tcPr>
            <w:tcW w:w="1440" w:type="dxa"/>
            <w:shd w:val="clear" w:color="auto" w:fill="auto"/>
            <w:noWrap/>
            <w:vAlign w:val="bottom"/>
            <w:hideMark/>
          </w:tcPr>
          <w:p w14:paraId="261181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5.15E-03</w:t>
            </w:r>
          </w:p>
        </w:tc>
        <w:tc>
          <w:tcPr>
            <w:tcW w:w="1720" w:type="dxa"/>
            <w:shd w:val="clear" w:color="auto" w:fill="auto"/>
            <w:noWrap/>
            <w:vAlign w:val="bottom"/>
            <w:hideMark/>
          </w:tcPr>
          <w:p w14:paraId="089B7F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1.54E+00</w:t>
            </w:r>
          </w:p>
        </w:tc>
        <w:tc>
          <w:tcPr>
            <w:tcW w:w="1020" w:type="dxa"/>
            <w:shd w:val="clear" w:color="auto" w:fill="auto"/>
            <w:noWrap/>
            <w:vAlign w:val="bottom"/>
            <w:hideMark/>
          </w:tcPr>
          <w:p w14:paraId="506537F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FC6E93B" w14:textId="77777777" w:rsidTr="00EF2AC7">
        <w:trPr>
          <w:trHeight w:val="308"/>
        </w:trPr>
        <w:tc>
          <w:tcPr>
            <w:tcW w:w="2140" w:type="dxa"/>
            <w:shd w:val="clear" w:color="auto" w:fill="auto"/>
            <w:noWrap/>
            <w:vAlign w:val="bottom"/>
            <w:hideMark/>
          </w:tcPr>
          <w:p w14:paraId="66498CC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C49H90O6</w:t>
            </w:r>
          </w:p>
        </w:tc>
        <w:tc>
          <w:tcPr>
            <w:tcW w:w="2980" w:type="dxa"/>
            <w:shd w:val="clear" w:color="auto" w:fill="auto"/>
            <w:noWrap/>
            <w:vAlign w:val="bottom"/>
            <w:hideMark/>
          </w:tcPr>
          <w:p w14:paraId="2EABD8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TG(14:0_14:1_18:1)</w:t>
            </w:r>
          </w:p>
        </w:tc>
        <w:tc>
          <w:tcPr>
            <w:tcW w:w="1538" w:type="dxa"/>
            <w:shd w:val="clear" w:color="auto" w:fill="auto"/>
            <w:noWrap/>
            <w:vAlign w:val="bottom"/>
            <w:hideMark/>
          </w:tcPr>
          <w:p w14:paraId="11A2AD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8DC2C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1.17 </w:t>
            </w:r>
          </w:p>
        </w:tc>
        <w:tc>
          <w:tcPr>
            <w:tcW w:w="1440" w:type="dxa"/>
            <w:shd w:val="clear" w:color="auto" w:fill="auto"/>
            <w:noWrap/>
            <w:vAlign w:val="bottom"/>
            <w:hideMark/>
          </w:tcPr>
          <w:p w14:paraId="21A572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1.28E-02</w:t>
            </w:r>
          </w:p>
        </w:tc>
        <w:tc>
          <w:tcPr>
            <w:tcW w:w="1720" w:type="dxa"/>
            <w:shd w:val="clear" w:color="auto" w:fill="auto"/>
            <w:noWrap/>
            <w:vAlign w:val="bottom"/>
            <w:hideMark/>
          </w:tcPr>
          <w:p w14:paraId="633556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2.01E+00</w:t>
            </w:r>
          </w:p>
        </w:tc>
        <w:tc>
          <w:tcPr>
            <w:tcW w:w="1020" w:type="dxa"/>
            <w:shd w:val="clear" w:color="auto" w:fill="auto"/>
            <w:noWrap/>
            <w:vAlign w:val="bottom"/>
            <w:hideMark/>
          </w:tcPr>
          <w:p w14:paraId="1048B1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5439341" w14:textId="77777777" w:rsidTr="00EF2AC7">
        <w:trPr>
          <w:trHeight w:val="308"/>
        </w:trPr>
        <w:tc>
          <w:tcPr>
            <w:tcW w:w="2140" w:type="dxa"/>
            <w:shd w:val="clear" w:color="auto" w:fill="auto"/>
            <w:noWrap/>
            <w:vAlign w:val="bottom"/>
            <w:hideMark/>
          </w:tcPr>
          <w:p w14:paraId="1CEE6B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C44H83NO3</w:t>
            </w:r>
          </w:p>
        </w:tc>
        <w:tc>
          <w:tcPr>
            <w:tcW w:w="2980" w:type="dxa"/>
            <w:shd w:val="clear" w:color="auto" w:fill="auto"/>
            <w:noWrap/>
            <w:vAlign w:val="bottom"/>
            <w:hideMark/>
          </w:tcPr>
          <w:p w14:paraId="01AC67D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Cer(d18:1/26:2)</w:t>
            </w:r>
          </w:p>
        </w:tc>
        <w:tc>
          <w:tcPr>
            <w:tcW w:w="1538" w:type="dxa"/>
            <w:shd w:val="clear" w:color="auto" w:fill="auto"/>
            <w:noWrap/>
            <w:vAlign w:val="bottom"/>
            <w:hideMark/>
          </w:tcPr>
          <w:p w14:paraId="4E1918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C7D5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1.16 </w:t>
            </w:r>
          </w:p>
        </w:tc>
        <w:tc>
          <w:tcPr>
            <w:tcW w:w="1440" w:type="dxa"/>
            <w:shd w:val="clear" w:color="auto" w:fill="auto"/>
            <w:noWrap/>
            <w:vAlign w:val="bottom"/>
            <w:hideMark/>
          </w:tcPr>
          <w:p w14:paraId="145149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6.50E-03</w:t>
            </w:r>
          </w:p>
        </w:tc>
        <w:tc>
          <w:tcPr>
            <w:tcW w:w="1720" w:type="dxa"/>
            <w:shd w:val="clear" w:color="auto" w:fill="auto"/>
            <w:noWrap/>
            <w:vAlign w:val="bottom"/>
            <w:hideMark/>
          </w:tcPr>
          <w:p w14:paraId="0D6EF9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1.31E+00</w:t>
            </w:r>
          </w:p>
        </w:tc>
        <w:tc>
          <w:tcPr>
            <w:tcW w:w="1020" w:type="dxa"/>
            <w:shd w:val="clear" w:color="auto" w:fill="auto"/>
            <w:noWrap/>
            <w:vAlign w:val="bottom"/>
            <w:hideMark/>
          </w:tcPr>
          <w:p w14:paraId="75597D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BE8690C" w14:textId="77777777" w:rsidTr="00EF2AC7">
        <w:trPr>
          <w:trHeight w:val="308"/>
        </w:trPr>
        <w:tc>
          <w:tcPr>
            <w:tcW w:w="2140" w:type="dxa"/>
            <w:shd w:val="clear" w:color="auto" w:fill="auto"/>
            <w:noWrap/>
            <w:vAlign w:val="bottom"/>
            <w:hideMark/>
          </w:tcPr>
          <w:p w14:paraId="0C74E2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C54H103NO5</w:t>
            </w:r>
          </w:p>
        </w:tc>
        <w:tc>
          <w:tcPr>
            <w:tcW w:w="2980" w:type="dxa"/>
            <w:shd w:val="clear" w:color="auto" w:fill="auto"/>
            <w:noWrap/>
            <w:vAlign w:val="bottom"/>
            <w:hideMark/>
          </w:tcPr>
          <w:p w14:paraId="7B2529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Cer(t18:1/36:2(2OH))</w:t>
            </w:r>
          </w:p>
        </w:tc>
        <w:tc>
          <w:tcPr>
            <w:tcW w:w="1538" w:type="dxa"/>
            <w:shd w:val="clear" w:color="auto" w:fill="auto"/>
            <w:noWrap/>
            <w:vAlign w:val="bottom"/>
            <w:hideMark/>
          </w:tcPr>
          <w:p w14:paraId="5BC61A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9F848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1.16 </w:t>
            </w:r>
          </w:p>
        </w:tc>
        <w:tc>
          <w:tcPr>
            <w:tcW w:w="1440" w:type="dxa"/>
            <w:shd w:val="clear" w:color="auto" w:fill="auto"/>
            <w:noWrap/>
            <w:vAlign w:val="bottom"/>
            <w:hideMark/>
          </w:tcPr>
          <w:p w14:paraId="2502A2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5.35E-03</w:t>
            </w:r>
          </w:p>
        </w:tc>
        <w:tc>
          <w:tcPr>
            <w:tcW w:w="1720" w:type="dxa"/>
            <w:shd w:val="clear" w:color="auto" w:fill="auto"/>
            <w:noWrap/>
            <w:vAlign w:val="bottom"/>
            <w:hideMark/>
          </w:tcPr>
          <w:p w14:paraId="710DE7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3D6738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38ABED2" w14:textId="77777777" w:rsidTr="00EF2AC7">
        <w:trPr>
          <w:trHeight w:val="308"/>
        </w:trPr>
        <w:tc>
          <w:tcPr>
            <w:tcW w:w="2140" w:type="dxa"/>
            <w:shd w:val="clear" w:color="auto" w:fill="auto"/>
            <w:noWrap/>
            <w:vAlign w:val="bottom"/>
            <w:hideMark/>
          </w:tcPr>
          <w:p w14:paraId="5E12C1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C58H111NO5</w:t>
            </w:r>
          </w:p>
        </w:tc>
        <w:tc>
          <w:tcPr>
            <w:tcW w:w="2980" w:type="dxa"/>
            <w:shd w:val="clear" w:color="auto" w:fill="auto"/>
            <w:noWrap/>
            <w:vAlign w:val="bottom"/>
            <w:hideMark/>
          </w:tcPr>
          <w:p w14:paraId="108BE6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Cer(t20:1/38:2(2OH))</w:t>
            </w:r>
          </w:p>
        </w:tc>
        <w:tc>
          <w:tcPr>
            <w:tcW w:w="1538" w:type="dxa"/>
            <w:shd w:val="clear" w:color="auto" w:fill="auto"/>
            <w:noWrap/>
            <w:vAlign w:val="bottom"/>
            <w:hideMark/>
          </w:tcPr>
          <w:p w14:paraId="6212BB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3AE60A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1.16 </w:t>
            </w:r>
          </w:p>
        </w:tc>
        <w:tc>
          <w:tcPr>
            <w:tcW w:w="1440" w:type="dxa"/>
            <w:shd w:val="clear" w:color="auto" w:fill="auto"/>
            <w:noWrap/>
            <w:vAlign w:val="bottom"/>
            <w:hideMark/>
          </w:tcPr>
          <w:p w14:paraId="53BDD44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4.37E-03</w:t>
            </w:r>
          </w:p>
        </w:tc>
        <w:tc>
          <w:tcPr>
            <w:tcW w:w="1720" w:type="dxa"/>
            <w:shd w:val="clear" w:color="auto" w:fill="auto"/>
            <w:noWrap/>
            <w:vAlign w:val="bottom"/>
            <w:hideMark/>
          </w:tcPr>
          <w:p w14:paraId="3484C4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1.40E+00</w:t>
            </w:r>
          </w:p>
        </w:tc>
        <w:tc>
          <w:tcPr>
            <w:tcW w:w="1020" w:type="dxa"/>
            <w:shd w:val="clear" w:color="auto" w:fill="auto"/>
            <w:noWrap/>
            <w:vAlign w:val="bottom"/>
            <w:hideMark/>
          </w:tcPr>
          <w:p w14:paraId="64797B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7C762CB" w14:textId="77777777" w:rsidTr="00EF2AC7">
        <w:trPr>
          <w:trHeight w:val="308"/>
        </w:trPr>
        <w:tc>
          <w:tcPr>
            <w:tcW w:w="2140" w:type="dxa"/>
            <w:shd w:val="clear" w:color="auto" w:fill="auto"/>
            <w:noWrap/>
            <w:vAlign w:val="bottom"/>
            <w:hideMark/>
          </w:tcPr>
          <w:p w14:paraId="1CC734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C41H70O5</w:t>
            </w:r>
          </w:p>
        </w:tc>
        <w:tc>
          <w:tcPr>
            <w:tcW w:w="2980" w:type="dxa"/>
            <w:shd w:val="clear" w:color="auto" w:fill="auto"/>
            <w:noWrap/>
            <w:vAlign w:val="bottom"/>
            <w:hideMark/>
          </w:tcPr>
          <w:p w14:paraId="213199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DG(18:1_20:4)</w:t>
            </w:r>
          </w:p>
        </w:tc>
        <w:tc>
          <w:tcPr>
            <w:tcW w:w="1538" w:type="dxa"/>
            <w:shd w:val="clear" w:color="auto" w:fill="auto"/>
            <w:noWrap/>
            <w:vAlign w:val="bottom"/>
            <w:hideMark/>
          </w:tcPr>
          <w:p w14:paraId="06D4CD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CED4B8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1.16 </w:t>
            </w:r>
          </w:p>
        </w:tc>
        <w:tc>
          <w:tcPr>
            <w:tcW w:w="1440" w:type="dxa"/>
            <w:shd w:val="clear" w:color="auto" w:fill="auto"/>
            <w:noWrap/>
            <w:vAlign w:val="bottom"/>
            <w:hideMark/>
          </w:tcPr>
          <w:p w14:paraId="26773D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5.89E-03</w:t>
            </w:r>
          </w:p>
        </w:tc>
        <w:tc>
          <w:tcPr>
            <w:tcW w:w="1720" w:type="dxa"/>
            <w:shd w:val="clear" w:color="auto" w:fill="auto"/>
            <w:noWrap/>
            <w:vAlign w:val="bottom"/>
            <w:hideMark/>
          </w:tcPr>
          <w:p w14:paraId="47841D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1.60E+00</w:t>
            </w:r>
          </w:p>
        </w:tc>
        <w:tc>
          <w:tcPr>
            <w:tcW w:w="1020" w:type="dxa"/>
            <w:shd w:val="clear" w:color="auto" w:fill="auto"/>
            <w:noWrap/>
            <w:vAlign w:val="bottom"/>
            <w:hideMark/>
          </w:tcPr>
          <w:p w14:paraId="326069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3B952D0" w14:textId="77777777" w:rsidTr="00EF2AC7">
        <w:trPr>
          <w:trHeight w:val="308"/>
        </w:trPr>
        <w:tc>
          <w:tcPr>
            <w:tcW w:w="2140" w:type="dxa"/>
            <w:shd w:val="clear" w:color="auto" w:fill="auto"/>
            <w:noWrap/>
            <w:vAlign w:val="bottom"/>
            <w:hideMark/>
          </w:tcPr>
          <w:p w14:paraId="7725DB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C44H84NO10P</w:t>
            </w:r>
          </w:p>
        </w:tc>
        <w:tc>
          <w:tcPr>
            <w:tcW w:w="2980" w:type="dxa"/>
            <w:shd w:val="clear" w:color="auto" w:fill="auto"/>
            <w:noWrap/>
            <w:vAlign w:val="bottom"/>
            <w:hideMark/>
          </w:tcPr>
          <w:p w14:paraId="0266F6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PS(20:0_18:2)</w:t>
            </w:r>
          </w:p>
        </w:tc>
        <w:tc>
          <w:tcPr>
            <w:tcW w:w="1538" w:type="dxa"/>
            <w:shd w:val="clear" w:color="auto" w:fill="auto"/>
            <w:noWrap/>
            <w:vAlign w:val="bottom"/>
            <w:hideMark/>
          </w:tcPr>
          <w:p w14:paraId="42F8EB8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2700E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7FEF1C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1.52E-02</w:t>
            </w:r>
          </w:p>
        </w:tc>
        <w:tc>
          <w:tcPr>
            <w:tcW w:w="1720" w:type="dxa"/>
            <w:shd w:val="clear" w:color="auto" w:fill="auto"/>
            <w:noWrap/>
            <w:vAlign w:val="bottom"/>
            <w:hideMark/>
          </w:tcPr>
          <w:p w14:paraId="132509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1.22E+00</w:t>
            </w:r>
          </w:p>
        </w:tc>
        <w:tc>
          <w:tcPr>
            <w:tcW w:w="1020" w:type="dxa"/>
            <w:shd w:val="clear" w:color="auto" w:fill="auto"/>
            <w:noWrap/>
            <w:vAlign w:val="bottom"/>
            <w:hideMark/>
          </w:tcPr>
          <w:p w14:paraId="0EE3C9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AF69279" w14:textId="77777777" w:rsidTr="00EF2AC7">
        <w:trPr>
          <w:trHeight w:val="308"/>
        </w:trPr>
        <w:tc>
          <w:tcPr>
            <w:tcW w:w="2140" w:type="dxa"/>
            <w:shd w:val="clear" w:color="auto" w:fill="auto"/>
            <w:noWrap/>
            <w:vAlign w:val="bottom"/>
            <w:hideMark/>
          </w:tcPr>
          <w:p w14:paraId="07AACE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C61H102O6</w:t>
            </w:r>
          </w:p>
        </w:tc>
        <w:tc>
          <w:tcPr>
            <w:tcW w:w="2980" w:type="dxa"/>
            <w:shd w:val="clear" w:color="auto" w:fill="auto"/>
            <w:noWrap/>
            <w:vAlign w:val="bottom"/>
            <w:hideMark/>
          </w:tcPr>
          <w:p w14:paraId="3ECC75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TG(16:0_20:2_22:6)</w:t>
            </w:r>
          </w:p>
        </w:tc>
        <w:tc>
          <w:tcPr>
            <w:tcW w:w="1538" w:type="dxa"/>
            <w:shd w:val="clear" w:color="auto" w:fill="auto"/>
            <w:noWrap/>
            <w:vAlign w:val="bottom"/>
            <w:hideMark/>
          </w:tcPr>
          <w:p w14:paraId="44B620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0E3E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2F9357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2.35E-03</w:t>
            </w:r>
          </w:p>
        </w:tc>
        <w:tc>
          <w:tcPr>
            <w:tcW w:w="1720" w:type="dxa"/>
            <w:shd w:val="clear" w:color="auto" w:fill="auto"/>
            <w:noWrap/>
            <w:vAlign w:val="bottom"/>
            <w:hideMark/>
          </w:tcPr>
          <w:p w14:paraId="429D84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2FE1F81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21EDDCB" w14:textId="77777777" w:rsidTr="00EF2AC7">
        <w:trPr>
          <w:trHeight w:val="308"/>
        </w:trPr>
        <w:tc>
          <w:tcPr>
            <w:tcW w:w="2140" w:type="dxa"/>
            <w:shd w:val="clear" w:color="auto" w:fill="auto"/>
            <w:noWrap/>
            <w:vAlign w:val="bottom"/>
            <w:hideMark/>
          </w:tcPr>
          <w:p w14:paraId="305DEDD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C38H72NO8P</w:t>
            </w:r>
          </w:p>
        </w:tc>
        <w:tc>
          <w:tcPr>
            <w:tcW w:w="2980" w:type="dxa"/>
            <w:shd w:val="clear" w:color="auto" w:fill="auto"/>
            <w:noWrap/>
            <w:vAlign w:val="bottom"/>
            <w:hideMark/>
          </w:tcPr>
          <w:p w14:paraId="1E795E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PE(15:0_18:2)</w:t>
            </w:r>
          </w:p>
        </w:tc>
        <w:tc>
          <w:tcPr>
            <w:tcW w:w="1538" w:type="dxa"/>
            <w:shd w:val="clear" w:color="auto" w:fill="auto"/>
            <w:noWrap/>
            <w:vAlign w:val="bottom"/>
            <w:hideMark/>
          </w:tcPr>
          <w:p w14:paraId="311E59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44A77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67DEE8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4.64E-03</w:t>
            </w:r>
          </w:p>
        </w:tc>
        <w:tc>
          <w:tcPr>
            <w:tcW w:w="1720" w:type="dxa"/>
            <w:shd w:val="clear" w:color="auto" w:fill="auto"/>
            <w:noWrap/>
            <w:vAlign w:val="bottom"/>
            <w:hideMark/>
          </w:tcPr>
          <w:p w14:paraId="6D7D80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2.09E+00</w:t>
            </w:r>
          </w:p>
        </w:tc>
        <w:tc>
          <w:tcPr>
            <w:tcW w:w="1020" w:type="dxa"/>
            <w:shd w:val="clear" w:color="auto" w:fill="auto"/>
            <w:noWrap/>
            <w:vAlign w:val="bottom"/>
            <w:hideMark/>
          </w:tcPr>
          <w:p w14:paraId="02C607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C93D6FD" w14:textId="77777777" w:rsidTr="00EF2AC7">
        <w:trPr>
          <w:trHeight w:val="308"/>
        </w:trPr>
        <w:tc>
          <w:tcPr>
            <w:tcW w:w="2140" w:type="dxa"/>
            <w:shd w:val="clear" w:color="auto" w:fill="auto"/>
            <w:noWrap/>
            <w:vAlign w:val="bottom"/>
            <w:hideMark/>
          </w:tcPr>
          <w:p w14:paraId="752F5A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C53H92O6</w:t>
            </w:r>
          </w:p>
        </w:tc>
        <w:tc>
          <w:tcPr>
            <w:tcW w:w="2980" w:type="dxa"/>
            <w:shd w:val="clear" w:color="auto" w:fill="auto"/>
            <w:noWrap/>
            <w:vAlign w:val="bottom"/>
            <w:hideMark/>
          </w:tcPr>
          <w:p w14:paraId="34AA734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TG(14:0_18:2_18:3)</w:t>
            </w:r>
          </w:p>
        </w:tc>
        <w:tc>
          <w:tcPr>
            <w:tcW w:w="1538" w:type="dxa"/>
            <w:shd w:val="clear" w:color="auto" w:fill="auto"/>
            <w:noWrap/>
            <w:vAlign w:val="bottom"/>
            <w:hideMark/>
          </w:tcPr>
          <w:p w14:paraId="0A163B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1EDA2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648ABA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2.95E-03</w:t>
            </w:r>
          </w:p>
        </w:tc>
        <w:tc>
          <w:tcPr>
            <w:tcW w:w="1720" w:type="dxa"/>
            <w:shd w:val="clear" w:color="auto" w:fill="auto"/>
            <w:noWrap/>
            <w:vAlign w:val="bottom"/>
            <w:hideMark/>
          </w:tcPr>
          <w:p w14:paraId="39137E4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1.82E+00</w:t>
            </w:r>
          </w:p>
        </w:tc>
        <w:tc>
          <w:tcPr>
            <w:tcW w:w="1020" w:type="dxa"/>
            <w:shd w:val="clear" w:color="auto" w:fill="auto"/>
            <w:noWrap/>
            <w:vAlign w:val="bottom"/>
            <w:hideMark/>
          </w:tcPr>
          <w:p w14:paraId="3BE007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DF72EDB" w14:textId="77777777" w:rsidTr="00EF2AC7">
        <w:trPr>
          <w:trHeight w:val="308"/>
        </w:trPr>
        <w:tc>
          <w:tcPr>
            <w:tcW w:w="2140" w:type="dxa"/>
            <w:shd w:val="clear" w:color="auto" w:fill="auto"/>
            <w:noWrap/>
            <w:vAlign w:val="bottom"/>
            <w:hideMark/>
          </w:tcPr>
          <w:p w14:paraId="6EAB58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C44H84NO10P</w:t>
            </w:r>
          </w:p>
        </w:tc>
        <w:tc>
          <w:tcPr>
            <w:tcW w:w="2980" w:type="dxa"/>
            <w:shd w:val="clear" w:color="auto" w:fill="auto"/>
            <w:noWrap/>
            <w:vAlign w:val="bottom"/>
            <w:hideMark/>
          </w:tcPr>
          <w:p w14:paraId="3E707B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PS(20:0_18:1)</w:t>
            </w:r>
          </w:p>
        </w:tc>
        <w:tc>
          <w:tcPr>
            <w:tcW w:w="1538" w:type="dxa"/>
            <w:shd w:val="clear" w:color="auto" w:fill="auto"/>
            <w:noWrap/>
            <w:vAlign w:val="bottom"/>
            <w:hideMark/>
          </w:tcPr>
          <w:p w14:paraId="7C40AC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83074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55FEC7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2.89E-02</w:t>
            </w:r>
          </w:p>
        </w:tc>
        <w:tc>
          <w:tcPr>
            <w:tcW w:w="1720" w:type="dxa"/>
            <w:shd w:val="clear" w:color="auto" w:fill="auto"/>
            <w:noWrap/>
            <w:vAlign w:val="bottom"/>
            <w:hideMark/>
          </w:tcPr>
          <w:p w14:paraId="2A3E14F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1.29E+00</w:t>
            </w:r>
          </w:p>
        </w:tc>
        <w:tc>
          <w:tcPr>
            <w:tcW w:w="1020" w:type="dxa"/>
            <w:shd w:val="clear" w:color="auto" w:fill="auto"/>
            <w:noWrap/>
            <w:vAlign w:val="bottom"/>
            <w:hideMark/>
          </w:tcPr>
          <w:p w14:paraId="2AB6B2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3FE24E" w14:textId="77777777" w:rsidTr="00EF2AC7">
        <w:trPr>
          <w:trHeight w:val="308"/>
        </w:trPr>
        <w:tc>
          <w:tcPr>
            <w:tcW w:w="2140" w:type="dxa"/>
            <w:shd w:val="clear" w:color="auto" w:fill="auto"/>
            <w:noWrap/>
            <w:vAlign w:val="bottom"/>
            <w:hideMark/>
          </w:tcPr>
          <w:p w14:paraId="4ECD58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C21H40O4</w:t>
            </w:r>
          </w:p>
        </w:tc>
        <w:tc>
          <w:tcPr>
            <w:tcW w:w="2980" w:type="dxa"/>
            <w:shd w:val="clear" w:color="auto" w:fill="auto"/>
            <w:noWrap/>
            <w:vAlign w:val="bottom"/>
            <w:hideMark/>
          </w:tcPr>
          <w:p w14:paraId="36B9E7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MG(18:1)</w:t>
            </w:r>
          </w:p>
        </w:tc>
        <w:tc>
          <w:tcPr>
            <w:tcW w:w="1538" w:type="dxa"/>
            <w:shd w:val="clear" w:color="auto" w:fill="auto"/>
            <w:noWrap/>
            <w:vAlign w:val="bottom"/>
            <w:hideMark/>
          </w:tcPr>
          <w:p w14:paraId="14FD09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A62F9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1.15 </w:t>
            </w:r>
          </w:p>
        </w:tc>
        <w:tc>
          <w:tcPr>
            <w:tcW w:w="1440" w:type="dxa"/>
            <w:shd w:val="clear" w:color="auto" w:fill="auto"/>
            <w:noWrap/>
            <w:vAlign w:val="bottom"/>
            <w:hideMark/>
          </w:tcPr>
          <w:p w14:paraId="52088B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5.66E-03</w:t>
            </w:r>
          </w:p>
        </w:tc>
        <w:tc>
          <w:tcPr>
            <w:tcW w:w="1720" w:type="dxa"/>
            <w:shd w:val="clear" w:color="auto" w:fill="auto"/>
            <w:noWrap/>
            <w:vAlign w:val="bottom"/>
            <w:hideMark/>
          </w:tcPr>
          <w:p w14:paraId="2CD1A0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1.72E+00</w:t>
            </w:r>
          </w:p>
        </w:tc>
        <w:tc>
          <w:tcPr>
            <w:tcW w:w="1020" w:type="dxa"/>
            <w:shd w:val="clear" w:color="auto" w:fill="auto"/>
            <w:noWrap/>
            <w:vAlign w:val="bottom"/>
            <w:hideMark/>
          </w:tcPr>
          <w:p w14:paraId="00F558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0861882" w14:textId="77777777" w:rsidTr="00EF2AC7">
        <w:trPr>
          <w:trHeight w:val="308"/>
        </w:trPr>
        <w:tc>
          <w:tcPr>
            <w:tcW w:w="2140" w:type="dxa"/>
            <w:shd w:val="clear" w:color="auto" w:fill="auto"/>
            <w:noWrap/>
            <w:vAlign w:val="bottom"/>
            <w:hideMark/>
          </w:tcPr>
          <w:p w14:paraId="30D9C6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C54H96O6</w:t>
            </w:r>
          </w:p>
        </w:tc>
        <w:tc>
          <w:tcPr>
            <w:tcW w:w="2980" w:type="dxa"/>
            <w:shd w:val="clear" w:color="auto" w:fill="auto"/>
            <w:noWrap/>
            <w:vAlign w:val="bottom"/>
            <w:hideMark/>
          </w:tcPr>
          <w:p w14:paraId="2DA673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TG(15:0_18:2_18:2)</w:t>
            </w:r>
          </w:p>
        </w:tc>
        <w:tc>
          <w:tcPr>
            <w:tcW w:w="1538" w:type="dxa"/>
            <w:shd w:val="clear" w:color="auto" w:fill="auto"/>
            <w:noWrap/>
            <w:vAlign w:val="bottom"/>
            <w:hideMark/>
          </w:tcPr>
          <w:p w14:paraId="65BCBF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4FCFF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1.14 </w:t>
            </w:r>
          </w:p>
        </w:tc>
        <w:tc>
          <w:tcPr>
            <w:tcW w:w="1440" w:type="dxa"/>
            <w:shd w:val="clear" w:color="auto" w:fill="auto"/>
            <w:noWrap/>
            <w:vAlign w:val="bottom"/>
            <w:hideMark/>
          </w:tcPr>
          <w:p w14:paraId="48D05F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1.06E-02</w:t>
            </w:r>
          </w:p>
        </w:tc>
        <w:tc>
          <w:tcPr>
            <w:tcW w:w="1720" w:type="dxa"/>
            <w:shd w:val="clear" w:color="auto" w:fill="auto"/>
            <w:noWrap/>
            <w:vAlign w:val="bottom"/>
            <w:hideMark/>
          </w:tcPr>
          <w:p w14:paraId="7CE0EF1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1.65E+00</w:t>
            </w:r>
          </w:p>
        </w:tc>
        <w:tc>
          <w:tcPr>
            <w:tcW w:w="1020" w:type="dxa"/>
            <w:shd w:val="clear" w:color="auto" w:fill="auto"/>
            <w:noWrap/>
            <w:vAlign w:val="bottom"/>
            <w:hideMark/>
          </w:tcPr>
          <w:p w14:paraId="5C40E4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7384D78" w14:textId="77777777" w:rsidTr="00EF2AC7">
        <w:trPr>
          <w:trHeight w:val="308"/>
        </w:trPr>
        <w:tc>
          <w:tcPr>
            <w:tcW w:w="2140" w:type="dxa"/>
            <w:shd w:val="clear" w:color="auto" w:fill="auto"/>
            <w:noWrap/>
            <w:vAlign w:val="bottom"/>
            <w:hideMark/>
          </w:tcPr>
          <w:p w14:paraId="736700B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C23H43NO4</w:t>
            </w:r>
          </w:p>
        </w:tc>
        <w:tc>
          <w:tcPr>
            <w:tcW w:w="2980" w:type="dxa"/>
            <w:shd w:val="clear" w:color="auto" w:fill="auto"/>
            <w:noWrap/>
            <w:vAlign w:val="bottom"/>
            <w:hideMark/>
          </w:tcPr>
          <w:p w14:paraId="5192CC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C16:1</w:t>
            </w:r>
          </w:p>
        </w:tc>
        <w:tc>
          <w:tcPr>
            <w:tcW w:w="1538" w:type="dxa"/>
            <w:shd w:val="clear" w:color="auto" w:fill="auto"/>
            <w:noWrap/>
            <w:vAlign w:val="bottom"/>
            <w:hideMark/>
          </w:tcPr>
          <w:p w14:paraId="07B01C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A3BF3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1.14 </w:t>
            </w:r>
          </w:p>
        </w:tc>
        <w:tc>
          <w:tcPr>
            <w:tcW w:w="1440" w:type="dxa"/>
            <w:shd w:val="clear" w:color="auto" w:fill="auto"/>
            <w:noWrap/>
            <w:vAlign w:val="bottom"/>
            <w:hideMark/>
          </w:tcPr>
          <w:p w14:paraId="38F36A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2.20E-02</w:t>
            </w:r>
          </w:p>
        </w:tc>
        <w:tc>
          <w:tcPr>
            <w:tcW w:w="1720" w:type="dxa"/>
            <w:shd w:val="clear" w:color="auto" w:fill="auto"/>
            <w:noWrap/>
            <w:vAlign w:val="bottom"/>
            <w:hideMark/>
          </w:tcPr>
          <w:p w14:paraId="6D4CBA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7.55E-01</w:t>
            </w:r>
          </w:p>
        </w:tc>
        <w:tc>
          <w:tcPr>
            <w:tcW w:w="1020" w:type="dxa"/>
            <w:shd w:val="clear" w:color="auto" w:fill="auto"/>
            <w:noWrap/>
            <w:vAlign w:val="bottom"/>
            <w:hideMark/>
          </w:tcPr>
          <w:p w14:paraId="33971C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2DDFC7F2" w14:textId="77777777" w:rsidTr="00EF2AC7">
        <w:trPr>
          <w:trHeight w:val="308"/>
        </w:trPr>
        <w:tc>
          <w:tcPr>
            <w:tcW w:w="2140" w:type="dxa"/>
            <w:shd w:val="clear" w:color="auto" w:fill="auto"/>
            <w:noWrap/>
            <w:vAlign w:val="bottom"/>
            <w:hideMark/>
          </w:tcPr>
          <w:p w14:paraId="5600D7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C55H92O6</w:t>
            </w:r>
          </w:p>
        </w:tc>
        <w:tc>
          <w:tcPr>
            <w:tcW w:w="2980" w:type="dxa"/>
            <w:shd w:val="clear" w:color="auto" w:fill="auto"/>
            <w:noWrap/>
            <w:vAlign w:val="bottom"/>
            <w:hideMark/>
          </w:tcPr>
          <w:p w14:paraId="79581A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TG(14:1_18:2_20:4)</w:t>
            </w:r>
          </w:p>
        </w:tc>
        <w:tc>
          <w:tcPr>
            <w:tcW w:w="1538" w:type="dxa"/>
            <w:shd w:val="clear" w:color="auto" w:fill="auto"/>
            <w:noWrap/>
            <w:vAlign w:val="bottom"/>
            <w:hideMark/>
          </w:tcPr>
          <w:p w14:paraId="43F7A1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E06E4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1.14 </w:t>
            </w:r>
          </w:p>
        </w:tc>
        <w:tc>
          <w:tcPr>
            <w:tcW w:w="1440" w:type="dxa"/>
            <w:shd w:val="clear" w:color="auto" w:fill="auto"/>
            <w:noWrap/>
            <w:vAlign w:val="bottom"/>
            <w:hideMark/>
          </w:tcPr>
          <w:p w14:paraId="39770B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7.77E-03</w:t>
            </w:r>
          </w:p>
        </w:tc>
        <w:tc>
          <w:tcPr>
            <w:tcW w:w="1720" w:type="dxa"/>
            <w:shd w:val="clear" w:color="auto" w:fill="auto"/>
            <w:noWrap/>
            <w:vAlign w:val="bottom"/>
            <w:hideMark/>
          </w:tcPr>
          <w:p w14:paraId="270909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2.13E+00</w:t>
            </w:r>
          </w:p>
        </w:tc>
        <w:tc>
          <w:tcPr>
            <w:tcW w:w="1020" w:type="dxa"/>
            <w:shd w:val="clear" w:color="auto" w:fill="auto"/>
            <w:noWrap/>
            <w:vAlign w:val="bottom"/>
            <w:hideMark/>
          </w:tcPr>
          <w:p w14:paraId="20B3D4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6642318" w14:textId="77777777" w:rsidTr="00EF2AC7">
        <w:trPr>
          <w:trHeight w:val="308"/>
        </w:trPr>
        <w:tc>
          <w:tcPr>
            <w:tcW w:w="2140" w:type="dxa"/>
            <w:shd w:val="clear" w:color="auto" w:fill="auto"/>
            <w:noWrap/>
            <w:vAlign w:val="bottom"/>
            <w:hideMark/>
          </w:tcPr>
          <w:p w14:paraId="7D06639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C48H93O10P</w:t>
            </w:r>
          </w:p>
        </w:tc>
        <w:tc>
          <w:tcPr>
            <w:tcW w:w="2980" w:type="dxa"/>
            <w:shd w:val="clear" w:color="auto" w:fill="auto"/>
            <w:noWrap/>
            <w:vAlign w:val="bottom"/>
            <w:hideMark/>
          </w:tcPr>
          <w:p w14:paraId="79272E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PG(24:0_18:1)</w:t>
            </w:r>
          </w:p>
        </w:tc>
        <w:tc>
          <w:tcPr>
            <w:tcW w:w="1538" w:type="dxa"/>
            <w:shd w:val="clear" w:color="auto" w:fill="auto"/>
            <w:noWrap/>
            <w:vAlign w:val="bottom"/>
            <w:hideMark/>
          </w:tcPr>
          <w:p w14:paraId="6F37BF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8A851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1.13 </w:t>
            </w:r>
          </w:p>
        </w:tc>
        <w:tc>
          <w:tcPr>
            <w:tcW w:w="1440" w:type="dxa"/>
            <w:shd w:val="clear" w:color="auto" w:fill="auto"/>
            <w:noWrap/>
            <w:vAlign w:val="bottom"/>
            <w:hideMark/>
          </w:tcPr>
          <w:p w14:paraId="7C44B8A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1.11E-02</w:t>
            </w:r>
          </w:p>
        </w:tc>
        <w:tc>
          <w:tcPr>
            <w:tcW w:w="1720" w:type="dxa"/>
            <w:shd w:val="clear" w:color="auto" w:fill="auto"/>
            <w:noWrap/>
            <w:vAlign w:val="bottom"/>
            <w:hideMark/>
          </w:tcPr>
          <w:p w14:paraId="736C3D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1.30E+00</w:t>
            </w:r>
          </w:p>
        </w:tc>
        <w:tc>
          <w:tcPr>
            <w:tcW w:w="1020" w:type="dxa"/>
            <w:shd w:val="clear" w:color="auto" w:fill="auto"/>
            <w:noWrap/>
            <w:vAlign w:val="bottom"/>
            <w:hideMark/>
          </w:tcPr>
          <w:p w14:paraId="1A70D9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6216622" w14:textId="77777777" w:rsidTr="00EF2AC7">
        <w:trPr>
          <w:trHeight w:val="308"/>
        </w:trPr>
        <w:tc>
          <w:tcPr>
            <w:tcW w:w="2140" w:type="dxa"/>
            <w:shd w:val="clear" w:color="auto" w:fill="auto"/>
            <w:noWrap/>
            <w:vAlign w:val="bottom"/>
            <w:hideMark/>
          </w:tcPr>
          <w:p w14:paraId="7AA348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C59H98O6</w:t>
            </w:r>
          </w:p>
        </w:tc>
        <w:tc>
          <w:tcPr>
            <w:tcW w:w="2980" w:type="dxa"/>
            <w:shd w:val="clear" w:color="auto" w:fill="auto"/>
            <w:noWrap/>
            <w:vAlign w:val="bottom"/>
            <w:hideMark/>
          </w:tcPr>
          <w:p w14:paraId="651010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TG(14:0_20:2_22:6)</w:t>
            </w:r>
          </w:p>
        </w:tc>
        <w:tc>
          <w:tcPr>
            <w:tcW w:w="1538" w:type="dxa"/>
            <w:shd w:val="clear" w:color="auto" w:fill="auto"/>
            <w:noWrap/>
            <w:vAlign w:val="bottom"/>
            <w:hideMark/>
          </w:tcPr>
          <w:p w14:paraId="3447DA7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394F99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1.13 </w:t>
            </w:r>
          </w:p>
        </w:tc>
        <w:tc>
          <w:tcPr>
            <w:tcW w:w="1440" w:type="dxa"/>
            <w:shd w:val="clear" w:color="auto" w:fill="auto"/>
            <w:noWrap/>
            <w:vAlign w:val="bottom"/>
            <w:hideMark/>
          </w:tcPr>
          <w:p w14:paraId="453736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2.09E-03</w:t>
            </w:r>
          </w:p>
        </w:tc>
        <w:tc>
          <w:tcPr>
            <w:tcW w:w="1720" w:type="dxa"/>
            <w:shd w:val="clear" w:color="auto" w:fill="auto"/>
            <w:noWrap/>
            <w:vAlign w:val="bottom"/>
            <w:hideMark/>
          </w:tcPr>
          <w:p w14:paraId="7242D0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1.72E+00</w:t>
            </w:r>
          </w:p>
        </w:tc>
        <w:tc>
          <w:tcPr>
            <w:tcW w:w="1020" w:type="dxa"/>
            <w:shd w:val="clear" w:color="auto" w:fill="auto"/>
            <w:noWrap/>
            <w:vAlign w:val="bottom"/>
            <w:hideMark/>
          </w:tcPr>
          <w:p w14:paraId="083C23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82EA37E" w14:textId="77777777" w:rsidTr="00EF2AC7">
        <w:trPr>
          <w:trHeight w:val="308"/>
        </w:trPr>
        <w:tc>
          <w:tcPr>
            <w:tcW w:w="2140" w:type="dxa"/>
            <w:shd w:val="clear" w:color="auto" w:fill="auto"/>
            <w:noWrap/>
            <w:vAlign w:val="bottom"/>
            <w:hideMark/>
          </w:tcPr>
          <w:p w14:paraId="4A57E0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C28H49O9P</w:t>
            </w:r>
          </w:p>
        </w:tc>
        <w:tc>
          <w:tcPr>
            <w:tcW w:w="2980" w:type="dxa"/>
            <w:shd w:val="clear" w:color="auto" w:fill="auto"/>
            <w:noWrap/>
            <w:vAlign w:val="bottom"/>
            <w:hideMark/>
          </w:tcPr>
          <w:p w14:paraId="285D7F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LPG(22:4)</w:t>
            </w:r>
          </w:p>
        </w:tc>
        <w:tc>
          <w:tcPr>
            <w:tcW w:w="1538" w:type="dxa"/>
            <w:shd w:val="clear" w:color="auto" w:fill="auto"/>
            <w:noWrap/>
            <w:vAlign w:val="bottom"/>
            <w:hideMark/>
          </w:tcPr>
          <w:p w14:paraId="25ED63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F1FE00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1.13 </w:t>
            </w:r>
          </w:p>
        </w:tc>
        <w:tc>
          <w:tcPr>
            <w:tcW w:w="1440" w:type="dxa"/>
            <w:shd w:val="clear" w:color="auto" w:fill="auto"/>
            <w:noWrap/>
            <w:vAlign w:val="bottom"/>
            <w:hideMark/>
          </w:tcPr>
          <w:p w14:paraId="24E15CD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1.41E-02</w:t>
            </w:r>
          </w:p>
        </w:tc>
        <w:tc>
          <w:tcPr>
            <w:tcW w:w="1720" w:type="dxa"/>
            <w:shd w:val="clear" w:color="auto" w:fill="auto"/>
            <w:noWrap/>
            <w:vAlign w:val="bottom"/>
            <w:hideMark/>
          </w:tcPr>
          <w:p w14:paraId="74B322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8.23E-01</w:t>
            </w:r>
          </w:p>
        </w:tc>
        <w:tc>
          <w:tcPr>
            <w:tcW w:w="1020" w:type="dxa"/>
            <w:shd w:val="clear" w:color="auto" w:fill="auto"/>
            <w:noWrap/>
            <w:vAlign w:val="bottom"/>
            <w:hideMark/>
          </w:tcPr>
          <w:p w14:paraId="173ADC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4163CB97" w14:textId="77777777" w:rsidTr="00EF2AC7">
        <w:trPr>
          <w:trHeight w:val="308"/>
        </w:trPr>
        <w:tc>
          <w:tcPr>
            <w:tcW w:w="2140" w:type="dxa"/>
            <w:shd w:val="clear" w:color="auto" w:fill="auto"/>
            <w:noWrap/>
            <w:vAlign w:val="bottom"/>
            <w:hideMark/>
          </w:tcPr>
          <w:p w14:paraId="4042E9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C59H110O6</w:t>
            </w:r>
          </w:p>
        </w:tc>
        <w:tc>
          <w:tcPr>
            <w:tcW w:w="2980" w:type="dxa"/>
            <w:shd w:val="clear" w:color="auto" w:fill="auto"/>
            <w:noWrap/>
            <w:vAlign w:val="bottom"/>
            <w:hideMark/>
          </w:tcPr>
          <w:p w14:paraId="620672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TG(16:0_18:1_22:1)</w:t>
            </w:r>
          </w:p>
        </w:tc>
        <w:tc>
          <w:tcPr>
            <w:tcW w:w="1538" w:type="dxa"/>
            <w:shd w:val="clear" w:color="auto" w:fill="auto"/>
            <w:noWrap/>
            <w:vAlign w:val="bottom"/>
            <w:hideMark/>
          </w:tcPr>
          <w:p w14:paraId="2C5DE66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95BB8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1.13 </w:t>
            </w:r>
          </w:p>
        </w:tc>
        <w:tc>
          <w:tcPr>
            <w:tcW w:w="1440" w:type="dxa"/>
            <w:shd w:val="clear" w:color="auto" w:fill="auto"/>
            <w:noWrap/>
            <w:vAlign w:val="bottom"/>
            <w:hideMark/>
          </w:tcPr>
          <w:p w14:paraId="3EB3C0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1.15E-02</w:t>
            </w:r>
          </w:p>
        </w:tc>
        <w:tc>
          <w:tcPr>
            <w:tcW w:w="1720" w:type="dxa"/>
            <w:shd w:val="clear" w:color="auto" w:fill="auto"/>
            <w:noWrap/>
            <w:vAlign w:val="bottom"/>
            <w:hideMark/>
          </w:tcPr>
          <w:p w14:paraId="10E23CA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1.60E+00</w:t>
            </w:r>
          </w:p>
        </w:tc>
        <w:tc>
          <w:tcPr>
            <w:tcW w:w="1020" w:type="dxa"/>
            <w:shd w:val="clear" w:color="auto" w:fill="auto"/>
            <w:noWrap/>
            <w:vAlign w:val="bottom"/>
            <w:hideMark/>
          </w:tcPr>
          <w:p w14:paraId="523E76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457F404" w14:textId="77777777" w:rsidTr="00EF2AC7">
        <w:trPr>
          <w:trHeight w:val="308"/>
        </w:trPr>
        <w:tc>
          <w:tcPr>
            <w:tcW w:w="2140" w:type="dxa"/>
            <w:shd w:val="clear" w:color="auto" w:fill="auto"/>
            <w:noWrap/>
            <w:vAlign w:val="bottom"/>
            <w:hideMark/>
          </w:tcPr>
          <w:p w14:paraId="2C8633A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C48H85O10P</w:t>
            </w:r>
          </w:p>
        </w:tc>
        <w:tc>
          <w:tcPr>
            <w:tcW w:w="2980" w:type="dxa"/>
            <w:shd w:val="clear" w:color="auto" w:fill="auto"/>
            <w:noWrap/>
            <w:vAlign w:val="bottom"/>
            <w:hideMark/>
          </w:tcPr>
          <w:p w14:paraId="33775D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PG(22:0_20:5)</w:t>
            </w:r>
          </w:p>
        </w:tc>
        <w:tc>
          <w:tcPr>
            <w:tcW w:w="1538" w:type="dxa"/>
            <w:shd w:val="clear" w:color="auto" w:fill="auto"/>
            <w:noWrap/>
            <w:vAlign w:val="bottom"/>
            <w:hideMark/>
          </w:tcPr>
          <w:p w14:paraId="0556C2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C700B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1.12 </w:t>
            </w:r>
          </w:p>
        </w:tc>
        <w:tc>
          <w:tcPr>
            <w:tcW w:w="1440" w:type="dxa"/>
            <w:shd w:val="clear" w:color="auto" w:fill="auto"/>
            <w:noWrap/>
            <w:vAlign w:val="bottom"/>
            <w:hideMark/>
          </w:tcPr>
          <w:p w14:paraId="217BE2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3.41E-02</w:t>
            </w:r>
          </w:p>
        </w:tc>
        <w:tc>
          <w:tcPr>
            <w:tcW w:w="1720" w:type="dxa"/>
            <w:shd w:val="clear" w:color="auto" w:fill="auto"/>
            <w:noWrap/>
            <w:vAlign w:val="bottom"/>
            <w:hideMark/>
          </w:tcPr>
          <w:p w14:paraId="289EEB8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1.73E+00</w:t>
            </w:r>
          </w:p>
        </w:tc>
        <w:tc>
          <w:tcPr>
            <w:tcW w:w="1020" w:type="dxa"/>
            <w:shd w:val="clear" w:color="auto" w:fill="auto"/>
            <w:noWrap/>
            <w:vAlign w:val="bottom"/>
            <w:hideMark/>
          </w:tcPr>
          <w:p w14:paraId="73BE3DD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A25E42E" w14:textId="77777777" w:rsidTr="00EF2AC7">
        <w:trPr>
          <w:trHeight w:val="308"/>
        </w:trPr>
        <w:tc>
          <w:tcPr>
            <w:tcW w:w="2140" w:type="dxa"/>
            <w:shd w:val="clear" w:color="auto" w:fill="auto"/>
            <w:noWrap/>
            <w:vAlign w:val="bottom"/>
            <w:hideMark/>
          </w:tcPr>
          <w:p w14:paraId="1D3928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C41H78NO8P</w:t>
            </w:r>
          </w:p>
        </w:tc>
        <w:tc>
          <w:tcPr>
            <w:tcW w:w="2980" w:type="dxa"/>
            <w:shd w:val="clear" w:color="auto" w:fill="auto"/>
            <w:noWrap/>
            <w:vAlign w:val="bottom"/>
            <w:hideMark/>
          </w:tcPr>
          <w:p w14:paraId="34C90CB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PE(18:1_18:1)</w:t>
            </w:r>
          </w:p>
        </w:tc>
        <w:tc>
          <w:tcPr>
            <w:tcW w:w="1538" w:type="dxa"/>
            <w:shd w:val="clear" w:color="auto" w:fill="auto"/>
            <w:noWrap/>
            <w:vAlign w:val="bottom"/>
            <w:hideMark/>
          </w:tcPr>
          <w:p w14:paraId="1FF8B10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2AD15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1.12 </w:t>
            </w:r>
          </w:p>
        </w:tc>
        <w:tc>
          <w:tcPr>
            <w:tcW w:w="1440" w:type="dxa"/>
            <w:shd w:val="clear" w:color="auto" w:fill="auto"/>
            <w:noWrap/>
            <w:vAlign w:val="bottom"/>
            <w:hideMark/>
          </w:tcPr>
          <w:p w14:paraId="652DA1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7.26E-03</w:t>
            </w:r>
          </w:p>
        </w:tc>
        <w:tc>
          <w:tcPr>
            <w:tcW w:w="1720" w:type="dxa"/>
            <w:shd w:val="clear" w:color="auto" w:fill="auto"/>
            <w:noWrap/>
            <w:vAlign w:val="bottom"/>
            <w:hideMark/>
          </w:tcPr>
          <w:p w14:paraId="2292AA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1.59E+00</w:t>
            </w:r>
          </w:p>
        </w:tc>
        <w:tc>
          <w:tcPr>
            <w:tcW w:w="1020" w:type="dxa"/>
            <w:shd w:val="clear" w:color="auto" w:fill="auto"/>
            <w:noWrap/>
            <w:vAlign w:val="bottom"/>
            <w:hideMark/>
          </w:tcPr>
          <w:p w14:paraId="6F9BE1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51D9D66" w14:textId="77777777" w:rsidTr="00EF2AC7">
        <w:trPr>
          <w:trHeight w:val="308"/>
        </w:trPr>
        <w:tc>
          <w:tcPr>
            <w:tcW w:w="2140" w:type="dxa"/>
            <w:shd w:val="clear" w:color="auto" w:fill="auto"/>
            <w:noWrap/>
            <w:vAlign w:val="bottom"/>
            <w:hideMark/>
          </w:tcPr>
          <w:p w14:paraId="2AAF91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C26H45NO7S</w:t>
            </w:r>
          </w:p>
        </w:tc>
        <w:tc>
          <w:tcPr>
            <w:tcW w:w="2980" w:type="dxa"/>
            <w:shd w:val="clear" w:color="auto" w:fill="auto"/>
            <w:noWrap/>
            <w:vAlign w:val="bottom"/>
            <w:hideMark/>
          </w:tcPr>
          <w:p w14:paraId="2C5C7F7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Taurocholic acid</w:t>
            </w:r>
          </w:p>
        </w:tc>
        <w:tc>
          <w:tcPr>
            <w:tcW w:w="1538" w:type="dxa"/>
            <w:shd w:val="clear" w:color="auto" w:fill="auto"/>
            <w:noWrap/>
            <w:vAlign w:val="bottom"/>
            <w:hideMark/>
          </w:tcPr>
          <w:p w14:paraId="739370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81-24-3</w:t>
            </w:r>
          </w:p>
        </w:tc>
        <w:tc>
          <w:tcPr>
            <w:tcW w:w="1392" w:type="dxa"/>
            <w:shd w:val="clear" w:color="auto" w:fill="auto"/>
            <w:noWrap/>
            <w:vAlign w:val="bottom"/>
            <w:hideMark/>
          </w:tcPr>
          <w:p w14:paraId="7A59FC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1.12 </w:t>
            </w:r>
          </w:p>
        </w:tc>
        <w:tc>
          <w:tcPr>
            <w:tcW w:w="1440" w:type="dxa"/>
            <w:shd w:val="clear" w:color="auto" w:fill="auto"/>
            <w:noWrap/>
            <w:vAlign w:val="bottom"/>
            <w:hideMark/>
          </w:tcPr>
          <w:p w14:paraId="6930DB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2.01E-02</w:t>
            </w:r>
          </w:p>
        </w:tc>
        <w:tc>
          <w:tcPr>
            <w:tcW w:w="1720" w:type="dxa"/>
            <w:shd w:val="clear" w:color="auto" w:fill="auto"/>
            <w:noWrap/>
            <w:vAlign w:val="bottom"/>
            <w:hideMark/>
          </w:tcPr>
          <w:p w14:paraId="125EF3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1.25E+00</w:t>
            </w:r>
          </w:p>
        </w:tc>
        <w:tc>
          <w:tcPr>
            <w:tcW w:w="1020" w:type="dxa"/>
            <w:shd w:val="clear" w:color="auto" w:fill="auto"/>
            <w:noWrap/>
            <w:vAlign w:val="bottom"/>
            <w:hideMark/>
          </w:tcPr>
          <w:p w14:paraId="5FAFC4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0C5DF1F" w14:textId="77777777" w:rsidTr="00EF2AC7">
        <w:trPr>
          <w:trHeight w:val="308"/>
        </w:trPr>
        <w:tc>
          <w:tcPr>
            <w:tcW w:w="2140" w:type="dxa"/>
            <w:shd w:val="clear" w:color="auto" w:fill="auto"/>
            <w:noWrap/>
            <w:vAlign w:val="bottom"/>
            <w:hideMark/>
          </w:tcPr>
          <w:p w14:paraId="0C2C435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C60H113NO5</w:t>
            </w:r>
          </w:p>
        </w:tc>
        <w:tc>
          <w:tcPr>
            <w:tcW w:w="2980" w:type="dxa"/>
            <w:shd w:val="clear" w:color="auto" w:fill="auto"/>
            <w:noWrap/>
            <w:vAlign w:val="bottom"/>
            <w:hideMark/>
          </w:tcPr>
          <w:p w14:paraId="192079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Cer(t20:2/40:2(2OH))</w:t>
            </w:r>
          </w:p>
        </w:tc>
        <w:tc>
          <w:tcPr>
            <w:tcW w:w="1538" w:type="dxa"/>
            <w:shd w:val="clear" w:color="auto" w:fill="auto"/>
            <w:noWrap/>
            <w:vAlign w:val="bottom"/>
            <w:hideMark/>
          </w:tcPr>
          <w:p w14:paraId="0DDD8C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7620E8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1.12 </w:t>
            </w:r>
          </w:p>
        </w:tc>
        <w:tc>
          <w:tcPr>
            <w:tcW w:w="1440" w:type="dxa"/>
            <w:shd w:val="clear" w:color="auto" w:fill="auto"/>
            <w:noWrap/>
            <w:vAlign w:val="bottom"/>
            <w:hideMark/>
          </w:tcPr>
          <w:p w14:paraId="57D49A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2.73E-03</w:t>
            </w:r>
          </w:p>
        </w:tc>
        <w:tc>
          <w:tcPr>
            <w:tcW w:w="1720" w:type="dxa"/>
            <w:shd w:val="clear" w:color="auto" w:fill="auto"/>
            <w:noWrap/>
            <w:vAlign w:val="bottom"/>
            <w:hideMark/>
          </w:tcPr>
          <w:p w14:paraId="122A91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062551F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C9B9F19" w14:textId="77777777" w:rsidTr="00EF2AC7">
        <w:trPr>
          <w:trHeight w:val="308"/>
        </w:trPr>
        <w:tc>
          <w:tcPr>
            <w:tcW w:w="2140" w:type="dxa"/>
            <w:shd w:val="clear" w:color="auto" w:fill="auto"/>
            <w:noWrap/>
            <w:vAlign w:val="bottom"/>
            <w:hideMark/>
          </w:tcPr>
          <w:p w14:paraId="220D8E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C41H76NO8P</w:t>
            </w:r>
          </w:p>
        </w:tc>
        <w:tc>
          <w:tcPr>
            <w:tcW w:w="2980" w:type="dxa"/>
            <w:shd w:val="clear" w:color="auto" w:fill="auto"/>
            <w:noWrap/>
            <w:vAlign w:val="bottom"/>
            <w:hideMark/>
          </w:tcPr>
          <w:p w14:paraId="7D13BC4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LNAPE(18:1/N-18:2)</w:t>
            </w:r>
          </w:p>
        </w:tc>
        <w:tc>
          <w:tcPr>
            <w:tcW w:w="1538" w:type="dxa"/>
            <w:shd w:val="clear" w:color="auto" w:fill="auto"/>
            <w:noWrap/>
            <w:vAlign w:val="bottom"/>
            <w:hideMark/>
          </w:tcPr>
          <w:p w14:paraId="792B7D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48186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1.11 </w:t>
            </w:r>
          </w:p>
        </w:tc>
        <w:tc>
          <w:tcPr>
            <w:tcW w:w="1440" w:type="dxa"/>
            <w:shd w:val="clear" w:color="auto" w:fill="auto"/>
            <w:noWrap/>
            <w:vAlign w:val="bottom"/>
            <w:hideMark/>
          </w:tcPr>
          <w:p w14:paraId="48212E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6.52E-03</w:t>
            </w:r>
          </w:p>
        </w:tc>
        <w:tc>
          <w:tcPr>
            <w:tcW w:w="1720" w:type="dxa"/>
            <w:shd w:val="clear" w:color="auto" w:fill="auto"/>
            <w:noWrap/>
            <w:vAlign w:val="bottom"/>
            <w:hideMark/>
          </w:tcPr>
          <w:p w14:paraId="3BF446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1.46E+00</w:t>
            </w:r>
          </w:p>
        </w:tc>
        <w:tc>
          <w:tcPr>
            <w:tcW w:w="1020" w:type="dxa"/>
            <w:shd w:val="clear" w:color="auto" w:fill="auto"/>
            <w:noWrap/>
            <w:vAlign w:val="bottom"/>
            <w:hideMark/>
          </w:tcPr>
          <w:p w14:paraId="2547BF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D8A21EC" w14:textId="77777777" w:rsidTr="00EF2AC7">
        <w:trPr>
          <w:trHeight w:val="308"/>
        </w:trPr>
        <w:tc>
          <w:tcPr>
            <w:tcW w:w="2140" w:type="dxa"/>
            <w:shd w:val="clear" w:color="auto" w:fill="auto"/>
            <w:noWrap/>
            <w:vAlign w:val="bottom"/>
            <w:hideMark/>
          </w:tcPr>
          <w:p w14:paraId="093369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C49H88O6</w:t>
            </w:r>
          </w:p>
        </w:tc>
        <w:tc>
          <w:tcPr>
            <w:tcW w:w="2980" w:type="dxa"/>
            <w:shd w:val="clear" w:color="auto" w:fill="auto"/>
            <w:noWrap/>
            <w:vAlign w:val="bottom"/>
            <w:hideMark/>
          </w:tcPr>
          <w:p w14:paraId="145FA7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TG(10:0_18:1_18:2)</w:t>
            </w:r>
          </w:p>
        </w:tc>
        <w:tc>
          <w:tcPr>
            <w:tcW w:w="1538" w:type="dxa"/>
            <w:shd w:val="clear" w:color="auto" w:fill="auto"/>
            <w:noWrap/>
            <w:vAlign w:val="bottom"/>
            <w:hideMark/>
          </w:tcPr>
          <w:p w14:paraId="349B69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92ACB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1.11 </w:t>
            </w:r>
          </w:p>
        </w:tc>
        <w:tc>
          <w:tcPr>
            <w:tcW w:w="1440" w:type="dxa"/>
            <w:shd w:val="clear" w:color="auto" w:fill="auto"/>
            <w:noWrap/>
            <w:vAlign w:val="bottom"/>
            <w:hideMark/>
          </w:tcPr>
          <w:p w14:paraId="09D5BC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2.84E-02</w:t>
            </w:r>
          </w:p>
        </w:tc>
        <w:tc>
          <w:tcPr>
            <w:tcW w:w="1720" w:type="dxa"/>
            <w:shd w:val="clear" w:color="auto" w:fill="auto"/>
            <w:noWrap/>
            <w:vAlign w:val="bottom"/>
            <w:hideMark/>
          </w:tcPr>
          <w:p w14:paraId="67B869A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2.37E+00</w:t>
            </w:r>
          </w:p>
        </w:tc>
        <w:tc>
          <w:tcPr>
            <w:tcW w:w="1020" w:type="dxa"/>
            <w:shd w:val="clear" w:color="auto" w:fill="auto"/>
            <w:noWrap/>
            <w:vAlign w:val="bottom"/>
            <w:hideMark/>
          </w:tcPr>
          <w:p w14:paraId="28B9DE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1C4D365" w14:textId="77777777" w:rsidTr="00EF2AC7">
        <w:trPr>
          <w:trHeight w:val="308"/>
        </w:trPr>
        <w:tc>
          <w:tcPr>
            <w:tcW w:w="2140" w:type="dxa"/>
            <w:shd w:val="clear" w:color="auto" w:fill="auto"/>
            <w:noWrap/>
            <w:vAlign w:val="bottom"/>
            <w:hideMark/>
          </w:tcPr>
          <w:p w14:paraId="374447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C50H97NO4</w:t>
            </w:r>
          </w:p>
        </w:tc>
        <w:tc>
          <w:tcPr>
            <w:tcW w:w="2980" w:type="dxa"/>
            <w:shd w:val="clear" w:color="auto" w:fill="auto"/>
            <w:noWrap/>
            <w:vAlign w:val="bottom"/>
            <w:hideMark/>
          </w:tcPr>
          <w:p w14:paraId="51761C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Cer(t17:2/33:0)</w:t>
            </w:r>
          </w:p>
        </w:tc>
        <w:tc>
          <w:tcPr>
            <w:tcW w:w="1538" w:type="dxa"/>
            <w:shd w:val="clear" w:color="auto" w:fill="auto"/>
            <w:noWrap/>
            <w:vAlign w:val="bottom"/>
            <w:hideMark/>
          </w:tcPr>
          <w:p w14:paraId="3B3277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23777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1.11 </w:t>
            </w:r>
          </w:p>
        </w:tc>
        <w:tc>
          <w:tcPr>
            <w:tcW w:w="1440" w:type="dxa"/>
            <w:shd w:val="clear" w:color="auto" w:fill="auto"/>
            <w:noWrap/>
            <w:vAlign w:val="bottom"/>
            <w:hideMark/>
          </w:tcPr>
          <w:p w14:paraId="5DAAB0E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6.71E-03</w:t>
            </w:r>
          </w:p>
        </w:tc>
        <w:tc>
          <w:tcPr>
            <w:tcW w:w="1720" w:type="dxa"/>
            <w:shd w:val="clear" w:color="auto" w:fill="auto"/>
            <w:noWrap/>
            <w:vAlign w:val="bottom"/>
            <w:hideMark/>
          </w:tcPr>
          <w:p w14:paraId="785148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1.38E+00</w:t>
            </w:r>
          </w:p>
        </w:tc>
        <w:tc>
          <w:tcPr>
            <w:tcW w:w="1020" w:type="dxa"/>
            <w:shd w:val="clear" w:color="auto" w:fill="auto"/>
            <w:noWrap/>
            <w:vAlign w:val="bottom"/>
            <w:hideMark/>
          </w:tcPr>
          <w:p w14:paraId="6166046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ECA8C78" w14:textId="77777777" w:rsidTr="00EF2AC7">
        <w:trPr>
          <w:trHeight w:val="308"/>
        </w:trPr>
        <w:tc>
          <w:tcPr>
            <w:tcW w:w="2140" w:type="dxa"/>
            <w:shd w:val="clear" w:color="auto" w:fill="auto"/>
            <w:noWrap/>
            <w:vAlign w:val="bottom"/>
            <w:hideMark/>
          </w:tcPr>
          <w:p w14:paraId="16EE7E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C49H95NO8</w:t>
            </w:r>
          </w:p>
        </w:tc>
        <w:tc>
          <w:tcPr>
            <w:tcW w:w="2980" w:type="dxa"/>
            <w:shd w:val="clear" w:color="auto" w:fill="auto"/>
            <w:noWrap/>
            <w:vAlign w:val="bottom"/>
            <w:hideMark/>
          </w:tcPr>
          <w:p w14:paraId="567B49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HexCer(d18:1/25:0)</w:t>
            </w:r>
          </w:p>
        </w:tc>
        <w:tc>
          <w:tcPr>
            <w:tcW w:w="1538" w:type="dxa"/>
            <w:shd w:val="clear" w:color="auto" w:fill="auto"/>
            <w:noWrap/>
            <w:vAlign w:val="bottom"/>
            <w:hideMark/>
          </w:tcPr>
          <w:p w14:paraId="52CC6E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7BA39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1.11 </w:t>
            </w:r>
          </w:p>
        </w:tc>
        <w:tc>
          <w:tcPr>
            <w:tcW w:w="1440" w:type="dxa"/>
            <w:shd w:val="clear" w:color="auto" w:fill="auto"/>
            <w:noWrap/>
            <w:vAlign w:val="bottom"/>
            <w:hideMark/>
          </w:tcPr>
          <w:p w14:paraId="0E34C7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1.12E-02</w:t>
            </w:r>
          </w:p>
        </w:tc>
        <w:tc>
          <w:tcPr>
            <w:tcW w:w="1720" w:type="dxa"/>
            <w:shd w:val="clear" w:color="auto" w:fill="auto"/>
            <w:noWrap/>
            <w:vAlign w:val="bottom"/>
            <w:hideMark/>
          </w:tcPr>
          <w:p w14:paraId="19E261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1.36E+00</w:t>
            </w:r>
          </w:p>
        </w:tc>
        <w:tc>
          <w:tcPr>
            <w:tcW w:w="1020" w:type="dxa"/>
            <w:shd w:val="clear" w:color="auto" w:fill="auto"/>
            <w:noWrap/>
            <w:vAlign w:val="bottom"/>
            <w:hideMark/>
          </w:tcPr>
          <w:p w14:paraId="1CB174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9773973" w14:textId="77777777" w:rsidTr="00EF2AC7">
        <w:trPr>
          <w:trHeight w:val="308"/>
        </w:trPr>
        <w:tc>
          <w:tcPr>
            <w:tcW w:w="2140" w:type="dxa"/>
            <w:shd w:val="clear" w:color="auto" w:fill="auto"/>
            <w:noWrap/>
            <w:vAlign w:val="bottom"/>
            <w:hideMark/>
          </w:tcPr>
          <w:p w14:paraId="1B7BD2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C57H106O6</w:t>
            </w:r>
          </w:p>
        </w:tc>
        <w:tc>
          <w:tcPr>
            <w:tcW w:w="2980" w:type="dxa"/>
            <w:shd w:val="clear" w:color="auto" w:fill="auto"/>
            <w:noWrap/>
            <w:vAlign w:val="bottom"/>
            <w:hideMark/>
          </w:tcPr>
          <w:p w14:paraId="784C27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TG(18:0_18:1_18:1)</w:t>
            </w:r>
          </w:p>
        </w:tc>
        <w:tc>
          <w:tcPr>
            <w:tcW w:w="1538" w:type="dxa"/>
            <w:shd w:val="clear" w:color="auto" w:fill="auto"/>
            <w:noWrap/>
            <w:vAlign w:val="bottom"/>
            <w:hideMark/>
          </w:tcPr>
          <w:p w14:paraId="1C9C0D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9C2349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1.11 </w:t>
            </w:r>
          </w:p>
        </w:tc>
        <w:tc>
          <w:tcPr>
            <w:tcW w:w="1440" w:type="dxa"/>
            <w:shd w:val="clear" w:color="auto" w:fill="auto"/>
            <w:noWrap/>
            <w:vAlign w:val="bottom"/>
            <w:hideMark/>
          </w:tcPr>
          <w:p w14:paraId="1A6883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3.82E-03</w:t>
            </w:r>
          </w:p>
        </w:tc>
        <w:tc>
          <w:tcPr>
            <w:tcW w:w="1720" w:type="dxa"/>
            <w:shd w:val="clear" w:color="auto" w:fill="auto"/>
            <w:noWrap/>
            <w:vAlign w:val="bottom"/>
            <w:hideMark/>
          </w:tcPr>
          <w:p w14:paraId="3694845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7AA510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08E776F" w14:textId="77777777" w:rsidTr="00EF2AC7">
        <w:trPr>
          <w:trHeight w:val="308"/>
        </w:trPr>
        <w:tc>
          <w:tcPr>
            <w:tcW w:w="2140" w:type="dxa"/>
            <w:shd w:val="clear" w:color="auto" w:fill="auto"/>
            <w:noWrap/>
            <w:vAlign w:val="bottom"/>
            <w:hideMark/>
          </w:tcPr>
          <w:p w14:paraId="5DE3AB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C53H90O6</w:t>
            </w:r>
          </w:p>
        </w:tc>
        <w:tc>
          <w:tcPr>
            <w:tcW w:w="2980" w:type="dxa"/>
            <w:shd w:val="clear" w:color="auto" w:fill="auto"/>
            <w:noWrap/>
            <w:vAlign w:val="bottom"/>
            <w:hideMark/>
          </w:tcPr>
          <w:p w14:paraId="024096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TG(14:0_16:1_20:5)</w:t>
            </w:r>
          </w:p>
        </w:tc>
        <w:tc>
          <w:tcPr>
            <w:tcW w:w="1538" w:type="dxa"/>
            <w:shd w:val="clear" w:color="auto" w:fill="auto"/>
            <w:noWrap/>
            <w:vAlign w:val="bottom"/>
            <w:hideMark/>
          </w:tcPr>
          <w:p w14:paraId="02D4DD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B548D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1.10 </w:t>
            </w:r>
          </w:p>
        </w:tc>
        <w:tc>
          <w:tcPr>
            <w:tcW w:w="1440" w:type="dxa"/>
            <w:shd w:val="clear" w:color="auto" w:fill="auto"/>
            <w:noWrap/>
            <w:vAlign w:val="bottom"/>
            <w:hideMark/>
          </w:tcPr>
          <w:p w14:paraId="35B7C6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1.83E-02</w:t>
            </w:r>
          </w:p>
        </w:tc>
        <w:tc>
          <w:tcPr>
            <w:tcW w:w="1720" w:type="dxa"/>
            <w:shd w:val="clear" w:color="auto" w:fill="auto"/>
            <w:noWrap/>
            <w:vAlign w:val="bottom"/>
            <w:hideMark/>
          </w:tcPr>
          <w:p w14:paraId="664D2E1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2.84E+00</w:t>
            </w:r>
          </w:p>
        </w:tc>
        <w:tc>
          <w:tcPr>
            <w:tcW w:w="1020" w:type="dxa"/>
            <w:shd w:val="clear" w:color="auto" w:fill="auto"/>
            <w:noWrap/>
            <w:vAlign w:val="bottom"/>
            <w:hideMark/>
          </w:tcPr>
          <w:p w14:paraId="39EEFD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94907FF" w14:textId="77777777" w:rsidTr="00EF2AC7">
        <w:trPr>
          <w:trHeight w:val="308"/>
        </w:trPr>
        <w:tc>
          <w:tcPr>
            <w:tcW w:w="2140" w:type="dxa"/>
            <w:shd w:val="clear" w:color="auto" w:fill="auto"/>
            <w:noWrap/>
            <w:vAlign w:val="bottom"/>
            <w:hideMark/>
          </w:tcPr>
          <w:p w14:paraId="148896D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C53H90O6</w:t>
            </w:r>
          </w:p>
        </w:tc>
        <w:tc>
          <w:tcPr>
            <w:tcW w:w="2980" w:type="dxa"/>
            <w:shd w:val="clear" w:color="auto" w:fill="auto"/>
            <w:noWrap/>
            <w:vAlign w:val="bottom"/>
            <w:hideMark/>
          </w:tcPr>
          <w:p w14:paraId="5710AF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TG(14:1_18:2_18:3)</w:t>
            </w:r>
          </w:p>
        </w:tc>
        <w:tc>
          <w:tcPr>
            <w:tcW w:w="1538" w:type="dxa"/>
            <w:shd w:val="clear" w:color="auto" w:fill="auto"/>
            <w:noWrap/>
            <w:vAlign w:val="bottom"/>
            <w:hideMark/>
          </w:tcPr>
          <w:p w14:paraId="363017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E1498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1.10 </w:t>
            </w:r>
          </w:p>
        </w:tc>
        <w:tc>
          <w:tcPr>
            <w:tcW w:w="1440" w:type="dxa"/>
            <w:shd w:val="clear" w:color="auto" w:fill="auto"/>
            <w:noWrap/>
            <w:vAlign w:val="bottom"/>
            <w:hideMark/>
          </w:tcPr>
          <w:p w14:paraId="271925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1.43E-02</w:t>
            </w:r>
          </w:p>
        </w:tc>
        <w:tc>
          <w:tcPr>
            <w:tcW w:w="1720" w:type="dxa"/>
            <w:shd w:val="clear" w:color="auto" w:fill="auto"/>
            <w:noWrap/>
            <w:vAlign w:val="bottom"/>
            <w:hideMark/>
          </w:tcPr>
          <w:p w14:paraId="0AD1BA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2AE188C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96BF578" w14:textId="77777777" w:rsidTr="00EF2AC7">
        <w:trPr>
          <w:trHeight w:val="308"/>
        </w:trPr>
        <w:tc>
          <w:tcPr>
            <w:tcW w:w="2140" w:type="dxa"/>
            <w:shd w:val="clear" w:color="auto" w:fill="auto"/>
            <w:noWrap/>
            <w:vAlign w:val="bottom"/>
            <w:hideMark/>
          </w:tcPr>
          <w:p w14:paraId="71C482F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C39H77NO4</w:t>
            </w:r>
          </w:p>
        </w:tc>
        <w:tc>
          <w:tcPr>
            <w:tcW w:w="2980" w:type="dxa"/>
            <w:shd w:val="clear" w:color="auto" w:fill="auto"/>
            <w:noWrap/>
            <w:vAlign w:val="bottom"/>
            <w:hideMark/>
          </w:tcPr>
          <w:p w14:paraId="1AE173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Cer(d18:1/21:0(2OH))</w:t>
            </w:r>
          </w:p>
        </w:tc>
        <w:tc>
          <w:tcPr>
            <w:tcW w:w="1538" w:type="dxa"/>
            <w:shd w:val="clear" w:color="auto" w:fill="auto"/>
            <w:noWrap/>
            <w:vAlign w:val="bottom"/>
            <w:hideMark/>
          </w:tcPr>
          <w:p w14:paraId="56106F7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9202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1.10 </w:t>
            </w:r>
          </w:p>
        </w:tc>
        <w:tc>
          <w:tcPr>
            <w:tcW w:w="1440" w:type="dxa"/>
            <w:shd w:val="clear" w:color="auto" w:fill="auto"/>
            <w:noWrap/>
            <w:vAlign w:val="bottom"/>
            <w:hideMark/>
          </w:tcPr>
          <w:p w14:paraId="2F78A3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1.62E-02</w:t>
            </w:r>
          </w:p>
        </w:tc>
        <w:tc>
          <w:tcPr>
            <w:tcW w:w="1720" w:type="dxa"/>
            <w:shd w:val="clear" w:color="auto" w:fill="auto"/>
            <w:noWrap/>
            <w:vAlign w:val="bottom"/>
            <w:hideMark/>
          </w:tcPr>
          <w:p w14:paraId="422656B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1.27E+00</w:t>
            </w:r>
          </w:p>
        </w:tc>
        <w:tc>
          <w:tcPr>
            <w:tcW w:w="1020" w:type="dxa"/>
            <w:shd w:val="clear" w:color="auto" w:fill="auto"/>
            <w:noWrap/>
            <w:vAlign w:val="bottom"/>
            <w:hideMark/>
          </w:tcPr>
          <w:p w14:paraId="53DABC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6EBC451" w14:textId="77777777" w:rsidTr="00EF2AC7">
        <w:trPr>
          <w:trHeight w:val="308"/>
        </w:trPr>
        <w:tc>
          <w:tcPr>
            <w:tcW w:w="2140" w:type="dxa"/>
            <w:shd w:val="clear" w:color="auto" w:fill="auto"/>
            <w:noWrap/>
            <w:vAlign w:val="bottom"/>
            <w:hideMark/>
          </w:tcPr>
          <w:p w14:paraId="0DB4B4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C21H41NO5</w:t>
            </w:r>
          </w:p>
        </w:tc>
        <w:tc>
          <w:tcPr>
            <w:tcW w:w="2980" w:type="dxa"/>
            <w:shd w:val="clear" w:color="auto" w:fill="auto"/>
            <w:noWrap/>
            <w:vAlign w:val="bottom"/>
            <w:hideMark/>
          </w:tcPr>
          <w:p w14:paraId="687A2C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C14-OH</w:t>
            </w:r>
          </w:p>
        </w:tc>
        <w:tc>
          <w:tcPr>
            <w:tcW w:w="1538" w:type="dxa"/>
            <w:shd w:val="clear" w:color="auto" w:fill="auto"/>
            <w:noWrap/>
            <w:vAlign w:val="bottom"/>
            <w:hideMark/>
          </w:tcPr>
          <w:p w14:paraId="321212A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A62E7B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1.10 </w:t>
            </w:r>
          </w:p>
        </w:tc>
        <w:tc>
          <w:tcPr>
            <w:tcW w:w="1440" w:type="dxa"/>
            <w:shd w:val="clear" w:color="auto" w:fill="auto"/>
            <w:noWrap/>
            <w:vAlign w:val="bottom"/>
            <w:hideMark/>
          </w:tcPr>
          <w:p w14:paraId="3F6016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3.13E-02</w:t>
            </w:r>
          </w:p>
        </w:tc>
        <w:tc>
          <w:tcPr>
            <w:tcW w:w="1720" w:type="dxa"/>
            <w:shd w:val="clear" w:color="auto" w:fill="auto"/>
            <w:noWrap/>
            <w:vAlign w:val="bottom"/>
            <w:hideMark/>
          </w:tcPr>
          <w:p w14:paraId="6457565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8.27E-01</w:t>
            </w:r>
          </w:p>
        </w:tc>
        <w:tc>
          <w:tcPr>
            <w:tcW w:w="1020" w:type="dxa"/>
            <w:shd w:val="clear" w:color="auto" w:fill="auto"/>
            <w:noWrap/>
            <w:vAlign w:val="bottom"/>
            <w:hideMark/>
          </w:tcPr>
          <w:p w14:paraId="059742D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4BD16B2C" w14:textId="77777777" w:rsidTr="00EF2AC7">
        <w:trPr>
          <w:trHeight w:val="308"/>
        </w:trPr>
        <w:tc>
          <w:tcPr>
            <w:tcW w:w="2140" w:type="dxa"/>
            <w:shd w:val="clear" w:color="auto" w:fill="auto"/>
            <w:noWrap/>
            <w:vAlign w:val="bottom"/>
            <w:hideMark/>
          </w:tcPr>
          <w:p w14:paraId="6DD7103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C45H82O6</w:t>
            </w:r>
          </w:p>
        </w:tc>
        <w:tc>
          <w:tcPr>
            <w:tcW w:w="2980" w:type="dxa"/>
            <w:shd w:val="clear" w:color="auto" w:fill="auto"/>
            <w:noWrap/>
            <w:vAlign w:val="bottom"/>
            <w:hideMark/>
          </w:tcPr>
          <w:p w14:paraId="6E9628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TG(8:0_16:1_18:1)</w:t>
            </w:r>
          </w:p>
        </w:tc>
        <w:tc>
          <w:tcPr>
            <w:tcW w:w="1538" w:type="dxa"/>
            <w:shd w:val="clear" w:color="auto" w:fill="auto"/>
            <w:noWrap/>
            <w:vAlign w:val="bottom"/>
            <w:hideMark/>
          </w:tcPr>
          <w:p w14:paraId="119905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677087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1.09 </w:t>
            </w:r>
          </w:p>
        </w:tc>
        <w:tc>
          <w:tcPr>
            <w:tcW w:w="1440" w:type="dxa"/>
            <w:shd w:val="clear" w:color="auto" w:fill="auto"/>
            <w:noWrap/>
            <w:vAlign w:val="bottom"/>
            <w:hideMark/>
          </w:tcPr>
          <w:p w14:paraId="0F8C2B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1.03E-02</w:t>
            </w:r>
          </w:p>
        </w:tc>
        <w:tc>
          <w:tcPr>
            <w:tcW w:w="1720" w:type="dxa"/>
            <w:shd w:val="clear" w:color="auto" w:fill="auto"/>
            <w:noWrap/>
            <w:vAlign w:val="bottom"/>
            <w:hideMark/>
          </w:tcPr>
          <w:p w14:paraId="0F63F9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1.72E+00</w:t>
            </w:r>
          </w:p>
        </w:tc>
        <w:tc>
          <w:tcPr>
            <w:tcW w:w="1020" w:type="dxa"/>
            <w:shd w:val="clear" w:color="auto" w:fill="auto"/>
            <w:noWrap/>
            <w:vAlign w:val="bottom"/>
            <w:hideMark/>
          </w:tcPr>
          <w:p w14:paraId="09603B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B5B4397" w14:textId="77777777" w:rsidTr="00EF2AC7">
        <w:trPr>
          <w:trHeight w:val="308"/>
        </w:trPr>
        <w:tc>
          <w:tcPr>
            <w:tcW w:w="2140" w:type="dxa"/>
            <w:shd w:val="clear" w:color="auto" w:fill="auto"/>
            <w:noWrap/>
            <w:vAlign w:val="bottom"/>
            <w:hideMark/>
          </w:tcPr>
          <w:p w14:paraId="3C0946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C45H82NO8P</w:t>
            </w:r>
          </w:p>
        </w:tc>
        <w:tc>
          <w:tcPr>
            <w:tcW w:w="2980" w:type="dxa"/>
            <w:shd w:val="clear" w:color="auto" w:fill="auto"/>
            <w:noWrap/>
            <w:vAlign w:val="bottom"/>
            <w:hideMark/>
          </w:tcPr>
          <w:p w14:paraId="4ADEF2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PC(18:2_19:2)</w:t>
            </w:r>
          </w:p>
        </w:tc>
        <w:tc>
          <w:tcPr>
            <w:tcW w:w="1538" w:type="dxa"/>
            <w:shd w:val="clear" w:color="auto" w:fill="auto"/>
            <w:noWrap/>
            <w:vAlign w:val="bottom"/>
            <w:hideMark/>
          </w:tcPr>
          <w:p w14:paraId="66024AB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0FA1B8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1.09 </w:t>
            </w:r>
          </w:p>
        </w:tc>
        <w:tc>
          <w:tcPr>
            <w:tcW w:w="1440" w:type="dxa"/>
            <w:shd w:val="clear" w:color="auto" w:fill="auto"/>
            <w:noWrap/>
            <w:vAlign w:val="bottom"/>
            <w:hideMark/>
          </w:tcPr>
          <w:p w14:paraId="15FF3F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5.80E-03</w:t>
            </w:r>
          </w:p>
        </w:tc>
        <w:tc>
          <w:tcPr>
            <w:tcW w:w="1720" w:type="dxa"/>
            <w:shd w:val="clear" w:color="auto" w:fill="auto"/>
            <w:noWrap/>
            <w:vAlign w:val="bottom"/>
            <w:hideMark/>
          </w:tcPr>
          <w:p w14:paraId="7C3A685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1.37E+00</w:t>
            </w:r>
          </w:p>
        </w:tc>
        <w:tc>
          <w:tcPr>
            <w:tcW w:w="1020" w:type="dxa"/>
            <w:shd w:val="clear" w:color="auto" w:fill="auto"/>
            <w:noWrap/>
            <w:vAlign w:val="bottom"/>
            <w:hideMark/>
          </w:tcPr>
          <w:p w14:paraId="67C212E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5DA346A" w14:textId="77777777" w:rsidTr="00EF2AC7">
        <w:trPr>
          <w:trHeight w:val="308"/>
        </w:trPr>
        <w:tc>
          <w:tcPr>
            <w:tcW w:w="2140" w:type="dxa"/>
            <w:shd w:val="clear" w:color="auto" w:fill="auto"/>
            <w:noWrap/>
            <w:vAlign w:val="bottom"/>
            <w:hideMark/>
          </w:tcPr>
          <w:p w14:paraId="173CC9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C41H81NO3</w:t>
            </w:r>
          </w:p>
        </w:tc>
        <w:tc>
          <w:tcPr>
            <w:tcW w:w="2980" w:type="dxa"/>
            <w:shd w:val="clear" w:color="auto" w:fill="auto"/>
            <w:noWrap/>
            <w:vAlign w:val="bottom"/>
            <w:hideMark/>
          </w:tcPr>
          <w:p w14:paraId="120659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Cer(d18:1/23:0)</w:t>
            </w:r>
          </w:p>
        </w:tc>
        <w:tc>
          <w:tcPr>
            <w:tcW w:w="1538" w:type="dxa"/>
            <w:shd w:val="clear" w:color="auto" w:fill="auto"/>
            <w:noWrap/>
            <w:vAlign w:val="bottom"/>
            <w:hideMark/>
          </w:tcPr>
          <w:p w14:paraId="18ABB1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67605-84-9</w:t>
            </w:r>
          </w:p>
        </w:tc>
        <w:tc>
          <w:tcPr>
            <w:tcW w:w="1392" w:type="dxa"/>
            <w:shd w:val="clear" w:color="auto" w:fill="auto"/>
            <w:noWrap/>
            <w:vAlign w:val="bottom"/>
            <w:hideMark/>
          </w:tcPr>
          <w:p w14:paraId="0DCF9D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1.09 </w:t>
            </w:r>
          </w:p>
        </w:tc>
        <w:tc>
          <w:tcPr>
            <w:tcW w:w="1440" w:type="dxa"/>
            <w:shd w:val="clear" w:color="auto" w:fill="auto"/>
            <w:noWrap/>
            <w:vAlign w:val="bottom"/>
            <w:hideMark/>
          </w:tcPr>
          <w:p w14:paraId="70DCBD0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1.75E-02</w:t>
            </w:r>
          </w:p>
        </w:tc>
        <w:tc>
          <w:tcPr>
            <w:tcW w:w="1720" w:type="dxa"/>
            <w:shd w:val="clear" w:color="auto" w:fill="auto"/>
            <w:noWrap/>
            <w:vAlign w:val="bottom"/>
            <w:hideMark/>
          </w:tcPr>
          <w:p w14:paraId="5F4DCC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1.37E+00</w:t>
            </w:r>
          </w:p>
        </w:tc>
        <w:tc>
          <w:tcPr>
            <w:tcW w:w="1020" w:type="dxa"/>
            <w:shd w:val="clear" w:color="auto" w:fill="auto"/>
            <w:noWrap/>
            <w:vAlign w:val="bottom"/>
            <w:hideMark/>
          </w:tcPr>
          <w:p w14:paraId="469ED1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39EA79" w14:textId="77777777" w:rsidTr="00EF2AC7">
        <w:trPr>
          <w:trHeight w:val="308"/>
        </w:trPr>
        <w:tc>
          <w:tcPr>
            <w:tcW w:w="2140" w:type="dxa"/>
            <w:shd w:val="clear" w:color="auto" w:fill="auto"/>
            <w:noWrap/>
            <w:vAlign w:val="bottom"/>
            <w:hideMark/>
          </w:tcPr>
          <w:p w14:paraId="2F199BB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C47H84O6</w:t>
            </w:r>
          </w:p>
        </w:tc>
        <w:tc>
          <w:tcPr>
            <w:tcW w:w="2980" w:type="dxa"/>
            <w:shd w:val="clear" w:color="auto" w:fill="auto"/>
            <w:noWrap/>
            <w:vAlign w:val="bottom"/>
            <w:hideMark/>
          </w:tcPr>
          <w:p w14:paraId="0477100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TG(10:0_16:0_18:3)</w:t>
            </w:r>
          </w:p>
        </w:tc>
        <w:tc>
          <w:tcPr>
            <w:tcW w:w="1538" w:type="dxa"/>
            <w:shd w:val="clear" w:color="auto" w:fill="auto"/>
            <w:noWrap/>
            <w:vAlign w:val="bottom"/>
            <w:hideMark/>
          </w:tcPr>
          <w:p w14:paraId="66AE828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D278C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1.09 </w:t>
            </w:r>
          </w:p>
        </w:tc>
        <w:tc>
          <w:tcPr>
            <w:tcW w:w="1440" w:type="dxa"/>
            <w:shd w:val="clear" w:color="auto" w:fill="auto"/>
            <w:noWrap/>
            <w:vAlign w:val="bottom"/>
            <w:hideMark/>
          </w:tcPr>
          <w:p w14:paraId="586FDD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4.12E-02</w:t>
            </w:r>
          </w:p>
        </w:tc>
        <w:tc>
          <w:tcPr>
            <w:tcW w:w="1720" w:type="dxa"/>
            <w:shd w:val="clear" w:color="auto" w:fill="auto"/>
            <w:noWrap/>
            <w:vAlign w:val="bottom"/>
            <w:hideMark/>
          </w:tcPr>
          <w:p w14:paraId="56908F3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1.88E+00</w:t>
            </w:r>
          </w:p>
        </w:tc>
        <w:tc>
          <w:tcPr>
            <w:tcW w:w="1020" w:type="dxa"/>
            <w:shd w:val="clear" w:color="auto" w:fill="auto"/>
            <w:noWrap/>
            <w:vAlign w:val="bottom"/>
            <w:hideMark/>
          </w:tcPr>
          <w:p w14:paraId="02D277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44BD507" w14:textId="77777777" w:rsidTr="00EF2AC7">
        <w:trPr>
          <w:trHeight w:val="308"/>
        </w:trPr>
        <w:tc>
          <w:tcPr>
            <w:tcW w:w="2140" w:type="dxa"/>
            <w:shd w:val="clear" w:color="auto" w:fill="auto"/>
            <w:noWrap/>
            <w:vAlign w:val="bottom"/>
            <w:hideMark/>
          </w:tcPr>
          <w:p w14:paraId="4BE50C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C27H51O12P</w:t>
            </w:r>
          </w:p>
        </w:tc>
        <w:tc>
          <w:tcPr>
            <w:tcW w:w="2980" w:type="dxa"/>
            <w:shd w:val="clear" w:color="auto" w:fill="auto"/>
            <w:noWrap/>
            <w:vAlign w:val="bottom"/>
            <w:hideMark/>
          </w:tcPr>
          <w:p w14:paraId="2D2E09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LPI(18:1/0:0)</w:t>
            </w:r>
          </w:p>
        </w:tc>
        <w:tc>
          <w:tcPr>
            <w:tcW w:w="1538" w:type="dxa"/>
            <w:shd w:val="clear" w:color="auto" w:fill="auto"/>
            <w:noWrap/>
            <w:vAlign w:val="bottom"/>
            <w:hideMark/>
          </w:tcPr>
          <w:p w14:paraId="5A3574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FB9D5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1.08 </w:t>
            </w:r>
          </w:p>
        </w:tc>
        <w:tc>
          <w:tcPr>
            <w:tcW w:w="1440" w:type="dxa"/>
            <w:shd w:val="clear" w:color="auto" w:fill="auto"/>
            <w:noWrap/>
            <w:vAlign w:val="bottom"/>
            <w:hideMark/>
          </w:tcPr>
          <w:p w14:paraId="2752B50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4.38E-02</w:t>
            </w:r>
          </w:p>
        </w:tc>
        <w:tc>
          <w:tcPr>
            <w:tcW w:w="1720" w:type="dxa"/>
            <w:shd w:val="clear" w:color="auto" w:fill="auto"/>
            <w:noWrap/>
            <w:vAlign w:val="bottom"/>
            <w:hideMark/>
          </w:tcPr>
          <w:p w14:paraId="2AF7CC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1.40E+00</w:t>
            </w:r>
          </w:p>
        </w:tc>
        <w:tc>
          <w:tcPr>
            <w:tcW w:w="1020" w:type="dxa"/>
            <w:shd w:val="clear" w:color="auto" w:fill="auto"/>
            <w:noWrap/>
            <w:vAlign w:val="bottom"/>
            <w:hideMark/>
          </w:tcPr>
          <w:p w14:paraId="7F636CA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207B3FB" w14:textId="77777777" w:rsidTr="00EF2AC7">
        <w:trPr>
          <w:trHeight w:val="308"/>
        </w:trPr>
        <w:tc>
          <w:tcPr>
            <w:tcW w:w="2140" w:type="dxa"/>
            <w:shd w:val="clear" w:color="auto" w:fill="auto"/>
            <w:noWrap/>
            <w:vAlign w:val="bottom"/>
            <w:hideMark/>
          </w:tcPr>
          <w:p w14:paraId="0C3834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C61H116O6</w:t>
            </w:r>
          </w:p>
        </w:tc>
        <w:tc>
          <w:tcPr>
            <w:tcW w:w="2980" w:type="dxa"/>
            <w:shd w:val="clear" w:color="auto" w:fill="auto"/>
            <w:noWrap/>
            <w:vAlign w:val="bottom"/>
            <w:hideMark/>
          </w:tcPr>
          <w:p w14:paraId="633D2D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TG(16:0_24:0_18:1)</w:t>
            </w:r>
          </w:p>
        </w:tc>
        <w:tc>
          <w:tcPr>
            <w:tcW w:w="1538" w:type="dxa"/>
            <w:shd w:val="clear" w:color="auto" w:fill="auto"/>
            <w:noWrap/>
            <w:vAlign w:val="bottom"/>
            <w:hideMark/>
          </w:tcPr>
          <w:p w14:paraId="3CF8E2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3199D0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1.08 </w:t>
            </w:r>
          </w:p>
        </w:tc>
        <w:tc>
          <w:tcPr>
            <w:tcW w:w="1440" w:type="dxa"/>
            <w:shd w:val="clear" w:color="auto" w:fill="auto"/>
            <w:noWrap/>
            <w:vAlign w:val="bottom"/>
            <w:hideMark/>
          </w:tcPr>
          <w:p w14:paraId="78A953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6.05E-03</w:t>
            </w:r>
          </w:p>
        </w:tc>
        <w:tc>
          <w:tcPr>
            <w:tcW w:w="1720" w:type="dxa"/>
            <w:shd w:val="clear" w:color="auto" w:fill="auto"/>
            <w:noWrap/>
            <w:vAlign w:val="bottom"/>
            <w:hideMark/>
          </w:tcPr>
          <w:p w14:paraId="1307A08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1.68E+00</w:t>
            </w:r>
          </w:p>
        </w:tc>
        <w:tc>
          <w:tcPr>
            <w:tcW w:w="1020" w:type="dxa"/>
            <w:shd w:val="clear" w:color="auto" w:fill="auto"/>
            <w:noWrap/>
            <w:vAlign w:val="bottom"/>
            <w:hideMark/>
          </w:tcPr>
          <w:p w14:paraId="26A4F99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F37B063" w14:textId="77777777" w:rsidTr="00EF2AC7">
        <w:trPr>
          <w:trHeight w:val="308"/>
        </w:trPr>
        <w:tc>
          <w:tcPr>
            <w:tcW w:w="2140" w:type="dxa"/>
            <w:shd w:val="clear" w:color="auto" w:fill="auto"/>
            <w:noWrap/>
            <w:vAlign w:val="bottom"/>
            <w:hideMark/>
          </w:tcPr>
          <w:p w14:paraId="1C90586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C63H110O6</w:t>
            </w:r>
          </w:p>
        </w:tc>
        <w:tc>
          <w:tcPr>
            <w:tcW w:w="2980" w:type="dxa"/>
            <w:shd w:val="clear" w:color="auto" w:fill="auto"/>
            <w:noWrap/>
            <w:vAlign w:val="bottom"/>
            <w:hideMark/>
          </w:tcPr>
          <w:p w14:paraId="689C7EC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TG(18:1_18:1_24:4)</w:t>
            </w:r>
          </w:p>
        </w:tc>
        <w:tc>
          <w:tcPr>
            <w:tcW w:w="1538" w:type="dxa"/>
            <w:shd w:val="clear" w:color="auto" w:fill="auto"/>
            <w:noWrap/>
            <w:vAlign w:val="bottom"/>
            <w:hideMark/>
          </w:tcPr>
          <w:p w14:paraId="56B848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6C11B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1.07 </w:t>
            </w:r>
          </w:p>
        </w:tc>
        <w:tc>
          <w:tcPr>
            <w:tcW w:w="1440" w:type="dxa"/>
            <w:shd w:val="clear" w:color="auto" w:fill="auto"/>
            <w:noWrap/>
            <w:vAlign w:val="bottom"/>
            <w:hideMark/>
          </w:tcPr>
          <w:p w14:paraId="695948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1.36E-02</w:t>
            </w:r>
          </w:p>
        </w:tc>
        <w:tc>
          <w:tcPr>
            <w:tcW w:w="1720" w:type="dxa"/>
            <w:shd w:val="clear" w:color="auto" w:fill="auto"/>
            <w:noWrap/>
            <w:vAlign w:val="bottom"/>
            <w:hideMark/>
          </w:tcPr>
          <w:p w14:paraId="2139D5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42C449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5E7BD7A" w14:textId="77777777" w:rsidTr="00EF2AC7">
        <w:trPr>
          <w:trHeight w:val="308"/>
        </w:trPr>
        <w:tc>
          <w:tcPr>
            <w:tcW w:w="2140" w:type="dxa"/>
            <w:shd w:val="clear" w:color="auto" w:fill="auto"/>
            <w:noWrap/>
            <w:vAlign w:val="bottom"/>
            <w:hideMark/>
          </w:tcPr>
          <w:p w14:paraId="1676C7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C63H120O6</w:t>
            </w:r>
          </w:p>
        </w:tc>
        <w:tc>
          <w:tcPr>
            <w:tcW w:w="2980" w:type="dxa"/>
            <w:shd w:val="clear" w:color="auto" w:fill="auto"/>
            <w:noWrap/>
            <w:vAlign w:val="bottom"/>
            <w:hideMark/>
          </w:tcPr>
          <w:p w14:paraId="65DF4E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TG(18:0_20:1_22:0)</w:t>
            </w:r>
          </w:p>
        </w:tc>
        <w:tc>
          <w:tcPr>
            <w:tcW w:w="1538" w:type="dxa"/>
            <w:shd w:val="clear" w:color="auto" w:fill="auto"/>
            <w:noWrap/>
            <w:vAlign w:val="bottom"/>
            <w:hideMark/>
          </w:tcPr>
          <w:p w14:paraId="42D226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329BA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1.07 </w:t>
            </w:r>
          </w:p>
        </w:tc>
        <w:tc>
          <w:tcPr>
            <w:tcW w:w="1440" w:type="dxa"/>
            <w:shd w:val="clear" w:color="auto" w:fill="auto"/>
            <w:noWrap/>
            <w:vAlign w:val="bottom"/>
            <w:hideMark/>
          </w:tcPr>
          <w:p w14:paraId="42F35E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1.04E-02</w:t>
            </w:r>
          </w:p>
        </w:tc>
        <w:tc>
          <w:tcPr>
            <w:tcW w:w="1720" w:type="dxa"/>
            <w:shd w:val="clear" w:color="auto" w:fill="auto"/>
            <w:noWrap/>
            <w:vAlign w:val="bottom"/>
            <w:hideMark/>
          </w:tcPr>
          <w:p w14:paraId="0D84B06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1.56E+00</w:t>
            </w:r>
          </w:p>
        </w:tc>
        <w:tc>
          <w:tcPr>
            <w:tcW w:w="1020" w:type="dxa"/>
            <w:shd w:val="clear" w:color="auto" w:fill="auto"/>
            <w:noWrap/>
            <w:vAlign w:val="bottom"/>
            <w:hideMark/>
          </w:tcPr>
          <w:p w14:paraId="36701B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1D29310" w14:textId="77777777" w:rsidTr="00EF2AC7">
        <w:trPr>
          <w:trHeight w:val="308"/>
        </w:trPr>
        <w:tc>
          <w:tcPr>
            <w:tcW w:w="2140" w:type="dxa"/>
            <w:shd w:val="clear" w:color="auto" w:fill="auto"/>
            <w:noWrap/>
            <w:vAlign w:val="bottom"/>
            <w:hideMark/>
          </w:tcPr>
          <w:p w14:paraId="265CAC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C59H98O6</w:t>
            </w:r>
          </w:p>
        </w:tc>
        <w:tc>
          <w:tcPr>
            <w:tcW w:w="2980" w:type="dxa"/>
            <w:shd w:val="clear" w:color="auto" w:fill="auto"/>
            <w:noWrap/>
            <w:vAlign w:val="bottom"/>
            <w:hideMark/>
          </w:tcPr>
          <w:p w14:paraId="4C58CA3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TG(16:0_18:2_22:6)</w:t>
            </w:r>
          </w:p>
        </w:tc>
        <w:tc>
          <w:tcPr>
            <w:tcW w:w="1538" w:type="dxa"/>
            <w:shd w:val="clear" w:color="auto" w:fill="auto"/>
            <w:noWrap/>
            <w:vAlign w:val="bottom"/>
            <w:hideMark/>
          </w:tcPr>
          <w:p w14:paraId="0551FB9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52CB8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1.07 </w:t>
            </w:r>
          </w:p>
        </w:tc>
        <w:tc>
          <w:tcPr>
            <w:tcW w:w="1440" w:type="dxa"/>
            <w:shd w:val="clear" w:color="auto" w:fill="auto"/>
            <w:noWrap/>
            <w:vAlign w:val="bottom"/>
            <w:hideMark/>
          </w:tcPr>
          <w:p w14:paraId="0FBD42F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3.99E-03</w:t>
            </w:r>
          </w:p>
        </w:tc>
        <w:tc>
          <w:tcPr>
            <w:tcW w:w="1720" w:type="dxa"/>
            <w:shd w:val="clear" w:color="auto" w:fill="auto"/>
            <w:noWrap/>
            <w:vAlign w:val="bottom"/>
            <w:hideMark/>
          </w:tcPr>
          <w:p w14:paraId="6ABFC7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1.67E+00</w:t>
            </w:r>
          </w:p>
        </w:tc>
        <w:tc>
          <w:tcPr>
            <w:tcW w:w="1020" w:type="dxa"/>
            <w:shd w:val="clear" w:color="auto" w:fill="auto"/>
            <w:noWrap/>
            <w:vAlign w:val="bottom"/>
            <w:hideMark/>
          </w:tcPr>
          <w:p w14:paraId="5A43B0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D447B5A" w14:textId="77777777" w:rsidTr="00EF2AC7">
        <w:trPr>
          <w:trHeight w:val="308"/>
        </w:trPr>
        <w:tc>
          <w:tcPr>
            <w:tcW w:w="2140" w:type="dxa"/>
            <w:shd w:val="clear" w:color="auto" w:fill="auto"/>
            <w:noWrap/>
            <w:vAlign w:val="bottom"/>
            <w:hideMark/>
          </w:tcPr>
          <w:p w14:paraId="3660C9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C57H100O6</w:t>
            </w:r>
          </w:p>
        </w:tc>
        <w:tc>
          <w:tcPr>
            <w:tcW w:w="2980" w:type="dxa"/>
            <w:shd w:val="clear" w:color="auto" w:fill="auto"/>
            <w:noWrap/>
            <w:vAlign w:val="bottom"/>
            <w:hideMark/>
          </w:tcPr>
          <w:p w14:paraId="3A1ECA3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TG(16:0_18:1_20:4)</w:t>
            </w:r>
          </w:p>
        </w:tc>
        <w:tc>
          <w:tcPr>
            <w:tcW w:w="1538" w:type="dxa"/>
            <w:shd w:val="clear" w:color="auto" w:fill="auto"/>
            <w:noWrap/>
            <w:vAlign w:val="bottom"/>
            <w:hideMark/>
          </w:tcPr>
          <w:p w14:paraId="4A4008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585A3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1.07 </w:t>
            </w:r>
          </w:p>
        </w:tc>
        <w:tc>
          <w:tcPr>
            <w:tcW w:w="1440" w:type="dxa"/>
            <w:shd w:val="clear" w:color="auto" w:fill="auto"/>
            <w:noWrap/>
            <w:vAlign w:val="bottom"/>
            <w:hideMark/>
          </w:tcPr>
          <w:p w14:paraId="42D0C0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5.34E-03</w:t>
            </w:r>
          </w:p>
        </w:tc>
        <w:tc>
          <w:tcPr>
            <w:tcW w:w="1720" w:type="dxa"/>
            <w:shd w:val="clear" w:color="auto" w:fill="auto"/>
            <w:noWrap/>
            <w:vAlign w:val="bottom"/>
            <w:hideMark/>
          </w:tcPr>
          <w:p w14:paraId="5D7A691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1.36E+00</w:t>
            </w:r>
          </w:p>
        </w:tc>
        <w:tc>
          <w:tcPr>
            <w:tcW w:w="1020" w:type="dxa"/>
            <w:shd w:val="clear" w:color="auto" w:fill="auto"/>
            <w:noWrap/>
            <w:vAlign w:val="bottom"/>
            <w:hideMark/>
          </w:tcPr>
          <w:p w14:paraId="3C1F06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696E0D5" w14:textId="77777777" w:rsidTr="00EF2AC7">
        <w:trPr>
          <w:trHeight w:val="308"/>
        </w:trPr>
        <w:tc>
          <w:tcPr>
            <w:tcW w:w="2140" w:type="dxa"/>
            <w:shd w:val="clear" w:color="auto" w:fill="auto"/>
            <w:noWrap/>
            <w:vAlign w:val="bottom"/>
            <w:hideMark/>
          </w:tcPr>
          <w:p w14:paraId="173CE37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C20H30O2</w:t>
            </w:r>
          </w:p>
        </w:tc>
        <w:tc>
          <w:tcPr>
            <w:tcW w:w="2980" w:type="dxa"/>
            <w:shd w:val="clear" w:color="auto" w:fill="auto"/>
            <w:noWrap/>
            <w:vAlign w:val="bottom"/>
            <w:hideMark/>
          </w:tcPr>
          <w:p w14:paraId="15EE45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FFA(20:5)</w:t>
            </w:r>
          </w:p>
        </w:tc>
        <w:tc>
          <w:tcPr>
            <w:tcW w:w="1538" w:type="dxa"/>
            <w:shd w:val="clear" w:color="auto" w:fill="auto"/>
            <w:noWrap/>
            <w:vAlign w:val="bottom"/>
            <w:hideMark/>
          </w:tcPr>
          <w:p w14:paraId="70E4D63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10417-94-4</w:t>
            </w:r>
          </w:p>
        </w:tc>
        <w:tc>
          <w:tcPr>
            <w:tcW w:w="1392" w:type="dxa"/>
            <w:shd w:val="clear" w:color="auto" w:fill="auto"/>
            <w:noWrap/>
            <w:vAlign w:val="bottom"/>
            <w:hideMark/>
          </w:tcPr>
          <w:p w14:paraId="15F9D3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1.06 </w:t>
            </w:r>
          </w:p>
        </w:tc>
        <w:tc>
          <w:tcPr>
            <w:tcW w:w="1440" w:type="dxa"/>
            <w:shd w:val="clear" w:color="auto" w:fill="auto"/>
            <w:noWrap/>
            <w:vAlign w:val="bottom"/>
            <w:hideMark/>
          </w:tcPr>
          <w:p w14:paraId="2C2129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3.61E-02</w:t>
            </w:r>
          </w:p>
        </w:tc>
        <w:tc>
          <w:tcPr>
            <w:tcW w:w="1720" w:type="dxa"/>
            <w:shd w:val="clear" w:color="auto" w:fill="auto"/>
            <w:noWrap/>
            <w:vAlign w:val="bottom"/>
            <w:hideMark/>
          </w:tcPr>
          <w:p w14:paraId="0F4AA6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1.64E+00</w:t>
            </w:r>
          </w:p>
        </w:tc>
        <w:tc>
          <w:tcPr>
            <w:tcW w:w="1020" w:type="dxa"/>
            <w:shd w:val="clear" w:color="auto" w:fill="auto"/>
            <w:noWrap/>
            <w:vAlign w:val="bottom"/>
            <w:hideMark/>
          </w:tcPr>
          <w:p w14:paraId="3DD9C6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803708D" w14:textId="77777777" w:rsidTr="00EF2AC7">
        <w:trPr>
          <w:trHeight w:val="308"/>
        </w:trPr>
        <w:tc>
          <w:tcPr>
            <w:tcW w:w="2140" w:type="dxa"/>
            <w:shd w:val="clear" w:color="auto" w:fill="auto"/>
            <w:noWrap/>
            <w:vAlign w:val="bottom"/>
            <w:hideMark/>
          </w:tcPr>
          <w:p w14:paraId="453C40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C51H92O6</w:t>
            </w:r>
          </w:p>
        </w:tc>
        <w:tc>
          <w:tcPr>
            <w:tcW w:w="2980" w:type="dxa"/>
            <w:shd w:val="clear" w:color="auto" w:fill="auto"/>
            <w:noWrap/>
            <w:vAlign w:val="bottom"/>
            <w:hideMark/>
          </w:tcPr>
          <w:p w14:paraId="339437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TG(14:0_16:1_18:2)</w:t>
            </w:r>
          </w:p>
        </w:tc>
        <w:tc>
          <w:tcPr>
            <w:tcW w:w="1538" w:type="dxa"/>
            <w:shd w:val="clear" w:color="auto" w:fill="auto"/>
            <w:noWrap/>
            <w:vAlign w:val="bottom"/>
            <w:hideMark/>
          </w:tcPr>
          <w:p w14:paraId="5815296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EE1A0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1.06 </w:t>
            </w:r>
          </w:p>
        </w:tc>
        <w:tc>
          <w:tcPr>
            <w:tcW w:w="1440" w:type="dxa"/>
            <w:shd w:val="clear" w:color="auto" w:fill="auto"/>
            <w:noWrap/>
            <w:vAlign w:val="bottom"/>
            <w:hideMark/>
          </w:tcPr>
          <w:p w14:paraId="70DF7F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3.15E-02</w:t>
            </w:r>
          </w:p>
        </w:tc>
        <w:tc>
          <w:tcPr>
            <w:tcW w:w="1720" w:type="dxa"/>
            <w:shd w:val="clear" w:color="auto" w:fill="auto"/>
            <w:noWrap/>
            <w:vAlign w:val="bottom"/>
            <w:hideMark/>
          </w:tcPr>
          <w:p w14:paraId="493C3D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1.38E+00</w:t>
            </w:r>
          </w:p>
        </w:tc>
        <w:tc>
          <w:tcPr>
            <w:tcW w:w="1020" w:type="dxa"/>
            <w:shd w:val="clear" w:color="auto" w:fill="auto"/>
            <w:noWrap/>
            <w:vAlign w:val="bottom"/>
            <w:hideMark/>
          </w:tcPr>
          <w:p w14:paraId="2705E3D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4382C3D4" w14:textId="77777777" w:rsidTr="00EF2AC7">
        <w:trPr>
          <w:trHeight w:val="308"/>
        </w:trPr>
        <w:tc>
          <w:tcPr>
            <w:tcW w:w="2140" w:type="dxa"/>
            <w:shd w:val="clear" w:color="auto" w:fill="auto"/>
            <w:noWrap/>
            <w:vAlign w:val="bottom"/>
            <w:hideMark/>
          </w:tcPr>
          <w:p w14:paraId="27018D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C18H37NO2</w:t>
            </w:r>
          </w:p>
        </w:tc>
        <w:tc>
          <w:tcPr>
            <w:tcW w:w="2980" w:type="dxa"/>
            <w:shd w:val="clear" w:color="auto" w:fill="auto"/>
            <w:noWrap/>
            <w:vAlign w:val="bottom"/>
            <w:hideMark/>
          </w:tcPr>
          <w:p w14:paraId="01AB48E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SPH(d18:1)</w:t>
            </w:r>
          </w:p>
        </w:tc>
        <w:tc>
          <w:tcPr>
            <w:tcW w:w="1538" w:type="dxa"/>
            <w:shd w:val="clear" w:color="auto" w:fill="auto"/>
            <w:noWrap/>
            <w:vAlign w:val="bottom"/>
            <w:hideMark/>
          </w:tcPr>
          <w:p w14:paraId="23195B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EC7E3D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1.06 </w:t>
            </w:r>
          </w:p>
        </w:tc>
        <w:tc>
          <w:tcPr>
            <w:tcW w:w="1440" w:type="dxa"/>
            <w:shd w:val="clear" w:color="auto" w:fill="auto"/>
            <w:noWrap/>
            <w:vAlign w:val="bottom"/>
            <w:hideMark/>
          </w:tcPr>
          <w:p w14:paraId="757C63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2.94E-02</w:t>
            </w:r>
          </w:p>
        </w:tc>
        <w:tc>
          <w:tcPr>
            <w:tcW w:w="1720" w:type="dxa"/>
            <w:shd w:val="clear" w:color="auto" w:fill="auto"/>
            <w:noWrap/>
            <w:vAlign w:val="bottom"/>
            <w:hideMark/>
          </w:tcPr>
          <w:p w14:paraId="400F9D9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7.15E-01</w:t>
            </w:r>
          </w:p>
        </w:tc>
        <w:tc>
          <w:tcPr>
            <w:tcW w:w="1020" w:type="dxa"/>
            <w:shd w:val="clear" w:color="auto" w:fill="auto"/>
            <w:noWrap/>
            <w:vAlign w:val="bottom"/>
            <w:hideMark/>
          </w:tcPr>
          <w:p w14:paraId="321DFD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27C944D5" w14:textId="77777777" w:rsidTr="00EF2AC7">
        <w:trPr>
          <w:trHeight w:val="308"/>
        </w:trPr>
        <w:tc>
          <w:tcPr>
            <w:tcW w:w="2140" w:type="dxa"/>
            <w:shd w:val="clear" w:color="auto" w:fill="auto"/>
            <w:noWrap/>
            <w:vAlign w:val="bottom"/>
            <w:hideMark/>
          </w:tcPr>
          <w:p w14:paraId="0A9F748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C46H82NO8P</w:t>
            </w:r>
          </w:p>
        </w:tc>
        <w:tc>
          <w:tcPr>
            <w:tcW w:w="2980" w:type="dxa"/>
            <w:shd w:val="clear" w:color="auto" w:fill="auto"/>
            <w:noWrap/>
            <w:vAlign w:val="bottom"/>
            <w:hideMark/>
          </w:tcPr>
          <w:p w14:paraId="224566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PC(16:0_22:5)</w:t>
            </w:r>
          </w:p>
        </w:tc>
        <w:tc>
          <w:tcPr>
            <w:tcW w:w="1538" w:type="dxa"/>
            <w:shd w:val="clear" w:color="auto" w:fill="auto"/>
            <w:noWrap/>
            <w:vAlign w:val="bottom"/>
            <w:hideMark/>
          </w:tcPr>
          <w:p w14:paraId="5B7C52C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B80FD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2E7F7E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1.23E-02</w:t>
            </w:r>
          </w:p>
        </w:tc>
        <w:tc>
          <w:tcPr>
            <w:tcW w:w="1720" w:type="dxa"/>
            <w:shd w:val="clear" w:color="auto" w:fill="auto"/>
            <w:noWrap/>
            <w:vAlign w:val="bottom"/>
            <w:hideMark/>
          </w:tcPr>
          <w:p w14:paraId="6C3230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1.27E+00</w:t>
            </w:r>
          </w:p>
        </w:tc>
        <w:tc>
          <w:tcPr>
            <w:tcW w:w="1020" w:type="dxa"/>
            <w:shd w:val="clear" w:color="auto" w:fill="auto"/>
            <w:noWrap/>
            <w:vAlign w:val="bottom"/>
            <w:hideMark/>
          </w:tcPr>
          <w:p w14:paraId="5C78F7D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B64580C" w14:textId="77777777" w:rsidTr="00EF2AC7">
        <w:trPr>
          <w:trHeight w:val="308"/>
        </w:trPr>
        <w:tc>
          <w:tcPr>
            <w:tcW w:w="2140" w:type="dxa"/>
            <w:shd w:val="clear" w:color="auto" w:fill="auto"/>
            <w:noWrap/>
            <w:vAlign w:val="bottom"/>
            <w:hideMark/>
          </w:tcPr>
          <w:p w14:paraId="6F6262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C44H84NO10P</w:t>
            </w:r>
          </w:p>
        </w:tc>
        <w:tc>
          <w:tcPr>
            <w:tcW w:w="2980" w:type="dxa"/>
            <w:shd w:val="clear" w:color="auto" w:fill="auto"/>
            <w:noWrap/>
            <w:vAlign w:val="bottom"/>
            <w:hideMark/>
          </w:tcPr>
          <w:p w14:paraId="2C6FF1F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PS(18:1_20:3)</w:t>
            </w:r>
          </w:p>
        </w:tc>
        <w:tc>
          <w:tcPr>
            <w:tcW w:w="1538" w:type="dxa"/>
            <w:shd w:val="clear" w:color="auto" w:fill="auto"/>
            <w:noWrap/>
            <w:vAlign w:val="bottom"/>
            <w:hideMark/>
          </w:tcPr>
          <w:p w14:paraId="5DA190D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A3DEC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54A7FD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9.72E-03</w:t>
            </w:r>
          </w:p>
        </w:tc>
        <w:tc>
          <w:tcPr>
            <w:tcW w:w="1720" w:type="dxa"/>
            <w:shd w:val="clear" w:color="auto" w:fill="auto"/>
            <w:noWrap/>
            <w:vAlign w:val="bottom"/>
            <w:hideMark/>
          </w:tcPr>
          <w:p w14:paraId="4BAAF33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1.50E+00</w:t>
            </w:r>
          </w:p>
        </w:tc>
        <w:tc>
          <w:tcPr>
            <w:tcW w:w="1020" w:type="dxa"/>
            <w:shd w:val="clear" w:color="auto" w:fill="auto"/>
            <w:noWrap/>
            <w:vAlign w:val="bottom"/>
            <w:hideMark/>
          </w:tcPr>
          <w:p w14:paraId="784147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7C775FE" w14:textId="77777777" w:rsidTr="00EF2AC7">
        <w:trPr>
          <w:trHeight w:val="308"/>
        </w:trPr>
        <w:tc>
          <w:tcPr>
            <w:tcW w:w="2140" w:type="dxa"/>
            <w:shd w:val="clear" w:color="auto" w:fill="auto"/>
            <w:noWrap/>
            <w:vAlign w:val="bottom"/>
            <w:hideMark/>
          </w:tcPr>
          <w:p w14:paraId="5392CFA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C43H80NO7P</w:t>
            </w:r>
          </w:p>
        </w:tc>
        <w:tc>
          <w:tcPr>
            <w:tcW w:w="2980" w:type="dxa"/>
            <w:shd w:val="clear" w:color="auto" w:fill="auto"/>
            <w:noWrap/>
            <w:vAlign w:val="bottom"/>
            <w:hideMark/>
          </w:tcPr>
          <w:p w14:paraId="423506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PE(P-18:0_20:3)</w:t>
            </w:r>
          </w:p>
        </w:tc>
        <w:tc>
          <w:tcPr>
            <w:tcW w:w="1538" w:type="dxa"/>
            <w:shd w:val="clear" w:color="auto" w:fill="auto"/>
            <w:noWrap/>
            <w:vAlign w:val="bottom"/>
            <w:hideMark/>
          </w:tcPr>
          <w:p w14:paraId="075749A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AB05A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1A858B1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2.97E-02</w:t>
            </w:r>
          </w:p>
        </w:tc>
        <w:tc>
          <w:tcPr>
            <w:tcW w:w="1720" w:type="dxa"/>
            <w:shd w:val="clear" w:color="auto" w:fill="auto"/>
            <w:noWrap/>
            <w:vAlign w:val="bottom"/>
            <w:hideMark/>
          </w:tcPr>
          <w:p w14:paraId="103533D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8.22E-01</w:t>
            </w:r>
          </w:p>
        </w:tc>
        <w:tc>
          <w:tcPr>
            <w:tcW w:w="1020" w:type="dxa"/>
            <w:shd w:val="clear" w:color="auto" w:fill="auto"/>
            <w:noWrap/>
            <w:vAlign w:val="bottom"/>
            <w:hideMark/>
          </w:tcPr>
          <w:p w14:paraId="6412941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6D800AEB" w14:textId="77777777" w:rsidTr="00EF2AC7">
        <w:trPr>
          <w:trHeight w:val="308"/>
        </w:trPr>
        <w:tc>
          <w:tcPr>
            <w:tcW w:w="2140" w:type="dxa"/>
            <w:shd w:val="clear" w:color="auto" w:fill="auto"/>
            <w:noWrap/>
            <w:vAlign w:val="bottom"/>
            <w:hideMark/>
          </w:tcPr>
          <w:p w14:paraId="7A0669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C46H91NO3</w:t>
            </w:r>
          </w:p>
        </w:tc>
        <w:tc>
          <w:tcPr>
            <w:tcW w:w="2980" w:type="dxa"/>
            <w:shd w:val="clear" w:color="auto" w:fill="auto"/>
            <w:noWrap/>
            <w:vAlign w:val="bottom"/>
            <w:hideMark/>
          </w:tcPr>
          <w:p w14:paraId="631CEB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Cer(d20:1/26:0)</w:t>
            </w:r>
          </w:p>
        </w:tc>
        <w:tc>
          <w:tcPr>
            <w:tcW w:w="1538" w:type="dxa"/>
            <w:shd w:val="clear" w:color="auto" w:fill="auto"/>
            <w:noWrap/>
            <w:vAlign w:val="bottom"/>
            <w:hideMark/>
          </w:tcPr>
          <w:p w14:paraId="6775DB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F6D27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09A437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3.49E-02</w:t>
            </w:r>
          </w:p>
        </w:tc>
        <w:tc>
          <w:tcPr>
            <w:tcW w:w="1720" w:type="dxa"/>
            <w:shd w:val="clear" w:color="auto" w:fill="auto"/>
            <w:noWrap/>
            <w:vAlign w:val="bottom"/>
            <w:hideMark/>
          </w:tcPr>
          <w:p w14:paraId="7BFACF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1.20E+00</w:t>
            </w:r>
          </w:p>
        </w:tc>
        <w:tc>
          <w:tcPr>
            <w:tcW w:w="1020" w:type="dxa"/>
            <w:shd w:val="clear" w:color="auto" w:fill="auto"/>
            <w:noWrap/>
            <w:vAlign w:val="bottom"/>
            <w:hideMark/>
          </w:tcPr>
          <w:p w14:paraId="5FF5A3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2FDDE3A" w14:textId="77777777" w:rsidTr="00EF2AC7">
        <w:trPr>
          <w:trHeight w:val="308"/>
        </w:trPr>
        <w:tc>
          <w:tcPr>
            <w:tcW w:w="2140" w:type="dxa"/>
            <w:shd w:val="clear" w:color="auto" w:fill="auto"/>
            <w:noWrap/>
            <w:vAlign w:val="bottom"/>
            <w:hideMark/>
          </w:tcPr>
          <w:p w14:paraId="642FC2B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C58H109NO5</w:t>
            </w:r>
          </w:p>
        </w:tc>
        <w:tc>
          <w:tcPr>
            <w:tcW w:w="2980" w:type="dxa"/>
            <w:shd w:val="clear" w:color="auto" w:fill="auto"/>
            <w:noWrap/>
            <w:vAlign w:val="bottom"/>
            <w:hideMark/>
          </w:tcPr>
          <w:p w14:paraId="174DF5A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Cer(t20:2/38:2(2OH))</w:t>
            </w:r>
          </w:p>
        </w:tc>
        <w:tc>
          <w:tcPr>
            <w:tcW w:w="1538" w:type="dxa"/>
            <w:shd w:val="clear" w:color="auto" w:fill="auto"/>
            <w:noWrap/>
            <w:vAlign w:val="bottom"/>
            <w:hideMark/>
          </w:tcPr>
          <w:p w14:paraId="24D67F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53E1996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10C71D9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6.75E-03</w:t>
            </w:r>
          </w:p>
        </w:tc>
        <w:tc>
          <w:tcPr>
            <w:tcW w:w="1720" w:type="dxa"/>
            <w:shd w:val="clear" w:color="auto" w:fill="auto"/>
            <w:noWrap/>
            <w:vAlign w:val="bottom"/>
            <w:hideMark/>
          </w:tcPr>
          <w:p w14:paraId="41C64E5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1.43E+00</w:t>
            </w:r>
          </w:p>
        </w:tc>
        <w:tc>
          <w:tcPr>
            <w:tcW w:w="1020" w:type="dxa"/>
            <w:shd w:val="clear" w:color="auto" w:fill="auto"/>
            <w:noWrap/>
            <w:vAlign w:val="bottom"/>
            <w:hideMark/>
          </w:tcPr>
          <w:p w14:paraId="6FB94E4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9200EE7" w14:textId="77777777" w:rsidTr="00EF2AC7">
        <w:trPr>
          <w:trHeight w:val="308"/>
        </w:trPr>
        <w:tc>
          <w:tcPr>
            <w:tcW w:w="2140" w:type="dxa"/>
            <w:shd w:val="clear" w:color="auto" w:fill="auto"/>
            <w:noWrap/>
            <w:vAlign w:val="bottom"/>
            <w:hideMark/>
          </w:tcPr>
          <w:p w14:paraId="5043337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C63H104O6</w:t>
            </w:r>
          </w:p>
        </w:tc>
        <w:tc>
          <w:tcPr>
            <w:tcW w:w="2980" w:type="dxa"/>
            <w:shd w:val="clear" w:color="auto" w:fill="auto"/>
            <w:noWrap/>
            <w:vAlign w:val="bottom"/>
            <w:hideMark/>
          </w:tcPr>
          <w:p w14:paraId="3D19E7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TG(20:1_18:2_22:6)</w:t>
            </w:r>
          </w:p>
        </w:tc>
        <w:tc>
          <w:tcPr>
            <w:tcW w:w="1538" w:type="dxa"/>
            <w:shd w:val="clear" w:color="auto" w:fill="auto"/>
            <w:noWrap/>
            <w:vAlign w:val="bottom"/>
            <w:hideMark/>
          </w:tcPr>
          <w:p w14:paraId="25E309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1E0DF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7AD9967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3.31E-03</w:t>
            </w:r>
          </w:p>
        </w:tc>
        <w:tc>
          <w:tcPr>
            <w:tcW w:w="1720" w:type="dxa"/>
            <w:shd w:val="clear" w:color="auto" w:fill="auto"/>
            <w:noWrap/>
            <w:vAlign w:val="bottom"/>
            <w:hideMark/>
          </w:tcPr>
          <w:p w14:paraId="086E3B8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1.91E+00</w:t>
            </w:r>
          </w:p>
        </w:tc>
        <w:tc>
          <w:tcPr>
            <w:tcW w:w="1020" w:type="dxa"/>
            <w:shd w:val="clear" w:color="auto" w:fill="auto"/>
            <w:noWrap/>
            <w:vAlign w:val="bottom"/>
            <w:hideMark/>
          </w:tcPr>
          <w:p w14:paraId="07EEA44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501F768" w14:textId="77777777" w:rsidTr="00EF2AC7">
        <w:trPr>
          <w:trHeight w:val="308"/>
        </w:trPr>
        <w:tc>
          <w:tcPr>
            <w:tcW w:w="2140" w:type="dxa"/>
            <w:shd w:val="clear" w:color="auto" w:fill="auto"/>
            <w:noWrap/>
            <w:vAlign w:val="bottom"/>
            <w:hideMark/>
          </w:tcPr>
          <w:p w14:paraId="0DE8A4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C59H108O6</w:t>
            </w:r>
          </w:p>
        </w:tc>
        <w:tc>
          <w:tcPr>
            <w:tcW w:w="2980" w:type="dxa"/>
            <w:shd w:val="clear" w:color="auto" w:fill="auto"/>
            <w:noWrap/>
            <w:vAlign w:val="bottom"/>
            <w:hideMark/>
          </w:tcPr>
          <w:p w14:paraId="30EBB6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TG(20:1_18:2_18:0)</w:t>
            </w:r>
          </w:p>
        </w:tc>
        <w:tc>
          <w:tcPr>
            <w:tcW w:w="1538" w:type="dxa"/>
            <w:shd w:val="clear" w:color="auto" w:fill="auto"/>
            <w:noWrap/>
            <w:vAlign w:val="bottom"/>
            <w:hideMark/>
          </w:tcPr>
          <w:p w14:paraId="5DC9579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032EC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0CB3CC0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1.29E-02</w:t>
            </w:r>
          </w:p>
        </w:tc>
        <w:tc>
          <w:tcPr>
            <w:tcW w:w="1720" w:type="dxa"/>
            <w:shd w:val="clear" w:color="auto" w:fill="auto"/>
            <w:noWrap/>
            <w:vAlign w:val="bottom"/>
            <w:hideMark/>
          </w:tcPr>
          <w:p w14:paraId="68A78B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1.32E+00</w:t>
            </w:r>
          </w:p>
        </w:tc>
        <w:tc>
          <w:tcPr>
            <w:tcW w:w="1020" w:type="dxa"/>
            <w:shd w:val="clear" w:color="auto" w:fill="auto"/>
            <w:noWrap/>
            <w:vAlign w:val="bottom"/>
            <w:hideMark/>
          </w:tcPr>
          <w:p w14:paraId="7EA82E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D5DF124" w14:textId="77777777" w:rsidTr="00EF2AC7">
        <w:trPr>
          <w:trHeight w:val="308"/>
        </w:trPr>
        <w:tc>
          <w:tcPr>
            <w:tcW w:w="2140" w:type="dxa"/>
            <w:shd w:val="clear" w:color="auto" w:fill="auto"/>
            <w:noWrap/>
            <w:vAlign w:val="bottom"/>
            <w:hideMark/>
          </w:tcPr>
          <w:p w14:paraId="077D1B5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C44H82NO8P</w:t>
            </w:r>
          </w:p>
        </w:tc>
        <w:tc>
          <w:tcPr>
            <w:tcW w:w="2980" w:type="dxa"/>
            <w:shd w:val="clear" w:color="auto" w:fill="auto"/>
            <w:noWrap/>
            <w:vAlign w:val="bottom"/>
            <w:hideMark/>
          </w:tcPr>
          <w:p w14:paraId="658E81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PC(18:1_18:2)</w:t>
            </w:r>
          </w:p>
        </w:tc>
        <w:tc>
          <w:tcPr>
            <w:tcW w:w="1538" w:type="dxa"/>
            <w:shd w:val="clear" w:color="auto" w:fill="auto"/>
            <w:noWrap/>
            <w:vAlign w:val="bottom"/>
            <w:hideMark/>
          </w:tcPr>
          <w:p w14:paraId="271705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9285F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5CDE743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9.95E-03</w:t>
            </w:r>
          </w:p>
        </w:tc>
        <w:tc>
          <w:tcPr>
            <w:tcW w:w="1720" w:type="dxa"/>
            <w:shd w:val="clear" w:color="auto" w:fill="auto"/>
            <w:noWrap/>
            <w:vAlign w:val="bottom"/>
            <w:hideMark/>
          </w:tcPr>
          <w:p w14:paraId="5D1DDD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1.25E+00</w:t>
            </w:r>
          </w:p>
        </w:tc>
        <w:tc>
          <w:tcPr>
            <w:tcW w:w="1020" w:type="dxa"/>
            <w:shd w:val="clear" w:color="auto" w:fill="auto"/>
            <w:noWrap/>
            <w:vAlign w:val="bottom"/>
            <w:hideMark/>
          </w:tcPr>
          <w:p w14:paraId="5DBF42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D576A47" w14:textId="77777777" w:rsidTr="00EF2AC7">
        <w:trPr>
          <w:trHeight w:val="308"/>
        </w:trPr>
        <w:tc>
          <w:tcPr>
            <w:tcW w:w="2140" w:type="dxa"/>
            <w:shd w:val="clear" w:color="auto" w:fill="auto"/>
            <w:noWrap/>
            <w:vAlign w:val="bottom"/>
            <w:hideMark/>
          </w:tcPr>
          <w:p w14:paraId="67F89B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C18H39NO2</w:t>
            </w:r>
          </w:p>
        </w:tc>
        <w:tc>
          <w:tcPr>
            <w:tcW w:w="2980" w:type="dxa"/>
            <w:shd w:val="clear" w:color="auto" w:fill="auto"/>
            <w:noWrap/>
            <w:vAlign w:val="bottom"/>
            <w:hideMark/>
          </w:tcPr>
          <w:p w14:paraId="47789B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SPH(d18:0)</w:t>
            </w:r>
          </w:p>
        </w:tc>
        <w:tc>
          <w:tcPr>
            <w:tcW w:w="1538" w:type="dxa"/>
            <w:shd w:val="clear" w:color="auto" w:fill="auto"/>
            <w:noWrap/>
            <w:vAlign w:val="bottom"/>
            <w:hideMark/>
          </w:tcPr>
          <w:p w14:paraId="78EBC5C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764-22-7</w:t>
            </w:r>
          </w:p>
        </w:tc>
        <w:tc>
          <w:tcPr>
            <w:tcW w:w="1392" w:type="dxa"/>
            <w:shd w:val="clear" w:color="auto" w:fill="auto"/>
            <w:noWrap/>
            <w:vAlign w:val="bottom"/>
            <w:hideMark/>
          </w:tcPr>
          <w:p w14:paraId="08100C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1.05 </w:t>
            </w:r>
          </w:p>
        </w:tc>
        <w:tc>
          <w:tcPr>
            <w:tcW w:w="1440" w:type="dxa"/>
            <w:shd w:val="clear" w:color="auto" w:fill="auto"/>
            <w:noWrap/>
            <w:vAlign w:val="bottom"/>
            <w:hideMark/>
          </w:tcPr>
          <w:p w14:paraId="6AC08C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3.38E-02</w:t>
            </w:r>
          </w:p>
        </w:tc>
        <w:tc>
          <w:tcPr>
            <w:tcW w:w="1720" w:type="dxa"/>
            <w:shd w:val="clear" w:color="auto" w:fill="auto"/>
            <w:noWrap/>
            <w:vAlign w:val="bottom"/>
            <w:hideMark/>
          </w:tcPr>
          <w:p w14:paraId="77EB01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7.55E-01</w:t>
            </w:r>
          </w:p>
        </w:tc>
        <w:tc>
          <w:tcPr>
            <w:tcW w:w="1020" w:type="dxa"/>
            <w:shd w:val="clear" w:color="auto" w:fill="auto"/>
            <w:noWrap/>
            <w:vAlign w:val="bottom"/>
            <w:hideMark/>
          </w:tcPr>
          <w:p w14:paraId="0DB17E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3F000936" w14:textId="77777777" w:rsidTr="00EF2AC7">
        <w:trPr>
          <w:trHeight w:val="308"/>
        </w:trPr>
        <w:tc>
          <w:tcPr>
            <w:tcW w:w="2140" w:type="dxa"/>
            <w:shd w:val="clear" w:color="auto" w:fill="auto"/>
            <w:noWrap/>
            <w:vAlign w:val="bottom"/>
            <w:hideMark/>
          </w:tcPr>
          <w:p w14:paraId="4D95154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C48H80NO8P</w:t>
            </w:r>
          </w:p>
        </w:tc>
        <w:tc>
          <w:tcPr>
            <w:tcW w:w="2980" w:type="dxa"/>
            <w:shd w:val="clear" w:color="auto" w:fill="auto"/>
            <w:noWrap/>
            <w:vAlign w:val="bottom"/>
            <w:hideMark/>
          </w:tcPr>
          <w:p w14:paraId="6B5E762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PC(18:2_22:6)</w:t>
            </w:r>
          </w:p>
        </w:tc>
        <w:tc>
          <w:tcPr>
            <w:tcW w:w="1538" w:type="dxa"/>
            <w:shd w:val="clear" w:color="auto" w:fill="auto"/>
            <w:noWrap/>
            <w:vAlign w:val="bottom"/>
            <w:hideMark/>
          </w:tcPr>
          <w:p w14:paraId="21E7677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579548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1.04 </w:t>
            </w:r>
          </w:p>
        </w:tc>
        <w:tc>
          <w:tcPr>
            <w:tcW w:w="1440" w:type="dxa"/>
            <w:shd w:val="clear" w:color="auto" w:fill="auto"/>
            <w:noWrap/>
            <w:vAlign w:val="bottom"/>
            <w:hideMark/>
          </w:tcPr>
          <w:p w14:paraId="5AAC115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1.78E-02</w:t>
            </w:r>
          </w:p>
        </w:tc>
        <w:tc>
          <w:tcPr>
            <w:tcW w:w="1720" w:type="dxa"/>
            <w:shd w:val="clear" w:color="auto" w:fill="auto"/>
            <w:noWrap/>
            <w:vAlign w:val="bottom"/>
            <w:hideMark/>
          </w:tcPr>
          <w:p w14:paraId="1621F1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1.32E+00</w:t>
            </w:r>
          </w:p>
        </w:tc>
        <w:tc>
          <w:tcPr>
            <w:tcW w:w="1020" w:type="dxa"/>
            <w:shd w:val="clear" w:color="auto" w:fill="auto"/>
            <w:noWrap/>
            <w:vAlign w:val="bottom"/>
            <w:hideMark/>
          </w:tcPr>
          <w:p w14:paraId="2F432C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811F5FD" w14:textId="77777777" w:rsidTr="00EF2AC7">
        <w:trPr>
          <w:trHeight w:val="308"/>
        </w:trPr>
        <w:tc>
          <w:tcPr>
            <w:tcW w:w="2140" w:type="dxa"/>
            <w:shd w:val="clear" w:color="auto" w:fill="auto"/>
            <w:noWrap/>
            <w:vAlign w:val="bottom"/>
            <w:hideMark/>
          </w:tcPr>
          <w:p w14:paraId="7F6E2AB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C43H85NO3</w:t>
            </w:r>
          </w:p>
        </w:tc>
        <w:tc>
          <w:tcPr>
            <w:tcW w:w="2980" w:type="dxa"/>
            <w:shd w:val="clear" w:color="auto" w:fill="auto"/>
            <w:noWrap/>
            <w:vAlign w:val="bottom"/>
            <w:hideMark/>
          </w:tcPr>
          <w:p w14:paraId="4068AC7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Cer(d18:1/25:0)</w:t>
            </w:r>
          </w:p>
        </w:tc>
        <w:tc>
          <w:tcPr>
            <w:tcW w:w="1538" w:type="dxa"/>
            <w:shd w:val="clear" w:color="auto" w:fill="auto"/>
            <w:noWrap/>
            <w:vAlign w:val="bottom"/>
            <w:hideMark/>
          </w:tcPr>
          <w:p w14:paraId="0AADBE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67492-18-6</w:t>
            </w:r>
          </w:p>
        </w:tc>
        <w:tc>
          <w:tcPr>
            <w:tcW w:w="1392" w:type="dxa"/>
            <w:shd w:val="clear" w:color="auto" w:fill="auto"/>
            <w:noWrap/>
            <w:vAlign w:val="bottom"/>
            <w:hideMark/>
          </w:tcPr>
          <w:p w14:paraId="468463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1.04 </w:t>
            </w:r>
          </w:p>
        </w:tc>
        <w:tc>
          <w:tcPr>
            <w:tcW w:w="1440" w:type="dxa"/>
            <w:shd w:val="clear" w:color="auto" w:fill="auto"/>
            <w:noWrap/>
            <w:vAlign w:val="bottom"/>
            <w:hideMark/>
          </w:tcPr>
          <w:p w14:paraId="5FFA2C2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1.37E-02</w:t>
            </w:r>
          </w:p>
        </w:tc>
        <w:tc>
          <w:tcPr>
            <w:tcW w:w="1720" w:type="dxa"/>
            <w:shd w:val="clear" w:color="auto" w:fill="auto"/>
            <w:noWrap/>
            <w:vAlign w:val="bottom"/>
            <w:hideMark/>
          </w:tcPr>
          <w:p w14:paraId="1B7D933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1.34E+00</w:t>
            </w:r>
          </w:p>
        </w:tc>
        <w:tc>
          <w:tcPr>
            <w:tcW w:w="1020" w:type="dxa"/>
            <w:shd w:val="clear" w:color="auto" w:fill="auto"/>
            <w:noWrap/>
            <w:vAlign w:val="bottom"/>
            <w:hideMark/>
          </w:tcPr>
          <w:p w14:paraId="3B8568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25B31D72" w14:textId="77777777" w:rsidTr="00EF2AC7">
        <w:trPr>
          <w:trHeight w:val="308"/>
        </w:trPr>
        <w:tc>
          <w:tcPr>
            <w:tcW w:w="2140" w:type="dxa"/>
            <w:shd w:val="clear" w:color="auto" w:fill="auto"/>
            <w:noWrap/>
            <w:vAlign w:val="bottom"/>
            <w:hideMark/>
          </w:tcPr>
          <w:p w14:paraId="34168DE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C57H104O6</w:t>
            </w:r>
          </w:p>
        </w:tc>
        <w:tc>
          <w:tcPr>
            <w:tcW w:w="2980" w:type="dxa"/>
            <w:shd w:val="clear" w:color="auto" w:fill="auto"/>
            <w:noWrap/>
            <w:vAlign w:val="bottom"/>
            <w:hideMark/>
          </w:tcPr>
          <w:p w14:paraId="604EAA1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TG(16:0_18:1_20:2)</w:t>
            </w:r>
          </w:p>
        </w:tc>
        <w:tc>
          <w:tcPr>
            <w:tcW w:w="1538" w:type="dxa"/>
            <w:shd w:val="clear" w:color="auto" w:fill="auto"/>
            <w:noWrap/>
            <w:vAlign w:val="bottom"/>
            <w:hideMark/>
          </w:tcPr>
          <w:p w14:paraId="44DFFF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05FBE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1.04 </w:t>
            </w:r>
          </w:p>
        </w:tc>
        <w:tc>
          <w:tcPr>
            <w:tcW w:w="1440" w:type="dxa"/>
            <w:shd w:val="clear" w:color="auto" w:fill="auto"/>
            <w:noWrap/>
            <w:vAlign w:val="bottom"/>
            <w:hideMark/>
          </w:tcPr>
          <w:p w14:paraId="542C5D5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1.54E-02</w:t>
            </w:r>
          </w:p>
        </w:tc>
        <w:tc>
          <w:tcPr>
            <w:tcW w:w="1720" w:type="dxa"/>
            <w:shd w:val="clear" w:color="auto" w:fill="auto"/>
            <w:noWrap/>
            <w:vAlign w:val="bottom"/>
            <w:hideMark/>
          </w:tcPr>
          <w:p w14:paraId="4505CB3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1.28E+00</w:t>
            </w:r>
          </w:p>
        </w:tc>
        <w:tc>
          <w:tcPr>
            <w:tcW w:w="1020" w:type="dxa"/>
            <w:shd w:val="clear" w:color="auto" w:fill="auto"/>
            <w:noWrap/>
            <w:vAlign w:val="bottom"/>
            <w:hideMark/>
          </w:tcPr>
          <w:p w14:paraId="0A52CDF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FC72131" w14:textId="77777777" w:rsidTr="00EF2AC7">
        <w:trPr>
          <w:trHeight w:val="308"/>
        </w:trPr>
        <w:tc>
          <w:tcPr>
            <w:tcW w:w="2140" w:type="dxa"/>
            <w:shd w:val="clear" w:color="auto" w:fill="auto"/>
            <w:noWrap/>
            <w:vAlign w:val="bottom"/>
            <w:hideMark/>
          </w:tcPr>
          <w:p w14:paraId="637D6D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C58H96O6</w:t>
            </w:r>
          </w:p>
        </w:tc>
        <w:tc>
          <w:tcPr>
            <w:tcW w:w="2980" w:type="dxa"/>
            <w:shd w:val="clear" w:color="auto" w:fill="auto"/>
            <w:noWrap/>
            <w:vAlign w:val="bottom"/>
            <w:hideMark/>
          </w:tcPr>
          <w:p w14:paraId="5DD1BA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TG(16:1_17:1_22:6)</w:t>
            </w:r>
          </w:p>
        </w:tc>
        <w:tc>
          <w:tcPr>
            <w:tcW w:w="1538" w:type="dxa"/>
            <w:shd w:val="clear" w:color="auto" w:fill="auto"/>
            <w:noWrap/>
            <w:vAlign w:val="bottom"/>
            <w:hideMark/>
          </w:tcPr>
          <w:p w14:paraId="51E9BD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F07FE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1.04 </w:t>
            </w:r>
          </w:p>
        </w:tc>
        <w:tc>
          <w:tcPr>
            <w:tcW w:w="1440" w:type="dxa"/>
            <w:shd w:val="clear" w:color="auto" w:fill="auto"/>
            <w:noWrap/>
            <w:vAlign w:val="bottom"/>
            <w:hideMark/>
          </w:tcPr>
          <w:p w14:paraId="40C9202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1.02E-02</w:t>
            </w:r>
          </w:p>
        </w:tc>
        <w:tc>
          <w:tcPr>
            <w:tcW w:w="1720" w:type="dxa"/>
            <w:shd w:val="clear" w:color="auto" w:fill="auto"/>
            <w:noWrap/>
            <w:vAlign w:val="bottom"/>
            <w:hideMark/>
          </w:tcPr>
          <w:p w14:paraId="7EE357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2.02E+00</w:t>
            </w:r>
          </w:p>
        </w:tc>
        <w:tc>
          <w:tcPr>
            <w:tcW w:w="1020" w:type="dxa"/>
            <w:shd w:val="clear" w:color="auto" w:fill="auto"/>
            <w:noWrap/>
            <w:vAlign w:val="bottom"/>
            <w:hideMark/>
          </w:tcPr>
          <w:p w14:paraId="728E7FB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3C4B1DD" w14:textId="77777777" w:rsidTr="00EF2AC7">
        <w:trPr>
          <w:trHeight w:val="308"/>
        </w:trPr>
        <w:tc>
          <w:tcPr>
            <w:tcW w:w="2140" w:type="dxa"/>
            <w:shd w:val="clear" w:color="auto" w:fill="auto"/>
            <w:noWrap/>
            <w:vAlign w:val="bottom"/>
            <w:hideMark/>
          </w:tcPr>
          <w:p w14:paraId="7551432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C49H86O6</w:t>
            </w:r>
          </w:p>
        </w:tc>
        <w:tc>
          <w:tcPr>
            <w:tcW w:w="2980" w:type="dxa"/>
            <w:shd w:val="clear" w:color="auto" w:fill="auto"/>
            <w:noWrap/>
            <w:vAlign w:val="bottom"/>
            <w:hideMark/>
          </w:tcPr>
          <w:p w14:paraId="498AB7D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TG(10:0_18:1_18:3)</w:t>
            </w:r>
          </w:p>
        </w:tc>
        <w:tc>
          <w:tcPr>
            <w:tcW w:w="1538" w:type="dxa"/>
            <w:shd w:val="clear" w:color="auto" w:fill="auto"/>
            <w:noWrap/>
            <w:vAlign w:val="bottom"/>
            <w:hideMark/>
          </w:tcPr>
          <w:p w14:paraId="69BA95A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60D1C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1.04 </w:t>
            </w:r>
          </w:p>
        </w:tc>
        <w:tc>
          <w:tcPr>
            <w:tcW w:w="1440" w:type="dxa"/>
            <w:shd w:val="clear" w:color="auto" w:fill="auto"/>
            <w:noWrap/>
            <w:vAlign w:val="bottom"/>
            <w:hideMark/>
          </w:tcPr>
          <w:p w14:paraId="3005E1B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2.88E-02</w:t>
            </w:r>
          </w:p>
        </w:tc>
        <w:tc>
          <w:tcPr>
            <w:tcW w:w="1720" w:type="dxa"/>
            <w:shd w:val="clear" w:color="auto" w:fill="auto"/>
            <w:noWrap/>
            <w:vAlign w:val="bottom"/>
            <w:hideMark/>
          </w:tcPr>
          <w:p w14:paraId="6CB02F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2.49E+00</w:t>
            </w:r>
          </w:p>
        </w:tc>
        <w:tc>
          <w:tcPr>
            <w:tcW w:w="1020" w:type="dxa"/>
            <w:shd w:val="clear" w:color="auto" w:fill="auto"/>
            <w:noWrap/>
            <w:vAlign w:val="bottom"/>
            <w:hideMark/>
          </w:tcPr>
          <w:p w14:paraId="3E0F809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A9CE3E5" w14:textId="77777777" w:rsidTr="00EF2AC7">
        <w:trPr>
          <w:trHeight w:val="308"/>
        </w:trPr>
        <w:tc>
          <w:tcPr>
            <w:tcW w:w="2140" w:type="dxa"/>
            <w:shd w:val="clear" w:color="auto" w:fill="auto"/>
            <w:noWrap/>
            <w:vAlign w:val="bottom"/>
            <w:hideMark/>
          </w:tcPr>
          <w:p w14:paraId="5BE84E0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C43H78NO7P</w:t>
            </w:r>
          </w:p>
        </w:tc>
        <w:tc>
          <w:tcPr>
            <w:tcW w:w="2980" w:type="dxa"/>
            <w:shd w:val="clear" w:color="auto" w:fill="auto"/>
            <w:noWrap/>
            <w:vAlign w:val="bottom"/>
            <w:hideMark/>
          </w:tcPr>
          <w:p w14:paraId="7A06BF0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PE(O-16:0_22:5)</w:t>
            </w:r>
          </w:p>
        </w:tc>
        <w:tc>
          <w:tcPr>
            <w:tcW w:w="1538" w:type="dxa"/>
            <w:shd w:val="clear" w:color="auto" w:fill="auto"/>
            <w:noWrap/>
            <w:vAlign w:val="bottom"/>
            <w:hideMark/>
          </w:tcPr>
          <w:p w14:paraId="6FDC6BB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61DB14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1.03 </w:t>
            </w:r>
          </w:p>
        </w:tc>
        <w:tc>
          <w:tcPr>
            <w:tcW w:w="1440" w:type="dxa"/>
            <w:shd w:val="clear" w:color="auto" w:fill="auto"/>
            <w:noWrap/>
            <w:vAlign w:val="bottom"/>
            <w:hideMark/>
          </w:tcPr>
          <w:p w14:paraId="6C271A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3.83E-02</w:t>
            </w:r>
          </w:p>
        </w:tc>
        <w:tc>
          <w:tcPr>
            <w:tcW w:w="1720" w:type="dxa"/>
            <w:shd w:val="clear" w:color="auto" w:fill="auto"/>
            <w:noWrap/>
            <w:vAlign w:val="bottom"/>
            <w:hideMark/>
          </w:tcPr>
          <w:p w14:paraId="3341EFF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1.53E+00</w:t>
            </w:r>
          </w:p>
        </w:tc>
        <w:tc>
          <w:tcPr>
            <w:tcW w:w="1020" w:type="dxa"/>
            <w:shd w:val="clear" w:color="auto" w:fill="auto"/>
            <w:noWrap/>
            <w:vAlign w:val="bottom"/>
            <w:hideMark/>
          </w:tcPr>
          <w:p w14:paraId="039F8AC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0F9AC5C" w14:textId="77777777" w:rsidTr="00EF2AC7">
        <w:trPr>
          <w:trHeight w:val="308"/>
        </w:trPr>
        <w:tc>
          <w:tcPr>
            <w:tcW w:w="2140" w:type="dxa"/>
            <w:shd w:val="clear" w:color="auto" w:fill="auto"/>
            <w:noWrap/>
            <w:vAlign w:val="bottom"/>
            <w:hideMark/>
          </w:tcPr>
          <w:p w14:paraId="0FDF809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C60H114O6</w:t>
            </w:r>
          </w:p>
        </w:tc>
        <w:tc>
          <w:tcPr>
            <w:tcW w:w="2980" w:type="dxa"/>
            <w:shd w:val="clear" w:color="auto" w:fill="auto"/>
            <w:noWrap/>
            <w:vAlign w:val="bottom"/>
            <w:hideMark/>
          </w:tcPr>
          <w:p w14:paraId="0C55D84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TG(15:0_24:0_18:1)</w:t>
            </w:r>
          </w:p>
        </w:tc>
        <w:tc>
          <w:tcPr>
            <w:tcW w:w="1538" w:type="dxa"/>
            <w:shd w:val="clear" w:color="auto" w:fill="auto"/>
            <w:noWrap/>
            <w:vAlign w:val="bottom"/>
            <w:hideMark/>
          </w:tcPr>
          <w:p w14:paraId="545631E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9C5EB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1.03 </w:t>
            </w:r>
          </w:p>
        </w:tc>
        <w:tc>
          <w:tcPr>
            <w:tcW w:w="1440" w:type="dxa"/>
            <w:shd w:val="clear" w:color="auto" w:fill="auto"/>
            <w:noWrap/>
            <w:vAlign w:val="bottom"/>
            <w:hideMark/>
          </w:tcPr>
          <w:p w14:paraId="08E198A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7.29E-03</w:t>
            </w:r>
          </w:p>
        </w:tc>
        <w:tc>
          <w:tcPr>
            <w:tcW w:w="1720" w:type="dxa"/>
            <w:shd w:val="clear" w:color="auto" w:fill="auto"/>
            <w:noWrap/>
            <w:vAlign w:val="bottom"/>
            <w:hideMark/>
          </w:tcPr>
          <w:p w14:paraId="51AA46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1.51E+00</w:t>
            </w:r>
          </w:p>
        </w:tc>
        <w:tc>
          <w:tcPr>
            <w:tcW w:w="1020" w:type="dxa"/>
            <w:shd w:val="clear" w:color="auto" w:fill="auto"/>
            <w:noWrap/>
            <w:vAlign w:val="bottom"/>
            <w:hideMark/>
          </w:tcPr>
          <w:p w14:paraId="0C51962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185A927" w14:textId="77777777" w:rsidTr="00EF2AC7">
        <w:trPr>
          <w:trHeight w:val="308"/>
        </w:trPr>
        <w:tc>
          <w:tcPr>
            <w:tcW w:w="2140" w:type="dxa"/>
            <w:shd w:val="clear" w:color="auto" w:fill="auto"/>
            <w:noWrap/>
            <w:vAlign w:val="bottom"/>
            <w:hideMark/>
          </w:tcPr>
          <w:p w14:paraId="7556119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C57H108O6</w:t>
            </w:r>
          </w:p>
        </w:tc>
        <w:tc>
          <w:tcPr>
            <w:tcW w:w="2980" w:type="dxa"/>
            <w:shd w:val="clear" w:color="auto" w:fill="auto"/>
            <w:noWrap/>
            <w:vAlign w:val="bottom"/>
            <w:hideMark/>
          </w:tcPr>
          <w:p w14:paraId="01EEF68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TG(16:0_20:0_18:1)</w:t>
            </w:r>
          </w:p>
        </w:tc>
        <w:tc>
          <w:tcPr>
            <w:tcW w:w="1538" w:type="dxa"/>
            <w:shd w:val="clear" w:color="auto" w:fill="auto"/>
            <w:noWrap/>
            <w:vAlign w:val="bottom"/>
            <w:hideMark/>
          </w:tcPr>
          <w:p w14:paraId="4775476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9402B0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1.03 </w:t>
            </w:r>
          </w:p>
        </w:tc>
        <w:tc>
          <w:tcPr>
            <w:tcW w:w="1440" w:type="dxa"/>
            <w:shd w:val="clear" w:color="auto" w:fill="auto"/>
            <w:noWrap/>
            <w:vAlign w:val="bottom"/>
            <w:hideMark/>
          </w:tcPr>
          <w:p w14:paraId="2DBEC33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1.20E-02</w:t>
            </w:r>
          </w:p>
        </w:tc>
        <w:tc>
          <w:tcPr>
            <w:tcW w:w="1720" w:type="dxa"/>
            <w:shd w:val="clear" w:color="auto" w:fill="auto"/>
            <w:noWrap/>
            <w:vAlign w:val="bottom"/>
            <w:hideMark/>
          </w:tcPr>
          <w:p w14:paraId="0A55015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1.48E+00</w:t>
            </w:r>
          </w:p>
        </w:tc>
        <w:tc>
          <w:tcPr>
            <w:tcW w:w="1020" w:type="dxa"/>
            <w:shd w:val="clear" w:color="auto" w:fill="auto"/>
            <w:noWrap/>
            <w:vAlign w:val="bottom"/>
            <w:hideMark/>
          </w:tcPr>
          <w:p w14:paraId="7A21E61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6EF67FD" w14:textId="77777777" w:rsidTr="00EF2AC7">
        <w:trPr>
          <w:trHeight w:val="308"/>
        </w:trPr>
        <w:tc>
          <w:tcPr>
            <w:tcW w:w="2140" w:type="dxa"/>
            <w:shd w:val="clear" w:color="auto" w:fill="auto"/>
            <w:noWrap/>
            <w:vAlign w:val="bottom"/>
            <w:hideMark/>
          </w:tcPr>
          <w:p w14:paraId="7FB6DCB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C44H85NO3</w:t>
            </w:r>
          </w:p>
        </w:tc>
        <w:tc>
          <w:tcPr>
            <w:tcW w:w="2980" w:type="dxa"/>
            <w:shd w:val="clear" w:color="auto" w:fill="auto"/>
            <w:noWrap/>
            <w:vAlign w:val="bottom"/>
            <w:hideMark/>
          </w:tcPr>
          <w:p w14:paraId="253E1E0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Cer(d18:1/26:1)</w:t>
            </w:r>
          </w:p>
        </w:tc>
        <w:tc>
          <w:tcPr>
            <w:tcW w:w="1538" w:type="dxa"/>
            <w:shd w:val="clear" w:color="auto" w:fill="auto"/>
            <w:noWrap/>
            <w:vAlign w:val="bottom"/>
            <w:hideMark/>
          </w:tcPr>
          <w:p w14:paraId="5B12540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692F2CF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1.03 </w:t>
            </w:r>
          </w:p>
        </w:tc>
        <w:tc>
          <w:tcPr>
            <w:tcW w:w="1440" w:type="dxa"/>
            <w:shd w:val="clear" w:color="auto" w:fill="auto"/>
            <w:noWrap/>
            <w:vAlign w:val="bottom"/>
            <w:hideMark/>
          </w:tcPr>
          <w:p w14:paraId="51DD136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2.16E-02</w:t>
            </w:r>
          </w:p>
        </w:tc>
        <w:tc>
          <w:tcPr>
            <w:tcW w:w="1720" w:type="dxa"/>
            <w:shd w:val="clear" w:color="auto" w:fill="auto"/>
            <w:noWrap/>
            <w:vAlign w:val="bottom"/>
            <w:hideMark/>
          </w:tcPr>
          <w:p w14:paraId="293EA3E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1.21E+00</w:t>
            </w:r>
          </w:p>
        </w:tc>
        <w:tc>
          <w:tcPr>
            <w:tcW w:w="1020" w:type="dxa"/>
            <w:shd w:val="clear" w:color="auto" w:fill="auto"/>
            <w:noWrap/>
            <w:vAlign w:val="bottom"/>
            <w:hideMark/>
          </w:tcPr>
          <w:p w14:paraId="63217E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B6DBA45" w14:textId="77777777" w:rsidTr="00EF2AC7">
        <w:trPr>
          <w:trHeight w:val="308"/>
        </w:trPr>
        <w:tc>
          <w:tcPr>
            <w:tcW w:w="2140" w:type="dxa"/>
            <w:shd w:val="clear" w:color="auto" w:fill="auto"/>
            <w:noWrap/>
            <w:vAlign w:val="bottom"/>
            <w:hideMark/>
          </w:tcPr>
          <w:p w14:paraId="797525C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C19H35NO5</w:t>
            </w:r>
          </w:p>
        </w:tc>
        <w:tc>
          <w:tcPr>
            <w:tcW w:w="2980" w:type="dxa"/>
            <w:shd w:val="clear" w:color="auto" w:fill="auto"/>
            <w:noWrap/>
            <w:vAlign w:val="bottom"/>
            <w:hideMark/>
          </w:tcPr>
          <w:p w14:paraId="1E365C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Carnitine C12:1-OH</w:t>
            </w:r>
          </w:p>
        </w:tc>
        <w:tc>
          <w:tcPr>
            <w:tcW w:w="1538" w:type="dxa"/>
            <w:shd w:val="clear" w:color="auto" w:fill="auto"/>
            <w:noWrap/>
            <w:vAlign w:val="bottom"/>
            <w:hideMark/>
          </w:tcPr>
          <w:p w14:paraId="26985E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E7D4CC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1.03 </w:t>
            </w:r>
          </w:p>
        </w:tc>
        <w:tc>
          <w:tcPr>
            <w:tcW w:w="1440" w:type="dxa"/>
            <w:shd w:val="clear" w:color="auto" w:fill="auto"/>
            <w:noWrap/>
            <w:vAlign w:val="bottom"/>
            <w:hideMark/>
          </w:tcPr>
          <w:p w14:paraId="67F698F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2.46E-02</w:t>
            </w:r>
          </w:p>
        </w:tc>
        <w:tc>
          <w:tcPr>
            <w:tcW w:w="1720" w:type="dxa"/>
            <w:shd w:val="clear" w:color="auto" w:fill="auto"/>
            <w:noWrap/>
            <w:vAlign w:val="bottom"/>
            <w:hideMark/>
          </w:tcPr>
          <w:p w14:paraId="7A5680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1.24E+00</w:t>
            </w:r>
          </w:p>
        </w:tc>
        <w:tc>
          <w:tcPr>
            <w:tcW w:w="1020" w:type="dxa"/>
            <w:shd w:val="clear" w:color="auto" w:fill="auto"/>
            <w:noWrap/>
            <w:vAlign w:val="bottom"/>
            <w:hideMark/>
          </w:tcPr>
          <w:p w14:paraId="6388353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EB4C479" w14:textId="77777777" w:rsidTr="00EF2AC7">
        <w:trPr>
          <w:trHeight w:val="308"/>
        </w:trPr>
        <w:tc>
          <w:tcPr>
            <w:tcW w:w="2140" w:type="dxa"/>
            <w:shd w:val="clear" w:color="auto" w:fill="auto"/>
            <w:noWrap/>
            <w:vAlign w:val="bottom"/>
            <w:hideMark/>
          </w:tcPr>
          <w:p w14:paraId="3B8FD39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C23H48NO7P</w:t>
            </w:r>
          </w:p>
        </w:tc>
        <w:tc>
          <w:tcPr>
            <w:tcW w:w="2980" w:type="dxa"/>
            <w:shd w:val="clear" w:color="auto" w:fill="auto"/>
            <w:noWrap/>
            <w:vAlign w:val="bottom"/>
            <w:hideMark/>
          </w:tcPr>
          <w:p w14:paraId="17B6134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LPE(18:0/0:0)</w:t>
            </w:r>
          </w:p>
        </w:tc>
        <w:tc>
          <w:tcPr>
            <w:tcW w:w="1538" w:type="dxa"/>
            <w:shd w:val="clear" w:color="auto" w:fill="auto"/>
            <w:noWrap/>
            <w:vAlign w:val="bottom"/>
            <w:hideMark/>
          </w:tcPr>
          <w:p w14:paraId="3F0DDA6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69747-55-3</w:t>
            </w:r>
          </w:p>
        </w:tc>
        <w:tc>
          <w:tcPr>
            <w:tcW w:w="1392" w:type="dxa"/>
            <w:shd w:val="clear" w:color="auto" w:fill="auto"/>
            <w:noWrap/>
            <w:vAlign w:val="bottom"/>
            <w:hideMark/>
          </w:tcPr>
          <w:p w14:paraId="117FFB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1.02 </w:t>
            </w:r>
          </w:p>
        </w:tc>
        <w:tc>
          <w:tcPr>
            <w:tcW w:w="1440" w:type="dxa"/>
            <w:shd w:val="clear" w:color="auto" w:fill="auto"/>
            <w:noWrap/>
            <w:vAlign w:val="bottom"/>
            <w:hideMark/>
          </w:tcPr>
          <w:p w14:paraId="75D201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3.21E-02</w:t>
            </w:r>
          </w:p>
        </w:tc>
        <w:tc>
          <w:tcPr>
            <w:tcW w:w="1720" w:type="dxa"/>
            <w:shd w:val="clear" w:color="auto" w:fill="auto"/>
            <w:noWrap/>
            <w:vAlign w:val="bottom"/>
            <w:hideMark/>
          </w:tcPr>
          <w:p w14:paraId="149BBCA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1.20E+00</w:t>
            </w:r>
          </w:p>
        </w:tc>
        <w:tc>
          <w:tcPr>
            <w:tcW w:w="1020" w:type="dxa"/>
            <w:shd w:val="clear" w:color="auto" w:fill="auto"/>
            <w:noWrap/>
            <w:vAlign w:val="bottom"/>
            <w:hideMark/>
          </w:tcPr>
          <w:p w14:paraId="35A179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3C8626F9" w14:textId="77777777" w:rsidTr="00EF2AC7">
        <w:trPr>
          <w:trHeight w:val="308"/>
        </w:trPr>
        <w:tc>
          <w:tcPr>
            <w:tcW w:w="2140" w:type="dxa"/>
            <w:shd w:val="clear" w:color="auto" w:fill="auto"/>
            <w:noWrap/>
            <w:vAlign w:val="bottom"/>
            <w:hideMark/>
          </w:tcPr>
          <w:p w14:paraId="47E208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C59H112O6</w:t>
            </w:r>
          </w:p>
        </w:tc>
        <w:tc>
          <w:tcPr>
            <w:tcW w:w="2980" w:type="dxa"/>
            <w:shd w:val="clear" w:color="auto" w:fill="auto"/>
            <w:noWrap/>
            <w:vAlign w:val="bottom"/>
            <w:hideMark/>
          </w:tcPr>
          <w:p w14:paraId="457F79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TG(16:0_18:1_22:0)</w:t>
            </w:r>
          </w:p>
        </w:tc>
        <w:tc>
          <w:tcPr>
            <w:tcW w:w="1538" w:type="dxa"/>
            <w:shd w:val="clear" w:color="auto" w:fill="auto"/>
            <w:noWrap/>
            <w:vAlign w:val="bottom"/>
            <w:hideMark/>
          </w:tcPr>
          <w:p w14:paraId="466F6CA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3BA9418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1.02 </w:t>
            </w:r>
          </w:p>
        </w:tc>
        <w:tc>
          <w:tcPr>
            <w:tcW w:w="1440" w:type="dxa"/>
            <w:shd w:val="clear" w:color="auto" w:fill="auto"/>
            <w:noWrap/>
            <w:vAlign w:val="bottom"/>
            <w:hideMark/>
          </w:tcPr>
          <w:p w14:paraId="67449F1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4.86E-03</w:t>
            </w:r>
          </w:p>
        </w:tc>
        <w:tc>
          <w:tcPr>
            <w:tcW w:w="1720" w:type="dxa"/>
            <w:shd w:val="clear" w:color="auto" w:fill="auto"/>
            <w:noWrap/>
            <w:vAlign w:val="bottom"/>
            <w:hideMark/>
          </w:tcPr>
          <w:p w14:paraId="4E98A35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1.70E+00</w:t>
            </w:r>
          </w:p>
        </w:tc>
        <w:tc>
          <w:tcPr>
            <w:tcW w:w="1020" w:type="dxa"/>
            <w:shd w:val="clear" w:color="auto" w:fill="auto"/>
            <w:noWrap/>
            <w:vAlign w:val="bottom"/>
            <w:hideMark/>
          </w:tcPr>
          <w:p w14:paraId="50BEA32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8157823" w14:textId="77777777" w:rsidTr="00EF2AC7">
        <w:trPr>
          <w:trHeight w:val="308"/>
        </w:trPr>
        <w:tc>
          <w:tcPr>
            <w:tcW w:w="2140" w:type="dxa"/>
            <w:shd w:val="clear" w:color="auto" w:fill="auto"/>
            <w:noWrap/>
            <w:vAlign w:val="bottom"/>
            <w:hideMark/>
          </w:tcPr>
          <w:p w14:paraId="0191F87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C42H83NO3</w:t>
            </w:r>
          </w:p>
        </w:tc>
        <w:tc>
          <w:tcPr>
            <w:tcW w:w="2980" w:type="dxa"/>
            <w:shd w:val="clear" w:color="auto" w:fill="auto"/>
            <w:noWrap/>
            <w:vAlign w:val="bottom"/>
            <w:hideMark/>
          </w:tcPr>
          <w:p w14:paraId="57F50D0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Cer(d18:0/24:1)</w:t>
            </w:r>
          </w:p>
        </w:tc>
        <w:tc>
          <w:tcPr>
            <w:tcW w:w="1538" w:type="dxa"/>
            <w:shd w:val="clear" w:color="auto" w:fill="auto"/>
            <w:noWrap/>
            <w:vAlign w:val="bottom"/>
            <w:hideMark/>
          </w:tcPr>
          <w:p w14:paraId="6F0170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53F20F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1.02 </w:t>
            </w:r>
          </w:p>
        </w:tc>
        <w:tc>
          <w:tcPr>
            <w:tcW w:w="1440" w:type="dxa"/>
            <w:shd w:val="clear" w:color="auto" w:fill="auto"/>
            <w:noWrap/>
            <w:vAlign w:val="bottom"/>
            <w:hideMark/>
          </w:tcPr>
          <w:p w14:paraId="01E013C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1.23E-02</w:t>
            </w:r>
          </w:p>
        </w:tc>
        <w:tc>
          <w:tcPr>
            <w:tcW w:w="1720" w:type="dxa"/>
            <w:shd w:val="clear" w:color="auto" w:fill="auto"/>
            <w:noWrap/>
            <w:vAlign w:val="bottom"/>
            <w:hideMark/>
          </w:tcPr>
          <w:p w14:paraId="0C63525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1.29E+00</w:t>
            </w:r>
          </w:p>
        </w:tc>
        <w:tc>
          <w:tcPr>
            <w:tcW w:w="1020" w:type="dxa"/>
            <w:shd w:val="clear" w:color="auto" w:fill="auto"/>
            <w:noWrap/>
            <w:vAlign w:val="bottom"/>
            <w:hideMark/>
          </w:tcPr>
          <w:p w14:paraId="5959E0E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5756A909" w14:textId="77777777" w:rsidTr="00EF2AC7">
        <w:trPr>
          <w:trHeight w:val="308"/>
        </w:trPr>
        <w:tc>
          <w:tcPr>
            <w:tcW w:w="2140" w:type="dxa"/>
            <w:shd w:val="clear" w:color="auto" w:fill="auto"/>
            <w:noWrap/>
            <w:vAlign w:val="bottom"/>
            <w:hideMark/>
          </w:tcPr>
          <w:p w14:paraId="1AAEC8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C63H106O6</w:t>
            </w:r>
          </w:p>
        </w:tc>
        <w:tc>
          <w:tcPr>
            <w:tcW w:w="2980" w:type="dxa"/>
            <w:shd w:val="clear" w:color="auto" w:fill="auto"/>
            <w:noWrap/>
            <w:vAlign w:val="bottom"/>
            <w:hideMark/>
          </w:tcPr>
          <w:p w14:paraId="3E41808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TG(18:1_20:1_22:6)</w:t>
            </w:r>
          </w:p>
        </w:tc>
        <w:tc>
          <w:tcPr>
            <w:tcW w:w="1538" w:type="dxa"/>
            <w:shd w:val="clear" w:color="auto" w:fill="auto"/>
            <w:noWrap/>
            <w:vAlign w:val="bottom"/>
            <w:hideMark/>
          </w:tcPr>
          <w:p w14:paraId="71EC4DE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1764E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1.02 </w:t>
            </w:r>
          </w:p>
        </w:tc>
        <w:tc>
          <w:tcPr>
            <w:tcW w:w="1440" w:type="dxa"/>
            <w:shd w:val="clear" w:color="auto" w:fill="auto"/>
            <w:noWrap/>
            <w:vAlign w:val="bottom"/>
            <w:hideMark/>
          </w:tcPr>
          <w:p w14:paraId="02A495F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5.10E-03</w:t>
            </w:r>
          </w:p>
        </w:tc>
        <w:tc>
          <w:tcPr>
            <w:tcW w:w="1720" w:type="dxa"/>
            <w:shd w:val="clear" w:color="auto" w:fill="auto"/>
            <w:noWrap/>
            <w:vAlign w:val="bottom"/>
            <w:hideMark/>
          </w:tcPr>
          <w:p w14:paraId="7F18E3D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1.76E+00</w:t>
            </w:r>
          </w:p>
        </w:tc>
        <w:tc>
          <w:tcPr>
            <w:tcW w:w="1020" w:type="dxa"/>
            <w:shd w:val="clear" w:color="auto" w:fill="auto"/>
            <w:noWrap/>
            <w:vAlign w:val="bottom"/>
            <w:hideMark/>
          </w:tcPr>
          <w:p w14:paraId="78EA80A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251BF67" w14:textId="77777777" w:rsidTr="00EF2AC7">
        <w:trPr>
          <w:trHeight w:val="308"/>
        </w:trPr>
        <w:tc>
          <w:tcPr>
            <w:tcW w:w="2140" w:type="dxa"/>
            <w:shd w:val="clear" w:color="auto" w:fill="auto"/>
            <w:noWrap/>
            <w:vAlign w:val="bottom"/>
            <w:hideMark/>
          </w:tcPr>
          <w:p w14:paraId="329FAFC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C34H69NO3</w:t>
            </w:r>
          </w:p>
        </w:tc>
        <w:tc>
          <w:tcPr>
            <w:tcW w:w="2980" w:type="dxa"/>
            <w:shd w:val="clear" w:color="auto" w:fill="auto"/>
            <w:noWrap/>
            <w:vAlign w:val="bottom"/>
            <w:hideMark/>
          </w:tcPr>
          <w:p w14:paraId="332792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Cer(d16:0/18:0)</w:t>
            </w:r>
          </w:p>
        </w:tc>
        <w:tc>
          <w:tcPr>
            <w:tcW w:w="1538" w:type="dxa"/>
            <w:shd w:val="clear" w:color="auto" w:fill="auto"/>
            <w:noWrap/>
            <w:vAlign w:val="bottom"/>
            <w:hideMark/>
          </w:tcPr>
          <w:p w14:paraId="103E5C5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368143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1.02 </w:t>
            </w:r>
          </w:p>
        </w:tc>
        <w:tc>
          <w:tcPr>
            <w:tcW w:w="1440" w:type="dxa"/>
            <w:shd w:val="clear" w:color="auto" w:fill="auto"/>
            <w:noWrap/>
            <w:vAlign w:val="bottom"/>
            <w:hideMark/>
          </w:tcPr>
          <w:p w14:paraId="0ADC9A2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1.17E-02</w:t>
            </w:r>
          </w:p>
        </w:tc>
        <w:tc>
          <w:tcPr>
            <w:tcW w:w="1720" w:type="dxa"/>
            <w:shd w:val="clear" w:color="auto" w:fill="auto"/>
            <w:noWrap/>
            <w:vAlign w:val="bottom"/>
            <w:hideMark/>
          </w:tcPr>
          <w:p w14:paraId="4C12ED5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1.24E+00</w:t>
            </w:r>
          </w:p>
        </w:tc>
        <w:tc>
          <w:tcPr>
            <w:tcW w:w="1020" w:type="dxa"/>
            <w:shd w:val="clear" w:color="auto" w:fill="auto"/>
            <w:noWrap/>
            <w:vAlign w:val="bottom"/>
            <w:hideMark/>
          </w:tcPr>
          <w:p w14:paraId="0D28D3C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59896F9" w14:textId="77777777" w:rsidTr="00EF2AC7">
        <w:trPr>
          <w:trHeight w:val="308"/>
        </w:trPr>
        <w:tc>
          <w:tcPr>
            <w:tcW w:w="2140" w:type="dxa"/>
            <w:shd w:val="clear" w:color="auto" w:fill="auto"/>
            <w:noWrap/>
            <w:vAlign w:val="bottom"/>
            <w:hideMark/>
          </w:tcPr>
          <w:p w14:paraId="4528B6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C45H88NO7P</w:t>
            </w:r>
          </w:p>
        </w:tc>
        <w:tc>
          <w:tcPr>
            <w:tcW w:w="2980" w:type="dxa"/>
            <w:shd w:val="clear" w:color="auto" w:fill="auto"/>
            <w:noWrap/>
            <w:vAlign w:val="bottom"/>
            <w:hideMark/>
          </w:tcPr>
          <w:p w14:paraId="45E0A0A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PE(O-18:1_22:1)</w:t>
            </w:r>
          </w:p>
        </w:tc>
        <w:tc>
          <w:tcPr>
            <w:tcW w:w="1538" w:type="dxa"/>
            <w:shd w:val="clear" w:color="auto" w:fill="auto"/>
            <w:noWrap/>
            <w:vAlign w:val="bottom"/>
            <w:hideMark/>
          </w:tcPr>
          <w:p w14:paraId="5580002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2A91ED8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3B52DB7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2.38E-02</w:t>
            </w:r>
          </w:p>
        </w:tc>
        <w:tc>
          <w:tcPr>
            <w:tcW w:w="1720" w:type="dxa"/>
            <w:shd w:val="clear" w:color="auto" w:fill="auto"/>
            <w:noWrap/>
            <w:vAlign w:val="bottom"/>
            <w:hideMark/>
          </w:tcPr>
          <w:p w14:paraId="74BB3D1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7.85E-01</w:t>
            </w:r>
          </w:p>
        </w:tc>
        <w:tc>
          <w:tcPr>
            <w:tcW w:w="1020" w:type="dxa"/>
            <w:shd w:val="clear" w:color="auto" w:fill="auto"/>
            <w:noWrap/>
            <w:vAlign w:val="bottom"/>
            <w:hideMark/>
          </w:tcPr>
          <w:p w14:paraId="4E24D1F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down</w:t>
            </w:r>
          </w:p>
        </w:tc>
      </w:tr>
      <w:tr w:rsidR="00EF2AC7" w:rsidRPr="00EF2AC7" w14:paraId="5AF82FB2" w14:textId="77777777" w:rsidTr="00EF2AC7">
        <w:trPr>
          <w:trHeight w:val="308"/>
        </w:trPr>
        <w:tc>
          <w:tcPr>
            <w:tcW w:w="2140" w:type="dxa"/>
            <w:shd w:val="clear" w:color="auto" w:fill="auto"/>
            <w:noWrap/>
            <w:vAlign w:val="bottom"/>
            <w:hideMark/>
          </w:tcPr>
          <w:p w14:paraId="79E4B3E8"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C45H82NO8P</w:t>
            </w:r>
          </w:p>
        </w:tc>
        <w:tc>
          <w:tcPr>
            <w:tcW w:w="2980" w:type="dxa"/>
            <w:shd w:val="clear" w:color="auto" w:fill="auto"/>
            <w:noWrap/>
            <w:vAlign w:val="bottom"/>
            <w:hideMark/>
          </w:tcPr>
          <w:p w14:paraId="55D6C96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PE(18:0_22:4)</w:t>
            </w:r>
          </w:p>
        </w:tc>
        <w:tc>
          <w:tcPr>
            <w:tcW w:w="1538" w:type="dxa"/>
            <w:shd w:val="clear" w:color="auto" w:fill="auto"/>
            <w:noWrap/>
            <w:vAlign w:val="bottom"/>
            <w:hideMark/>
          </w:tcPr>
          <w:p w14:paraId="2BF8A96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7D88282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6B79B93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3.29E-02</w:t>
            </w:r>
          </w:p>
        </w:tc>
        <w:tc>
          <w:tcPr>
            <w:tcW w:w="1720" w:type="dxa"/>
            <w:shd w:val="clear" w:color="auto" w:fill="auto"/>
            <w:noWrap/>
            <w:vAlign w:val="bottom"/>
            <w:hideMark/>
          </w:tcPr>
          <w:p w14:paraId="37C414E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1.27E+00</w:t>
            </w:r>
          </w:p>
        </w:tc>
        <w:tc>
          <w:tcPr>
            <w:tcW w:w="1020" w:type="dxa"/>
            <w:shd w:val="clear" w:color="auto" w:fill="auto"/>
            <w:noWrap/>
            <w:vAlign w:val="bottom"/>
            <w:hideMark/>
          </w:tcPr>
          <w:p w14:paraId="7861CCB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68BC3A7" w14:textId="77777777" w:rsidTr="00EF2AC7">
        <w:trPr>
          <w:trHeight w:val="308"/>
        </w:trPr>
        <w:tc>
          <w:tcPr>
            <w:tcW w:w="2140" w:type="dxa"/>
            <w:shd w:val="clear" w:color="auto" w:fill="auto"/>
            <w:noWrap/>
            <w:vAlign w:val="bottom"/>
            <w:hideMark/>
          </w:tcPr>
          <w:p w14:paraId="7E4AB2F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C43H82NO10P</w:t>
            </w:r>
          </w:p>
        </w:tc>
        <w:tc>
          <w:tcPr>
            <w:tcW w:w="2980" w:type="dxa"/>
            <w:shd w:val="clear" w:color="auto" w:fill="auto"/>
            <w:noWrap/>
            <w:vAlign w:val="bottom"/>
            <w:hideMark/>
          </w:tcPr>
          <w:p w14:paraId="12C10F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PS(19:0_18:1)</w:t>
            </w:r>
          </w:p>
        </w:tc>
        <w:tc>
          <w:tcPr>
            <w:tcW w:w="1538" w:type="dxa"/>
            <w:shd w:val="clear" w:color="auto" w:fill="auto"/>
            <w:noWrap/>
            <w:vAlign w:val="bottom"/>
            <w:hideMark/>
          </w:tcPr>
          <w:p w14:paraId="137EF32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84247CE"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71C9654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1.92E-02</w:t>
            </w:r>
          </w:p>
        </w:tc>
        <w:tc>
          <w:tcPr>
            <w:tcW w:w="1720" w:type="dxa"/>
            <w:shd w:val="clear" w:color="auto" w:fill="auto"/>
            <w:noWrap/>
            <w:vAlign w:val="bottom"/>
            <w:hideMark/>
          </w:tcPr>
          <w:p w14:paraId="563E4A0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1.26E+00</w:t>
            </w:r>
          </w:p>
        </w:tc>
        <w:tc>
          <w:tcPr>
            <w:tcW w:w="1020" w:type="dxa"/>
            <w:shd w:val="clear" w:color="auto" w:fill="auto"/>
            <w:noWrap/>
            <w:vAlign w:val="bottom"/>
            <w:hideMark/>
          </w:tcPr>
          <w:p w14:paraId="2EAAB91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030B6B9F" w14:textId="77777777" w:rsidTr="00EF2AC7">
        <w:trPr>
          <w:trHeight w:val="308"/>
        </w:trPr>
        <w:tc>
          <w:tcPr>
            <w:tcW w:w="2140" w:type="dxa"/>
            <w:shd w:val="clear" w:color="auto" w:fill="auto"/>
            <w:noWrap/>
            <w:vAlign w:val="bottom"/>
            <w:hideMark/>
          </w:tcPr>
          <w:p w14:paraId="1ADDDA2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C44H80NO8P</w:t>
            </w:r>
          </w:p>
        </w:tc>
        <w:tc>
          <w:tcPr>
            <w:tcW w:w="2980" w:type="dxa"/>
            <w:shd w:val="clear" w:color="auto" w:fill="auto"/>
            <w:noWrap/>
            <w:vAlign w:val="bottom"/>
            <w:hideMark/>
          </w:tcPr>
          <w:p w14:paraId="4C05CC26"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PC(18:2_18:2)</w:t>
            </w:r>
          </w:p>
        </w:tc>
        <w:tc>
          <w:tcPr>
            <w:tcW w:w="1538" w:type="dxa"/>
            <w:shd w:val="clear" w:color="auto" w:fill="auto"/>
            <w:noWrap/>
            <w:vAlign w:val="bottom"/>
            <w:hideMark/>
          </w:tcPr>
          <w:p w14:paraId="1575B56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998-06-1</w:t>
            </w:r>
          </w:p>
        </w:tc>
        <w:tc>
          <w:tcPr>
            <w:tcW w:w="1392" w:type="dxa"/>
            <w:shd w:val="clear" w:color="auto" w:fill="auto"/>
            <w:noWrap/>
            <w:vAlign w:val="bottom"/>
            <w:hideMark/>
          </w:tcPr>
          <w:p w14:paraId="5FBE1E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1BB11A4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1.31E-02</w:t>
            </w:r>
          </w:p>
        </w:tc>
        <w:tc>
          <w:tcPr>
            <w:tcW w:w="1720" w:type="dxa"/>
            <w:shd w:val="clear" w:color="auto" w:fill="auto"/>
            <w:noWrap/>
            <w:vAlign w:val="bottom"/>
            <w:hideMark/>
          </w:tcPr>
          <w:p w14:paraId="744B0F2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1.31E+00</w:t>
            </w:r>
          </w:p>
        </w:tc>
        <w:tc>
          <w:tcPr>
            <w:tcW w:w="1020" w:type="dxa"/>
            <w:shd w:val="clear" w:color="auto" w:fill="auto"/>
            <w:noWrap/>
            <w:vAlign w:val="bottom"/>
            <w:hideMark/>
          </w:tcPr>
          <w:p w14:paraId="7E905B4C"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164935D9" w14:textId="77777777" w:rsidTr="00EF2AC7">
        <w:trPr>
          <w:trHeight w:val="308"/>
        </w:trPr>
        <w:tc>
          <w:tcPr>
            <w:tcW w:w="2140" w:type="dxa"/>
            <w:shd w:val="clear" w:color="auto" w:fill="auto"/>
            <w:noWrap/>
            <w:vAlign w:val="bottom"/>
            <w:hideMark/>
          </w:tcPr>
          <w:p w14:paraId="682C73B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lastRenderedPageBreak/>
              <w:t>C55H92O6</w:t>
            </w:r>
          </w:p>
        </w:tc>
        <w:tc>
          <w:tcPr>
            <w:tcW w:w="2980" w:type="dxa"/>
            <w:shd w:val="clear" w:color="auto" w:fill="auto"/>
            <w:noWrap/>
            <w:vAlign w:val="bottom"/>
            <w:hideMark/>
          </w:tcPr>
          <w:p w14:paraId="0C606C8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TG(12:0_18:1_22:6)</w:t>
            </w:r>
          </w:p>
        </w:tc>
        <w:tc>
          <w:tcPr>
            <w:tcW w:w="1538" w:type="dxa"/>
            <w:shd w:val="clear" w:color="auto" w:fill="auto"/>
            <w:noWrap/>
            <w:vAlign w:val="bottom"/>
            <w:hideMark/>
          </w:tcPr>
          <w:p w14:paraId="6A31671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044CBF97"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0F5EBC5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9.72E-03</w:t>
            </w:r>
          </w:p>
        </w:tc>
        <w:tc>
          <w:tcPr>
            <w:tcW w:w="1720" w:type="dxa"/>
            <w:shd w:val="clear" w:color="auto" w:fill="auto"/>
            <w:noWrap/>
            <w:vAlign w:val="bottom"/>
            <w:hideMark/>
          </w:tcPr>
          <w:p w14:paraId="406CA0E3"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1.63E+00</w:t>
            </w:r>
          </w:p>
        </w:tc>
        <w:tc>
          <w:tcPr>
            <w:tcW w:w="1020" w:type="dxa"/>
            <w:shd w:val="clear" w:color="auto" w:fill="auto"/>
            <w:noWrap/>
            <w:vAlign w:val="bottom"/>
            <w:hideMark/>
          </w:tcPr>
          <w:p w14:paraId="2264F64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796B39C3" w14:textId="77777777" w:rsidTr="00EF2AC7">
        <w:trPr>
          <w:trHeight w:val="308"/>
        </w:trPr>
        <w:tc>
          <w:tcPr>
            <w:tcW w:w="2140" w:type="dxa"/>
            <w:shd w:val="clear" w:color="auto" w:fill="auto"/>
            <w:noWrap/>
            <w:vAlign w:val="bottom"/>
            <w:hideMark/>
          </w:tcPr>
          <w:p w14:paraId="11A38BD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C48H93O10P</w:t>
            </w:r>
          </w:p>
        </w:tc>
        <w:tc>
          <w:tcPr>
            <w:tcW w:w="2980" w:type="dxa"/>
            <w:shd w:val="clear" w:color="auto" w:fill="auto"/>
            <w:noWrap/>
            <w:vAlign w:val="bottom"/>
            <w:hideMark/>
          </w:tcPr>
          <w:p w14:paraId="4A379D6D"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PG(22:0_20:1)</w:t>
            </w:r>
          </w:p>
        </w:tc>
        <w:tc>
          <w:tcPr>
            <w:tcW w:w="1538" w:type="dxa"/>
            <w:shd w:val="clear" w:color="auto" w:fill="auto"/>
            <w:noWrap/>
            <w:vAlign w:val="bottom"/>
            <w:hideMark/>
          </w:tcPr>
          <w:p w14:paraId="529F49E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43E2B43A"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1.01 </w:t>
            </w:r>
          </w:p>
        </w:tc>
        <w:tc>
          <w:tcPr>
            <w:tcW w:w="1440" w:type="dxa"/>
            <w:shd w:val="clear" w:color="auto" w:fill="auto"/>
            <w:noWrap/>
            <w:vAlign w:val="bottom"/>
            <w:hideMark/>
          </w:tcPr>
          <w:p w14:paraId="6B28ED55"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1.75E-02</w:t>
            </w:r>
          </w:p>
        </w:tc>
        <w:tc>
          <w:tcPr>
            <w:tcW w:w="1720" w:type="dxa"/>
            <w:shd w:val="clear" w:color="auto" w:fill="auto"/>
            <w:noWrap/>
            <w:vAlign w:val="bottom"/>
            <w:hideMark/>
          </w:tcPr>
          <w:p w14:paraId="1C25D509"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1.24E+00</w:t>
            </w:r>
          </w:p>
        </w:tc>
        <w:tc>
          <w:tcPr>
            <w:tcW w:w="1020" w:type="dxa"/>
            <w:shd w:val="clear" w:color="auto" w:fill="auto"/>
            <w:noWrap/>
            <w:vAlign w:val="bottom"/>
            <w:hideMark/>
          </w:tcPr>
          <w:p w14:paraId="726A772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r w:rsidR="00EF2AC7" w:rsidRPr="00EF2AC7" w14:paraId="6BF7B6FE" w14:textId="77777777" w:rsidTr="00EF2AC7">
        <w:trPr>
          <w:trHeight w:val="308"/>
        </w:trPr>
        <w:tc>
          <w:tcPr>
            <w:tcW w:w="2140" w:type="dxa"/>
            <w:shd w:val="clear" w:color="auto" w:fill="auto"/>
            <w:noWrap/>
            <w:vAlign w:val="bottom"/>
            <w:hideMark/>
          </w:tcPr>
          <w:p w14:paraId="2193D910"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C55H100O6</w:t>
            </w:r>
          </w:p>
        </w:tc>
        <w:tc>
          <w:tcPr>
            <w:tcW w:w="2980" w:type="dxa"/>
            <w:shd w:val="clear" w:color="auto" w:fill="auto"/>
            <w:noWrap/>
            <w:vAlign w:val="bottom"/>
            <w:hideMark/>
          </w:tcPr>
          <w:p w14:paraId="3FFB11F4"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TG(16:1_18:1_18:1)</w:t>
            </w:r>
          </w:p>
        </w:tc>
        <w:tc>
          <w:tcPr>
            <w:tcW w:w="1538" w:type="dxa"/>
            <w:shd w:val="clear" w:color="auto" w:fill="auto"/>
            <w:noWrap/>
            <w:vAlign w:val="bottom"/>
            <w:hideMark/>
          </w:tcPr>
          <w:p w14:paraId="1DECA0F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w:t>
            </w:r>
          </w:p>
        </w:tc>
        <w:tc>
          <w:tcPr>
            <w:tcW w:w="1392" w:type="dxa"/>
            <w:shd w:val="clear" w:color="auto" w:fill="auto"/>
            <w:noWrap/>
            <w:vAlign w:val="bottom"/>
            <w:hideMark/>
          </w:tcPr>
          <w:p w14:paraId="19E92AEF"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 xml:space="preserve">1.00 </w:t>
            </w:r>
          </w:p>
        </w:tc>
        <w:tc>
          <w:tcPr>
            <w:tcW w:w="1440" w:type="dxa"/>
            <w:shd w:val="clear" w:color="auto" w:fill="auto"/>
            <w:noWrap/>
            <w:vAlign w:val="bottom"/>
            <w:hideMark/>
          </w:tcPr>
          <w:p w14:paraId="2120D391"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1.91E-02</w:t>
            </w:r>
          </w:p>
        </w:tc>
        <w:tc>
          <w:tcPr>
            <w:tcW w:w="1720" w:type="dxa"/>
            <w:shd w:val="clear" w:color="auto" w:fill="auto"/>
            <w:noWrap/>
            <w:vAlign w:val="bottom"/>
            <w:hideMark/>
          </w:tcPr>
          <w:p w14:paraId="036112C2"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1.27E+00</w:t>
            </w:r>
          </w:p>
        </w:tc>
        <w:tc>
          <w:tcPr>
            <w:tcW w:w="1020" w:type="dxa"/>
            <w:shd w:val="clear" w:color="auto" w:fill="auto"/>
            <w:noWrap/>
            <w:vAlign w:val="bottom"/>
            <w:hideMark/>
          </w:tcPr>
          <w:p w14:paraId="3E194EFB" w14:textId="77777777" w:rsidR="00EF2AC7" w:rsidRPr="00EF2AC7" w:rsidRDefault="00EF2AC7" w:rsidP="00EF2AC7">
            <w:pPr>
              <w:widowControl/>
              <w:jc w:val="center"/>
              <w:rPr>
                <w:rFonts w:ascii="Times New Roman" w:eastAsia="宋体" w:hAnsi="Times New Roman" w:cs="Times New Roman"/>
                <w:color w:val="000000"/>
                <w:kern w:val="0"/>
                <w:sz w:val="24"/>
                <w:szCs w:val="24"/>
                <w14:ligatures w14:val="none"/>
              </w:rPr>
            </w:pPr>
            <w:r w:rsidRPr="00EF2AC7">
              <w:rPr>
                <w:rFonts w:ascii="Times New Roman" w:eastAsia="宋体" w:hAnsi="Times New Roman" w:cs="Times New Roman"/>
                <w:color w:val="000000"/>
                <w:kern w:val="0"/>
                <w:sz w:val="24"/>
                <w:szCs w:val="24"/>
                <w14:ligatures w14:val="none"/>
              </w:rPr>
              <w:t>up</w:t>
            </w:r>
          </w:p>
        </w:tc>
      </w:tr>
    </w:tbl>
    <w:p w14:paraId="433F0A17" w14:textId="77777777" w:rsidR="00707733" w:rsidRDefault="00707733" w:rsidP="00BB6054">
      <w:pPr>
        <w:widowControl/>
        <w:jc w:val="left"/>
        <w:rPr>
          <w:rFonts w:ascii="Times New Roman" w:hAnsi="Times New Roman" w:cs="Times New Roman"/>
          <w:color w:val="000000"/>
          <w:sz w:val="22"/>
        </w:rPr>
      </w:pPr>
    </w:p>
    <w:p w14:paraId="710E7F41" w14:textId="77777777" w:rsidR="00707733" w:rsidRDefault="00707733" w:rsidP="00BB6054">
      <w:pPr>
        <w:widowControl/>
        <w:jc w:val="left"/>
        <w:rPr>
          <w:rFonts w:ascii="Times New Roman" w:hAnsi="Times New Roman" w:cs="Times New Roman"/>
          <w:color w:val="000000"/>
          <w:sz w:val="22"/>
        </w:rPr>
      </w:pPr>
    </w:p>
    <w:p w14:paraId="093D3F4C" w14:textId="77777777" w:rsidR="00707733" w:rsidRDefault="00707733" w:rsidP="00BB6054">
      <w:pPr>
        <w:widowControl/>
        <w:jc w:val="left"/>
        <w:rPr>
          <w:rFonts w:ascii="Times New Roman" w:hAnsi="Times New Roman" w:cs="Times New Roman"/>
          <w:color w:val="000000"/>
          <w:sz w:val="22"/>
        </w:rPr>
      </w:pPr>
    </w:p>
    <w:p w14:paraId="3F96976C" w14:textId="77777777" w:rsidR="00707733" w:rsidRDefault="00707733" w:rsidP="00BB6054">
      <w:pPr>
        <w:widowControl/>
        <w:jc w:val="left"/>
        <w:rPr>
          <w:rFonts w:ascii="Times New Roman" w:hAnsi="Times New Roman" w:cs="Times New Roman"/>
          <w:color w:val="000000"/>
          <w:sz w:val="22"/>
        </w:rPr>
      </w:pPr>
    </w:p>
    <w:p w14:paraId="788CB657" w14:textId="77777777" w:rsidR="00E92322" w:rsidRDefault="00E92322" w:rsidP="00BB6054">
      <w:pPr>
        <w:widowControl/>
        <w:jc w:val="left"/>
        <w:rPr>
          <w:rFonts w:ascii="Times New Roman" w:hAnsi="Times New Roman" w:cs="Times New Roman"/>
          <w:color w:val="000000"/>
          <w:sz w:val="22"/>
        </w:rPr>
      </w:pPr>
    </w:p>
    <w:p w14:paraId="24291E04" w14:textId="77777777" w:rsidR="00E92322" w:rsidRDefault="00E92322" w:rsidP="00BB6054">
      <w:pPr>
        <w:widowControl/>
        <w:jc w:val="left"/>
        <w:rPr>
          <w:rFonts w:ascii="Times New Roman" w:hAnsi="Times New Roman" w:cs="Times New Roman"/>
          <w:color w:val="000000"/>
          <w:sz w:val="22"/>
        </w:rPr>
      </w:pPr>
    </w:p>
    <w:p w14:paraId="09DB44B7" w14:textId="77777777" w:rsidR="00E92322" w:rsidRDefault="00E92322" w:rsidP="00BB6054">
      <w:pPr>
        <w:widowControl/>
        <w:jc w:val="left"/>
        <w:rPr>
          <w:rFonts w:ascii="Times New Roman" w:hAnsi="Times New Roman" w:cs="Times New Roman"/>
          <w:color w:val="000000"/>
          <w:sz w:val="22"/>
        </w:rPr>
      </w:pPr>
    </w:p>
    <w:p w14:paraId="469E9C7B" w14:textId="77777777" w:rsidR="00E92322" w:rsidRDefault="00E92322" w:rsidP="00BB6054">
      <w:pPr>
        <w:widowControl/>
        <w:jc w:val="left"/>
        <w:rPr>
          <w:rFonts w:ascii="Times New Roman" w:hAnsi="Times New Roman" w:cs="Times New Roman"/>
          <w:color w:val="000000"/>
          <w:sz w:val="22"/>
        </w:rPr>
      </w:pPr>
    </w:p>
    <w:p w14:paraId="07B7C351" w14:textId="77777777" w:rsidR="00E92322" w:rsidRDefault="00E92322" w:rsidP="00BB6054">
      <w:pPr>
        <w:widowControl/>
        <w:jc w:val="left"/>
        <w:rPr>
          <w:rFonts w:ascii="Times New Roman" w:hAnsi="Times New Roman" w:cs="Times New Roman"/>
          <w:color w:val="000000"/>
          <w:sz w:val="22"/>
        </w:rPr>
      </w:pPr>
    </w:p>
    <w:p w14:paraId="589D3B15" w14:textId="77777777" w:rsidR="00E92322" w:rsidRDefault="00E92322" w:rsidP="00BB6054">
      <w:pPr>
        <w:widowControl/>
        <w:jc w:val="left"/>
        <w:rPr>
          <w:rFonts w:ascii="Times New Roman" w:hAnsi="Times New Roman" w:cs="Times New Roman"/>
          <w:color w:val="000000"/>
          <w:sz w:val="22"/>
        </w:rPr>
      </w:pPr>
    </w:p>
    <w:p w14:paraId="7ECD4C1D" w14:textId="77777777" w:rsidR="00E92322" w:rsidRDefault="00E92322" w:rsidP="00BB6054">
      <w:pPr>
        <w:widowControl/>
        <w:jc w:val="left"/>
        <w:rPr>
          <w:rFonts w:ascii="Times New Roman" w:hAnsi="Times New Roman" w:cs="Times New Roman"/>
          <w:color w:val="000000"/>
          <w:sz w:val="22"/>
        </w:rPr>
      </w:pPr>
    </w:p>
    <w:p w14:paraId="5671383D" w14:textId="77777777" w:rsidR="00E92322" w:rsidRDefault="00E92322" w:rsidP="00BB6054">
      <w:pPr>
        <w:widowControl/>
        <w:jc w:val="left"/>
        <w:rPr>
          <w:rFonts w:ascii="Times New Roman" w:hAnsi="Times New Roman" w:cs="Times New Roman"/>
          <w:color w:val="000000"/>
          <w:sz w:val="22"/>
        </w:rPr>
      </w:pPr>
    </w:p>
    <w:p w14:paraId="74232259" w14:textId="77777777" w:rsidR="00E92322" w:rsidRDefault="00E92322" w:rsidP="00BB6054">
      <w:pPr>
        <w:widowControl/>
        <w:jc w:val="left"/>
        <w:rPr>
          <w:rFonts w:ascii="Times New Roman" w:hAnsi="Times New Roman" w:cs="Times New Roman"/>
          <w:color w:val="000000"/>
          <w:sz w:val="22"/>
        </w:rPr>
      </w:pPr>
    </w:p>
    <w:p w14:paraId="59B62E7C" w14:textId="77777777" w:rsidR="00E92322" w:rsidRDefault="00E92322" w:rsidP="00BB6054">
      <w:pPr>
        <w:widowControl/>
        <w:jc w:val="left"/>
        <w:rPr>
          <w:rFonts w:ascii="Times New Roman" w:hAnsi="Times New Roman" w:cs="Times New Roman"/>
          <w:color w:val="000000"/>
          <w:sz w:val="22"/>
        </w:rPr>
      </w:pPr>
    </w:p>
    <w:p w14:paraId="62F3955F" w14:textId="77777777" w:rsidR="00E92322" w:rsidRDefault="00E92322" w:rsidP="00BB6054">
      <w:pPr>
        <w:widowControl/>
        <w:jc w:val="left"/>
        <w:rPr>
          <w:rFonts w:ascii="Times New Roman" w:hAnsi="Times New Roman" w:cs="Times New Roman"/>
          <w:color w:val="000000"/>
          <w:sz w:val="22"/>
        </w:rPr>
      </w:pPr>
    </w:p>
    <w:p w14:paraId="2A53CAEC" w14:textId="77777777" w:rsidR="00E92322" w:rsidRDefault="00E92322" w:rsidP="00BB6054">
      <w:pPr>
        <w:widowControl/>
        <w:jc w:val="left"/>
        <w:rPr>
          <w:rFonts w:ascii="Times New Roman" w:hAnsi="Times New Roman" w:cs="Times New Roman"/>
          <w:color w:val="000000"/>
          <w:sz w:val="22"/>
        </w:rPr>
      </w:pPr>
    </w:p>
    <w:p w14:paraId="6D94DDEC" w14:textId="77777777" w:rsidR="00E92322" w:rsidRDefault="00E92322" w:rsidP="00BB6054">
      <w:pPr>
        <w:widowControl/>
        <w:jc w:val="left"/>
        <w:rPr>
          <w:rFonts w:ascii="Times New Roman" w:hAnsi="Times New Roman" w:cs="Times New Roman"/>
          <w:color w:val="000000"/>
          <w:sz w:val="22"/>
        </w:rPr>
      </w:pPr>
    </w:p>
    <w:p w14:paraId="3AAB76E1" w14:textId="77777777" w:rsidR="000578D0" w:rsidRDefault="000578D0" w:rsidP="00BB6054">
      <w:pPr>
        <w:widowControl/>
        <w:jc w:val="left"/>
        <w:rPr>
          <w:rFonts w:ascii="Times New Roman" w:hAnsi="Times New Roman" w:cs="Times New Roman"/>
          <w:color w:val="000000"/>
          <w:sz w:val="22"/>
        </w:rPr>
        <w:sectPr w:rsidR="000578D0" w:rsidSect="009D3DC2">
          <w:pgSz w:w="16838" w:h="11906" w:orient="landscape"/>
          <w:pgMar w:top="1800" w:right="1440" w:bottom="1800" w:left="1440" w:header="851" w:footer="992" w:gutter="0"/>
          <w:cols w:space="425"/>
          <w:docGrid w:type="lines" w:linePitch="312"/>
        </w:sectPr>
      </w:pPr>
    </w:p>
    <w:p w14:paraId="1AC01270" w14:textId="3448AC2F" w:rsidR="00BB6054" w:rsidRDefault="00D53794" w:rsidP="009D3DC2">
      <w:pPr>
        <w:pStyle w:val="2"/>
        <w:spacing w:line="240" w:lineRule="auto"/>
        <w:rPr>
          <w:rFonts w:ascii="Times New Roman" w:eastAsiaTheme="minorEastAsia" w:hAnsi="Times New Roman" w:cs="Times New Roman"/>
        </w:rPr>
      </w:pPr>
      <w:r w:rsidRPr="009D3DC2">
        <w:rPr>
          <w:rFonts w:ascii="Times New Roman" w:hAnsi="Times New Roman" w:cs="Times New Roman"/>
        </w:rPr>
        <w:lastRenderedPageBreak/>
        <w:t>Table S</w:t>
      </w:r>
      <w:r w:rsidR="004213E9" w:rsidRPr="009D3DC2">
        <w:rPr>
          <w:rFonts w:ascii="Times New Roman" w:hAnsi="Times New Roman" w:cs="Times New Roman"/>
        </w:rPr>
        <w:t>3</w:t>
      </w:r>
      <w:r w:rsidR="00707733" w:rsidRPr="009D3DC2">
        <w:rPr>
          <w:rFonts w:ascii="Times New Roman" w:hAnsi="Times New Roman" w:cs="Times New Roman"/>
        </w:rPr>
        <w:t xml:space="preserve"> </w:t>
      </w:r>
      <w:r w:rsidRPr="009D3DC2">
        <w:rPr>
          <w:rFonts w:ascii="Times New Roman" w:hAnsi="Times New Roman" w:cs="Times New Roman"/>
        </w:rPr>
        <w:t xml:space="preserve"> Correlation coefficients (r) and p-values(p) for the correlation analysis between </w:t>
      </w:r>
      <w:r w:rsidR="00BB6054" w:rsidRPr="009D3DC2">
        <w:rPr>
          <w:rFonts w:ascii="Times New Roman" w:hAnsi="Times New Roman" w:cs="Times New Roman"/>
        </w:rPr>
        <w:t>the first 50 differential lipids and maternal lipid metabolism levels</w:t>
      </w:r>
    </w:p>
    <w:p w14:paraId="7145BBAC" w14:textId="77777777" w:rsidR="009D3DC2" w:rsidRPr="009D3DC2" w:rsidRDefault="009D3DC2" w:rsidP="009D3DC2">
      <w:pPr>
        <w:rPr>
          <w:rFonts w:hint="eastAsia"/>
        </w:rPr>
      </w:pP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2"/>
        <w:gridCol w:w="2116"/>
        <w:gridCol w:w="1076"/>
      </w:tblGrid>
      <w:tr w:rsidR="00F04CF3" w:rsidRPr="00F04CF3" w14:paraId="38EB896B" w14:textId="77777777" w:rsidTr="000578D0">
        <w:trPr>
          <w:trHeight w:val="278"/>
        </w:trPr>
        <w:tc>
          <w:tcPr>
            <w:tcW w:w="1696" w:type="dxa"/>
            <w:shd w:val="clear" w:color="auto" w:fill="auto"/>
            <w:noWrap/>
            <w:vAlign w:val="center"/>
            <w:hideMark/>
          </w:tcPr>
          <w:p w14:paraId="603F0953" w14:textId="71625556"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Maternal Lipids</w:t>
            </w:r>
          </w:p>
        </w:tc>
        <w:tc>
          <w:tcPr>
            <w:tcW w:w="2552" w:type="dxa"/>
            <w:shd w:val="clear" w:color="auto" w:fill="auto"/>
            <w:noWrap/>
            <w:vAlign w:val="center"/>
            <w:hideMark/>
          </w:tcPr>
          <w:p w14:paraId="6D559835" w14:textId="7A9ED2F1"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Neonatal lipids</w:t>
            </w:r>
          </w:p>
        </w:tc>
        <w:tc>
          <w:tcPr>
            <w:tcW w:w="2116" w:type="dxa"/>
            <w:shd w:val="clear" w:color="auto" w:fill="auto"/>
            <w:noWrap/>
            <w:vAlign w:val="center"/>
            <w:hideMark/>
          </w:tcPr>
          <w:p w14:paraId="07BD080B" w14:textId="63713A88"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r</w:t>
            </w:r>
          </w:p>
        </w:tc>
        <w:tc>
          <w:tcPr>
            <w:tcW w:w="1076" w:type="dxa"/>
            <w:shd w:val="clear" w:color="auto" w:fill="auto"/>
            <w:noWrap/>
            <w:vAlign w:val="center"/>
            <w:hideMark/>
          </w:tcPr>
          <w:p w14:paraId="2996DF60" w14:textId="750E77ED"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i/>
                <w:iCs/>
                <w:color w:val="000000"/>
                <w:kern w:val="0"/>
                <w:sz w:val="22"/>
                <w14:ligatures w14:val="none"/>
              </w:rPr>
              <w:t xml:space="preserve">P </w:t>
            </w:r>
            <w:r w:rsidRPr="00F04CF3">
              <w:rPr>
                <w:rFonts w:ascii="Times New Roman" w:eastAsia="等线" w:hAnsi="Times New Roman" w:cs="Times New Roman"/>
                <w:color w:val="000000"/>
                <w:kern w:val="0"/>
                <w:sz w:val="22"/>
                <w14:ligatures w14:val="none"/>
              </w:rPr>
              <w:t>value</w:t>
            </w:r>
          </w:p>
        </w:tc>
      </w:tr>
      <w:tr w:rsidR="00F04CF3" w:rsidRPr="00F04CF3" w14:paraId="01E3D77E" w14:textId="77777777" w:rsidTr="000578D0">
        <w:trPr>
          <w:trHeight w:val="278"/>
        </w:trPr>
        <w:tc>
          <w:tcPr>
            <w:tcW w:w="1696" w:type="dxa"/>
            <w:shd w:val="clear" w:color="auto" w:fill="auto"/>
            <w:noWrap/>
            <w:vAlign w:val="center"/>
            <w:hideMark/>
          </w:tcPr>
          <w:p w14:paraId="3F03A2B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9852B7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TG(16:0_18:2_18:2)</w:t>
            </w:r>
          </w:p>
        </w:tc>
        <w:tc>
          <w:tcPr>
            <w:tcW w:w="2116" w:type="dxa"/>
            <w:shd w:val="clear" w:color="auto" w:fill="auto"/>
            <w:noWrap/>
            <w:vAlign w:val="center"/>
            <w:hideMark/>
          </w:tcPr>
          <w:p w14:paraId="54E0E21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-0.32583595</w:t>
            </w:r>
          </w:p>
        </w:tc>
        <w:tc>
          <w:tcPr>
            <w:tcW w:w="1076" w:type="dxa"/>
            <w:shd w:val="clear" w:color="auto" w:fill="auto"/>
            <w:noWrap/>
            <w:vAlign w:val="center"/>
            <w:hideMark/>
          </w:tcPr>
          <w:p w14:paraId="3072169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0.001949</w:t>
            </w:r>
          </w:p>
        </w:tc>
      </w:tr>
      <w:tr w:rsidR="00F04CF3" w:rsidRPr="00F04CF3" w14:paraId="719E90D2" w14:textId="77777777" w:rsidTr="000578D0">
        <w:trPr>
          <w:trHeight w:val="278"/>
        </w:trPr>
        <w:tc>
          <w:tcPr>
            <w:tcW w:w="1696" w:type="dxa"/>
            <w:shd w:val="clear" w:color="auto" w:fill="auto"/>
            <w:noWrap/>
            <w:vAlign w:val="center"/>
            <w:hideMark/>
          </w:tcPr>
          <w:p w14:paraId="1CCEA96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F46C4B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DG(18:1_18:2)</w:t>
            </w:r>
          </w:p>
        </w:tc>
        <w:tc>
          <w:tcPr>
            <w:tcW w:w="2116" w:type="dxa"/>
            <w:shd w:val="clear" w:color="auto" w:fill="auto"/>
            <w:noWrap/>
            <w:vAlign w:val="center"/>
            <w:hideMark/>
          </w:tcPr>
          <w:p w14:paraId="18F4A21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-0.32531424</w:t>
            </w:r>
          </w:p>
        </w:tc>
        <w:tc>
          <w:tcPr>
            <w:tcW w:w="1076" w:type="dxa"/>
            <w:shd w:val="clear" w:color="auto" w:fill="auto"/>
            <w:noWrap/>
            <w:vAlign w:val="center"/>
            <w:hideMark/>
          </w:tcPr>
          <w:p w14:paraId="594060C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0.001984</w:t>
            </w:r>
          </w:p>
        </w:tc>
      </w:tr>
      <w:tr w:rsidR="00F04CF3" w:rsidRPr="00F04CF3" w14:paraId="09AC2A2E" w14:textId="77777777" w:rsidTr="000578D0">
        <w:trPr>
          <w:trHeight w:val="278"/>
        </w:trPr>
        <w:tc>
          <w:tcPr>
            <w:tcW w:w="1696" w:type="dxa"/>
            <w:shd w:val="clear" w:color="auto" w:fill="auto"/>
            <w:noWrap/>
            <w:vAlign w:val="center"/>
            <w:hideMark/>
          </w:tcPr>
          <w:p w14:paraId="6B26ACB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5BBEB6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TG(18:1_18:2_20:0)</w:t>
            </w:r>
          </w:p>
        </w:tc>
        <w:tc>
          <w:tcPr>
            <w:tcW w:w="2116" w:type="dxa"/>
            <w:shd w:val="clear" w:color="auto" w:fill="auto"/>
            <w:noWrap/>
            <w:vAlign w:val="center"/>
            <w:hideMark/>
          </w:tcPr>
          <w:p w14:paraId="5543887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-0.32121175</w:t>
            </w:r>
          </w:p>
        </w:tc>
        <w:tc>
          <w:tcPr>
            <w:tcW w:w="1076" w:type="dxa"/>
            <w:shd w:val="clear" w:color="auto" w:fill="auto"/>
            <w:noWrap/>
            <w:vAlign w:val="center"/>
            <w:hideMark/>
          </w:tcPr>
          <w:p w14:paraId="2796FB8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0.002277</w:t>
            </w:r>
          </w:p>
        </w:tc>
      </w:tr>
      <w:tr w:rsidR="00F04CF3" w:rsidRPr="00F04CF3" w14:paraId="7BEACE6C" w14:textId="77777777" w:rsidTr="000578D0">
        <w:trPr>
          <w:trHeight w:val="278"/>
        </w:trPr>
        <w:tc>
          <w:tcPr>
            <w:tcW w:w="1696" w:type="dxa"/>
            <w:shd w:val="clear" w:color="auto" w:fill="auto"/>
            <w:noWrap/>
            <w:vAlign w:val="center"/>
            <w:hideMark/>
          </w:tcPr>
          <w:p w14:paraId="2CDAE4D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48962B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TG(16:0_18:2_18:3)</w:t>
            </w:r>
          </w:p>
        </w:tc>
        <w:tc>
          <w:tcPr>
            <w:tcW w:w="2116" w:type="dxa"/>
            <w:shd w:val="clear" w:color="auto" w:fill="auto"/>
            <w:noWrap/>
            <w:vAlign w:val="center"/>
            <w:hideMark/>
          </w:tcPr>
          <w:p w14:paraId="059E090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-0.31574647</w:t>
            </w:r>
          </w:p>
        </w:tc>
        <w:tc>
          <w:tcPr>
            <w:tcW w:w="1076" w:type="dxa"/>
            <w:shd w:val="clear" w:color="auto" w:fill="auto"/>
            <w:noWrap/>
            <w:vAlign w:val="center"/>
            <w:hideMark/>
          </w:tcPr>
          <w:p w14:paraId="5801364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0.002729</w:t>
            </w:r>
          </w:p>
        </w:tc>
      </w:tr>
      <w:tr w:rsidR="00F04CF3" w:rsidRPr="00F04CF3" w14:paraId="0E9B22A7" w14:textId="77777777" w:rsidTr="000578D0">
        <w:trPr>
          <w:trHeight w:val="278"/>
        </w:trPr>
        <w:tc>
          <w:tcPr>
            <w:tcW w:w="1696" w:type="dxa"/>
            <w:shd w:val="clear" w:color="auto" w:fill="auto"/>
            <w:noWrap/>
            <w:vAlign w:val="center"/>
            <w:hideMark/>
          </w:tcPr>
          <w:p w14:paraId="79FDF3E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1E82C9B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TG(18:0_18:1_18:2)</w:t>
            </w:r>
          </w:p>
        </w:tc>
        <w:tc>
          <w:tcPr>
            <w:tcW w:w="2116" w:type="dxa"/>
            <w:shd w:val="clear" w:color="auto" w:fill="auto"/>
            <w:noWrap/>
            <w:vAlign w:val="center"/>
            <w:hideMark/>
          </w:tcPr>
          <w:p w14:paraId="1A80975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-0.31479195</w:t>
            </w:r>
          </w:p>
        </w:tc>
        <w:tc>
          <w:tcPr>
            <w:tcW w:w="1076" w:type="dxa"/>
            <w:shd w:val="clear" w:color="auto" w:fill="auto"/>
            <w:noWrap/>
            <w:vAlign w:val="center"/>
            <w:hideMark/>
          </w:tcPr>
          <w:p w14:paraId="3574ACE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0.002816</w:t>
            </w:r>
          </w:p>
        </w:tc>
      </w:tr>
      <w:tr w:rsidR="00F04CF3" w:rsidRPr="00F04CF3" w14:paraId="53055067" w14:textId="77777777" w:rsidTr="000578D0">
        <w:trPr>
          <w:trHeight w:val="278"/>
        </w:trPr>
        <w:tc>
          <w:tcPr>
            <w:tcW w:w="1696" w:type="dxa"/>
            <w:shd w:val="clear" w:color="auto" w:fill="auto"/>
            <w:noWrap/>
            <w:vAlign w:val="center"/>
            <w:hideMark/>
          </w:tcPr>
          <w:p w14:paraId="708D103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EB527D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Cer(t18:2/38:2(2OH))</w:t>
            </w:r>
          </w:p>
        </w:tc>
        <w:tc>
          <w:tcPr>
            <w:tcW w:w="2116" w:type="dxa"/>
            <w:shd w:val="clear" w:color="auto" w:fill="auto"/>
            <w:noWrap/>
            <w:vAlign w:val="center"/>
            <w:hideMark/>
          </w:tcPr>
          <w:p w14:paraId="36C62CC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-0.31468788</w:t>
            </w:r>
          </w:p>
        </w:tc>
        <w:tc>
          <w:tcPr>
            <w:tcW w:w="1076" w:type="dxa"/>
            <w:shd w:val="clear" w:color="auto" w:fill="auto"/>
            <w:noWrap/>
            <w:vAlign w:val="center"/>
            <w:hideMark/>
          </w:tcPr>
          <w:p w14:paraId="59A0985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0.002826</w:t>
            </w:r>
          </w:p>
        </w:tc>
      </w:tr>
      <w:tr w:rsidR="00F04CF3" w:rsidRPr="00F04CF3" w14:paraId="487042BC" w14:textId="77777777" w:rsidTr="000578D0">
        <w:trPr>
          <w:trHeight w:val="278"/>
        </w:trPr>
        <w:tc>
          <w:tcPr>
            <w:tcW w:w="1696" w:type="dxa"/>
            <w:shd w:val="clear" w:color="auto" w:fill="auto"/>
            <w:noWrap/>
            <w:vAlign w:val="center"/>
            <w:hideMark/>
          </w:tcPr>
          <w:p w14:paraId="0DEA694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74D62EF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Cer(t26:1/30:2(2OH))</w:t>
            </w:r>
          </w:p>
        </w:tc>
        <w:tc>
          <w:tcPr>
            <w:tcW w:w="2116" w:type="dxa"/>
            <w:shd w:val="clear" w:color="auto" w:fill="auto"/>
            <w:noWrap/>
            <w:vAlign w:val="center"/>
            <w:hideMark/>
          </w:tcPr>
          <w:p w14:paraId="57D4E04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-0.31337674</w:t>
            </w:r>
          </w:p>
        </w:tc>
        <w:tc>
          <w:tcPr>
            <w:tcW w:w="1076" w:type="dxa"/>
            <w:shd w:val="clear" w:color="auto" w:fill="auto"/>
            <w:noWrap/>
            <w:vAlign w:val="center"/>
            <w:hideMark/>
          </w:tcPr>
          <w:p w14:paraId="4A47A46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0.002949</w:t>
            </w:r>
          </w:p>
        </w:tc>
      </w:tr>
      <w:tr w:rsidR="00F04CF3" w:rsidRPr="00F04CF3" w14:paraId="0FE6BA33" w14:textId="77777777" w:rsidTr="000578D0">
        <w:trPr>
          <w:trHeight w:val="278"/>
        </w:trPr>
        <w:tc>
          <w:tcPr>
            <w:tcW w:w="1696" w:type="dxa"/>
            <w:shd w:val="clear" w:color="auto" w:fill="auto"/>
            <w:noWrap/>
            <w:vAlign w:val="center"/>
            <w:hideMark/>
          </w:tcPr>
          <w:p w14:paraId="15BCF29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CB2C7C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Cer(d29:2/30:2(2OH))</w:t>
            </w:r>
          </w:p>
        </w:tc>
        <w:tc>
          <w:tcPr>
            <w:tcW w:w="2116" w:type="dxa"/>
            <w:shd w:val="clear" w:color="auto" w:fill="auto"/>
            <w:noWrap/>
            <w:vAlign w:val="center"/>
            <w:hideMark/>
          </w:tcPr>
          <w:p w14:paraId="41A7A12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-0.3092288</w:t>
            </w:r>
          </w:p>
        </w:tc>
        <w:tc>
          <w:tcPr>
            <w:tcW w:w="1076" w:type="dxa"/>
            <w:shd w:val="clear" w:color="auto" w:fill="auto"/>
            <w:noWrap/>
            <w:vAlign w:val="center"/>
            <w:hideMark/>
          </w:tcPr>
          <w:p w14:paraId="18D73A7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0.003373</w:t>
            </w:r>
          </w:p>
        </w:tc>
      </w:tr>
      <w:tr w:rsidR="00F04CF3" w:rsidRPr="00F04CF3" w14:paraId="0A82E67E" w14:textId="77777777" w:rsidTr="000578D0">
        <w:trPr>
          <w:trHeight w:val="278"/>
        </w:trPr>
        <w:tc>
          <w:tcPr>
            <w:tcW w:w="1696" w:type="dxa"/>
            <w:shd w:val="clear" w:color="auto" w:fill="auto"/>
            <w:noWrap/>
            <w:vAlign w:val="center"/>
            <w:hideMark/>
          </w:tcPr>
          <w:p w14:paraId="2181E90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FD59BB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Cer(d19:3/40:1(2OH))</w:t>
            </w:r>
          </w:p>
        </w:tc>
        <w:tc>
          <w:tcPr>
            <w:tcW w:w="2116" w:type="dxa"/>
            <w:shd w:val="clear" w:color="auto" w:fill="auto"/>
            <w:noWrap/>
            <w:vAlign w:val="center"/>
            <w:hideMark/>
          </w:tcPr>
          <w:p w14:paraId="10C3A41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-0.30765117</w:t>
            </w:r>
          </w:p>
        </w:tc>
        <w:tc>
          <w:tcPr>
            <w:tcW w:w="1076" w:type="dxa"/>
            <w:shd w:val="clear" w:color="auto" w:fill="auto"/>
            <w:noWrap/>
            <w:vAlign w:val="center"/>
            <w:hideMark/>
          </w:tcPr>
          <w:p w14:paraId="42FFD0B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0.003547</w:t>
            </w:r>
          </w:p>
        </w:tc>
      </w:tr>
      <w:tr w:rsidR="00F04CF3" w:rsidRPr="00F04CF3" w14:paraId="19C9986D" w14:textId="77777777" w:rsidTr="000578D0">
        <w:trPr>
          <w:trHeight w:val="278"/>
        </w:trPr>
        <w:tc>
          <w:tcPr>
            <w:tcW w:w="1696" w:type="dxa"/>
            <w:shd w:val="clear" w:color="auto" w:fill="auto"/>
            <w:noWrap/>
            <w:vAlign w:val="center"/>
            <w:hideMark/>
          </w:tcPr>
          <w:p w14:paraId="5AD11BA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231FCCF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Cer(d26:3/33:1(2OH))</w:t>
            </w:r>
          </w:p>
        </w:tc>
        <w:tc>
          <w:tcPr>
            <w:tcW w:w="2116" w:type="dxa"/>
            <w:shd w:val="clear" w:color="auto" w:fill="auto"/>
            <w:noWrap/>
            <w:vAlign w:val="center"/>
            <w:hideMark/>
          </w:tcPr>
          <w:p w14:paraId="1607B32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-0.29384282</w:t>
            </w:r>
          </w:p>
        </w:tc>
        <w:tc>
          <w:tcPr>
            <w:tcW w:w="1076" w:type="dxa"/>
            <w:shd w:val="clear" w:color="auto" w:fill="auto"/>
            <w:noWrap/>
            <w:vAlign w:val="center"/>
            <w:hideMark/>
          </w:tcPr>
          <w:p w14:paraId="54CBDDA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0.005458</w:t>
            </w:r>
          </w:p>
        </w:tc>
      </w:tr>
      <w:tr w:rsidR="00F04CF3" w:rsidRPr="00F04CF3" w14:paraId="474E7699" w14:textId="77777777" w:rsidTr="000578D0">
        <w:trPr>
          <w:trHeight w:val="278"/>
        </w:trPr>
        <w:tc>
          <w:tcPr>
            <w:tcW w:w="1696" w:type="dxa"/>
            <w:shd w:val="clear" w:color="auto" w:fill="auto"/>
            <w:noWrap/>
            <w:vAlign w:val="center"/>
            <w:hideMark/>
          </w:tcPr>
          <w:p w14:paraId="65E9461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132DEE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TG(16:1_18:1_16:3)</w:t>
            </w:r>
          </w:p>
        </w:tc>
        <w:tc>
          <w:tcPr>
            <w:tcW w:w="2116" w:type="dxa"/>
            <w:shd w:val="clear" w:color="auto" w:fill="auto"/>
            <w:noWrap/>
            <w:vAlign w:val="center"/>
            <w:hideMark/>
          </w:tcPr>
          <w:p w14:paraId="579E627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-0.2927693</w:t>
            </w:r>
          </w:p>
        </w:tc>
        <w:tc>
          <w:tcPr>
            <w:tcW w:w="1076" w:type="dxa"/>
            <w:shd w:val="clear" w:color="auto" w:fill="auto"/>
            <w:noWrap/>
            <w:vAlign w:val="center"/>
            <w:hideMark/>
          </w:tcPr>
          <w:p w14:paraId="5CE971E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0.005639</w:t>
            </w:r>
          </w:p>
        </w:tc>
      </w:tr>
      <w:tr w:rsidR="00F04CF3" w:rsidRPr="00F04CF3" w14:paraId="4B5E95C4" w14:textId="77777777" w:rsidTr="000578D0">
        <w:trPr>
          <w:trHeight w:val="278"/>
        </w:trPr>
        <w:tc>
          <w:tcPr>
            <w:tcW w:w="1696" w:type="dxa"/>
            <w:shd w:val="clear" w:color="auto" w:fill="auto"/>
            <w:noWrap/>
            <w:vAlign w:val="center"/>
            <w:hideMark/>
          </w:tcPr>
          <w:p w14:paraId="2828953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7F20DD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TG(18:1_18:2_18:3)</w:t>
            </w:r>
          </w:p>
        </w:tc>
        <w:tc>
          <w:tcPr>
            <w:tcW w:w="2116" w:type="dxa"/>
            <w:shd w:val="clear" w:color="auto" w:fill="auto"/>
            <w:noWrap/>
            <w:vAlign w:val="center"/>
            <w:hideMark/>
          </w:tcPr>
          <w:p w14:paraId="5C09D24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-0.29272118</w:t>
            </w:r>
          </w:p>
        </w:tc>
        <w:tc>
          <w:tcPr>
            <w:tcW w:w="1076" w:type="dxa"/>
            <w:shd w:val="clear" w:color="auto" w:fill="auto"/>
            <w:noWrap/>
            <w:vAlign w:val="center"/>
            <w:hideMark/>
          </w:tcPr>
          <w:p w14:paraId="2FDC182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0.005647</w:t>
            </w:r>
          </w:p>
        </w:tc>
      </w:tr>
      <w:tr w:rsidR="00F04CF3" w:rsidRPr="00F04CF3" w14:paraId="2C088728" w14:textId="77777777" w:rsidTr="000578D0">
        <w:trPr>
          <w:trHeight w:val="278"/>
        </w:trPr>
        <w:tc>
          <w:tcPr>
            <w:tcW w:w="1696" w:type="dxa"/>
            <w:shd w:val="clear" w:color="auto" w:fill="auto"/>
            <w:noWrap/>
            <w:vAlign w:val="center"/>
            <w:hideMark/>
          </w:tcPr>
          <w:p w14:paraId="06A4593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9FF8B1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TG(18:1_17:2_19:2)</w:t>
            </w:r>
          </w:p>
        </w:tc>
        <w:tc>
          <w:tcPr>
            <w:tcW w:w="2116" w:type="dxa"/>
            <w:shd w:val="clear" w:color="auto" w:fill="auto"/>
            <w:noWrap/>
            <w:vAlign w:val="center"/>
            <w:hideMark/>
          </w:tcPr>
          <w:p w14:paraId="0B87D1B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-0.28965772</w:t>
            </w:r>
          </w:p>
        </w:tc>
        <w:tc>
          <w:tcPr>
            <w:tcW w:w="1076" w:type="dxa"/>
            <w:shd w:val="clear" w:color="auto" w:fill="auto"/>
            <w:noWrap/>
            <w:vAlign w:val="center"/>
            <w:hideMark/>
          </w:tcPr>
          <w:p w14:paraId="32B2FD9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0.006194</w:t>
            </w:r>
          </w:p>
        </w:tc>
      </w:tr>
      <w:tr w:rsidR="00F04CF3" w:rsidRPr="00F04CF3" w14:paraId="49349493" w14:textId="77777777" w:rsidTr="000578D0">
        <w:trPr>
          <w:trHeight w:val="278"/>
        </w:trPr>
        <w:tc>
          <w:tcPr>
            <w:tcW w:w="1696" w:type="dxa"/>
            <w:shd w:val="clear" w:color="auto" w:fill="auto"/>
            <w:noWrap/>
            <w:vAlign w:val="center"/>
            <w:hideMark/>
          </w:tcPr>
          <w:p w14:paraId="5E35CD9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11C0AD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TG(16:1_18:1_18:2)</w:t>
            </w:r>
          </w:p>
        </w:tc>
        <w:tc>
          <w:tcPr>
            <w:tcW w:w="2116" w:type="dxa"/>
            <w:shd w:val="clear" w:color="auto" w:fill="auto"/>
            <w:noWrap/>
            <w:vAlign w:val="center"/>
            <w:hideMark/>
          </w:tcPr>
          <w:p w14:paraId="3BD7D74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-0.28889052</w:t>
            </w:r>
          </w:p>
        </w:tc>
        <w:tc>
          <w:tcPr>
            <w:tcW w:w="1076" w:type="dxa"/>
            <w:shd w:val="clear" w:color="auto" w:fill="auto"/>
            <w:noWrap/>
            <w:vAlign w:val="center"/>
            <w:hideMark/>
          </w:tcPr>
          <w:p w14:paraId="335957E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0.006338</w:t>
            </w:r>
          </w:p>
        </w:tc>
      </w:tr>
      <w:tr w:rsidR="00F04CF3" w:rsidRPr="00F04CF3" w14:paraId="17AA94F4" w14:textId="77777777" w:rsidTr="000578D0">
        <w:trPr>
          <w:trHeight w:val="278"/>
        </w:trPr>
        <w:tc>
          <w:tcPr>
            <w:tcW w:w="1696" w:type="dxa"/>
            <w:shd w:val="clear" w:color="auto" w:fill="auto"/>
            <w:noWrap/>
            <w:vAlign w:val="center"/>
            <w:hideMark/>
          </w:tcPr>
          <w:p w14:paraId="0134B40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DEA53B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Cer(d29:1/28:1(2OH))</w:t>
            </w:r>
          </w:p>
        </w:tc>
        <w:tc>
          <w:tcPr>
            <w:tcW w:w="2116" w:type="dxa"/>
            <w:shd w:val="clear" w:color="auto" w:fill="auto"/>
            <w:noWrap/>
            <w:vAlign w:val="center"/>
            <w:hideMark/>
          </w:tcPr>
          <w:p w14:paraId="019A8D0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-0.28258138</w:t>
            </w:r>
          </w:p>
        </w:tc>
        <w:tc>
          <w:tcPr>
            <w:tcW w:w="1076" w:type="dxa"/>
            <w:shd w:val="clear" w:color="auto" w:fill="auto"/>
            <w:noWrap/>
            <w:vAlign w:val="center"/>
            <w:hideMark/>
          </w:tcPr>
          <w:p w14:paraId="7D08B03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0.007641</w:t>
            </w:r>
          </w:p>
        </w:tc>
      </w:tr>
      <w:tr w:rsidR="00F04CF3" w:rsidRPr="00F04CF3" w14:paraId="6804EF72" w14:textId="77777777" w:rsidTr="000578D0">
        <w:trPr>
          <w:trHeight w:val="278"/>
        </w:trPr>
        <w:tc>
          <w:tcPr>
            <w:tcW w:w="1696" w:type="dxa"/>
            <w:shd w:val="clear" w:color="auto" w:fill="auto"/>
            <w:noWrap/>
            <w:vAlign w:val="center"/>
            <w:hideMark/>
          </w:tcPr>
          <w:p w14:paraId="06211F5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FBC677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TG(17:2_18:2_18:3)</w:t>
            </w:r>
          </w:p>
        </w:tc>
        <w:tc>
          <w:tcPr>
            <w:tcW w:w="2116" w:type="dxa"/>
            <w:shd w:val="clear" w:color="auto" w:fill="auto"/>
            <w:noWrap/>
            <w:vAlign w:val="center"/>
            <w:hideMark/>
          </w:tcPr>
          <w:p w14:paraId="39DAC4D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-0.28087967</w:t>
            </w:r>
          </w:p>
        </w:tc>
        <w:tc>
          <w:tcPr>
            <w:tcW w:w="1076" w:type="dxa"/>
            <w:shd w:val="clear" w:color="auto" w:fill="auto"/>
            <w:noWrap/>
            <w:vAlign w:val="center"/>
            <w:hideMark/>
          </w:tcPr>
          <w:p w14:paraId="4998FBD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0.00803</w:t>
            </w:r>
          </w:p>
        </w:tc>
      </w:tr>
      <w:tr w:rsidR="00F04CF3" w:rsidRPr="00F04CF3" w14:paraId="064B92CB" w14:textId="77777777" w:rsidTr="000578D0">
        <w:trPr>
          <w:trHeight w:val="278"/>
        </w:trPr>
        <w:tc>
          <w:tcPr>
            <w:tcW w:w="1696" w:type="dxa"/>
            <w:shd w:val="clear" w:color="auto" w:fill="auto"/>
            <w:noWrap/>
            <w:vAlign w:val="center"/>
            <w:hideMark/>
          </w:tcPr>
          <w:p w14:paraId="2062D40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A6C4AA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Cer(d17:3/42:1(2OH))</w:t>
            </w:r>
          </w:p>
        </w:tc>
        <w:tc>
          <w:tcPr>
            <w:tcW w:w="2116" w:type="dxa"/>
            <w:shd w:val="clear" w:color="auto" w:fill="auto"/>
            <w:noWrap/>
            <w:vAlign w:val="center"/>
            <w:hideMark/>
          </w:tcPr>
          <w:p w14:paraId="777816F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-0.27709492</w:t>
            </w:r>
          </w:p>
        </w:tc>
        <w:tc>
          <w:tcPr>
            <w:tcW w:w="1076" w:type="dxa"/>
            <w:shd w:val="clear" w:color="auto" w:fill="auto"/>
            <w:noWrap/>
            <w:vAlign w:val="center"/>
            <w:hideMark/>
          </w:tcPr>
          <w:p w14:paraId="70A46F4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0.008959</w:t>
            </w:r>
          </w:p>
        </w:tc>
      </w:tr>
      <w:tr w:rsidR="00F04CF3" w:rsidRPr="00F04CF3" w14:paraId="0F7B6972" w14:textId="77777777" w:rsidTr="000578D0">
        <w:trPr>
          <w:trHeight w:val="278"/>
        </w:trPr>
        <w:tc>
          <w:tcPr>
            <w:tcW w:w="1696" w:type="dxa"/>
            <w:shd w:val="clear" w:color="auto" w:fill="auto"/>
            <w:noWrap/>
            <w:vAlign w:val="center"/>
            <w:hideMark/>
          </w:tcPr>
          <w:p w14:paraId="1C4B3CA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D61BFE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TG(16:1_18:2_18:2)</w:t>
            </w:r>
          </w:p>
        </w:tc>
        <w:tc>
          <w:tcPr>
            <w:tcW w:w="2116" w:type="dxa"/>
            <w:shd w:val="clear" w:color="auto" w:fill="auto"/>
            <w:noWrap/>
            <w:vAlign w:val="center"/>
            <w:hideMark/>
          </w:tcPr>
          <w:p w14:paraId="7A0B214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-0.27068747</w:t>
            </w:r>
          </w:p>
        </w:tc>
        <w:tc>
          <w:tcPr>
            <w:tcW w:w="1076" w:type="dxa"/>
            <w:shd w:val="clear" w:color="auto" w:fill="auto"/>
            <w:noWrap/>
            <w:vAlign w:val="center"/>
            <w:hideMark/>
          </w:tcPr>
          <w:p w14:paraId="47A0C9E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0.010748</w:t>
            </w:r>
          </w:p>
        </w:tc>
      </w:tr>
      <w:tr w:rsidR="00F04CF3" w:rsidRPr="00F04CF3" w14:paraId="46205029" w14:textId="77777777" w:rsidTr="000578D0">
        <w:trPr>
          <w:trHeight w:val="278"/>
        </w:trPr>
        <w:tc>
          <w:tcPr>
            <w:tcW w:w="1696" w:type="dxa"/>
            <w:shd w:val="clear" w:color="auto" w:fill="auto"/>
            <w:noWrap/>
            <w:vAlign w:val="center"/>
            <w:hideMark/>
          </w:tcPr>
          <w:p w14:paraId="0C88FE2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7E8AD96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TG(18:2_18:3_18:4)</w:t>
            </w:r>
          </w:p>
        </w:tc>
        <w:tc>
          <w:tcPr>
            <w:tcW w:w="2116" w:type="dxa"/>
            <w:shd w:val="clear" w:color="auto" w:fill="auto"/>
            <w:noWrap/>
            <w:vAlign w:val="center"/>
            <w:hideMark/>
          </w:tcPr>
          <w:p w14:paraId="2FC46B2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-0.2685039</w:t>
            </w:r>
          </w:p>
        </w:tc>
        <w:tc>
          <w:tcPr>
            <w:tcW w:w="1076" w:type="dxa"/>
            <w:shd w:val="clear" w:color="auto" w:fill="auto"/>
            <w:noWrap/>
            <w:vAlign w:val="center"/>
            <w:hideMark/>
          </w:tcPr>
          <w:p w14:paraId="20B190A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0.011426</w:t>
            </w:r>
          </w:p>
        </w:tc>
      </w:tr>
      <w:tr w:rsidR="00F04CF3" w:rsidRPr="00F04CF3" w14:paraId="019783A0" w14:textId="77777777" w:rsidTr="000578D0">
        <w:trPr>
          <w:trHeight w:val="278"/>
        </w:trPr>
        <w:tc>
          <w:tcPr>
            <w:tcW w:w="1696" w:type="dxa"/>
            <w:shd w:val="clear" w:color="auto" w:fill="auto"/>
            <w:noWrap/>
            <w:vAlign w:val="center"/>
            <w:hideMark/>
          </w:tcPr>
          <w:p w14:paraId="60B010C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D7FB07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Cer(d23:2/36:2(2OH))</w:t>
            </w:r>
          </w:p>
        </w:tc>
        <w:tc>
          <w:tcPr>
            <w:tcW w:w="2116" w:type="dxa"/>
            <w:shd w:val="clear" w:color="auto" w:fill="auto"/>
            <w:noWrap/>
            <w:vAlign w:val="center"/>
            <w:hideMark/>
          </w:tcPr>
          <w:p w14:paraId="06A2158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-0.26476629</w:t>
            </w:r>
          </w:p>
        </w:tc>
        <w:tc>
          <w:tcPr>
            <w:tcW w:w="1076" w:type="dxa"/>
            <w:shd w:val="clear" w:color="auto" w:fill="auto"/>
            <w:noWrap/>
            <w:vAlign w:val="center"/>
            <w:hideMark/>
          </w:tcPr>
          <w:p w14:paraId="6E74B12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0.012671</w:t>
            </w:r>
          </w:p>
        </w:tc>
      </w:tr>
      <w:tr w:rsidR="00F04CF3" w:rsidRPr="00F04CF3" w14:paraId="378A861A" w14:textId="77777777" w:rsidTr="000578D0">
        <w:trPr>
          <w:trHeight w:val="278"/>
        </w:trPr>
        <w:tc>
          <w:tcPr>
            <w:tcW w:w="1696" w:type="dxa"/>
            <w:shd w:val="clear" w:color="auto" w:fill="auto"/>
            <w:noWrap/>
            <w:vAlign w:val="center"/>
            <w:hideMark/>
          </w:tcPr>
          <w:p w14:paraId="2CA14F1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364078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C10:2</w:t>
            </w:r>
          </w:p>
        </w:tc>
        <w:tc>
          <w:tcPr>
            <w:tcW w:w="2116" w:type="dxa"/>
            <w:shd w:val="clear" w:color="auto" w:fill="auto"/>
            <w:noWrap/>
            <w:vAlign w:val="center"/>
            <w:hideMark/>
          </w:tcPr>
          <w:p w14:paraId="6F810FF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-0.26445319</w:t>
            </w:r>
          </w:p>
        </w:tc>
        <w:tc>
          <w:tcPr>
            <w:tcW w:w="1076" w:type="dxa"/>
            <w:shd w:val="clear" w:color="auto" w:fill="auto"/>
            <w:noWrap/>
            <w:vAlign w:val="center"/>
            <w:hideMark/>
          </w:tcPr>
          <w:p w14:paraId="0206FC3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0.012781</w:t>
            </w:r>
          </w:p>
        </w:tc>
      </w:tr>
      <w:tr w:rsidR="00F04CF3" w:rsidRPr="00F04CF3" w14:paraId="43AEBCA9" w14:textId="77777777" w:rsidTr="000578D0">
        <w:trPr>
          <w:trHeight w:val="278"/>
        </w:trPr>
        <w:tc>
          <w:tcPr>
            <w:tcW w:w="1696" w:type="dxa"/>
            <w:shd w:val="clear" w:color="auto" w:fill="auto"/>
            <w:noWrap/>
            <w:vAlign w:val="center"/>
            <w:hideMark/>
          </w:tcPr>
          <w:p w14:paraId="5847568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3CE828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TG(16:1_18:2_18:3)</w:t>
            </w:r>
          </w:p>
        </w:tc>
        <w:tc>
          <w:tcPr>
            <w:tcW w:w="2116" w:type="dxa"/>
            <w:shd w:val="clear" w:color="auto" w:fill="auto"/>
            <w:noWrap/>
            <w:vAlign w:val="center"/>
            <w:hideMark/>
          </w:tcPr>
          <w:p w14:paraId="6471816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-0.26195562</w:t>
            </w:r>
          </w:p>
        </w:tc>
        <w:tc>
          <w:tcPr>
            <w:tcW w:w="1076" w:type="dxa"/>
            <w:shd w:val="clear" w:color="auto" w:fill="auto"/>
            <w:noWrap/>
            <w:vAlign w:val="center"/>
            <w:hideMark/>
          </w:tcPr>
          <w:p w14:paraId="363D261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0.013684</w:t>
            </w:r>
          </w:p>
        </w:tc>
      </w:tr>
      <w:tr w:rsidR="00F04CF3" w:rsidRPr="00F04CF3" w14:paraId="7A28B040" w14:textId="77777777" w:rsidTr="000578D0">
        <w:trPr>
          <w:trHeight w:val="278"/>
        </w:trPr>
        <w:tc>
          <w:tcPr>
            <w:tcW w:w="1696" w:type="dxa"/>
            <w:shd w:val="clear" w:color="auto" w:fill="auto"/>
            <w:noWrap/>
            <w:vAlign w:val="center"/>
            <w:hideMark/>
          </w:tcPr>
          <w:p w14:paraId="2188850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D63102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DG(18:2_18:2)</w:t>
            </w:r>
          </w:p>
        </w:tc>
        <w:tc>
          <w:tcPr>
            <w:tcW w:w="2116" w:type="dxa"/>
            <w:shd w:val="clear" w:color="auto" w:fill="auto"/>
            <w:noWrap/>
            <w:vAlign w:val="center"/>
            <w:hideMark/>
          </w:tcPr>
          <w:p w14:paraId="2C6FF9D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-0.25717208</w:t>
            </w:r>
          </w:p>
        </w:tc>
        <w:tc>
          <w:tcPr>
            <w:tcW w:w="1076" w:type="dxa"/>
            <w:shd w:val="clear" w:color="auto" w:fill="auto"/>
            <w:noWrap/>
            <w:vAlign w:val="center"/>
            <w:hideMark/>
          </w:tcPr>
          <w:p w14:paraId="5FAA819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0.015571</w:t>
            </w:r>
          </w:p>
        </w:tc>
      </w:tr>
      <w:tr w:rsidR="00F04CF3" w:rsidRPr="00F04CF3" w14:paraId="30C2ECD8" w14:textId="77777777" w:rsidTr="000578D0">
        <w:trPr>
          <w:trHeight w:val="278"/>
        </w:trPr>
        <w:tc>
          <w:tcPr>
            <w:tcW w:w="1696" w:type="dxa"/>
            <w:shd w:val="clear" w:color="auto" w:fill="auto"/>
            <w:noWrap/>
            <w:vAlign w:val="center"/>
            <w:hideMark/>
          </w:tcPr>
          <w:p w14:paraId="05FE916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121D8D9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Cer(d28:3/31:1(2OH))</w:t>
            </w:r>
          </w:p>
        </w:tc>
        <w:tc>
          <w:tcPr>
            <w:tcW w:w="2116" w:type="dxa"/>
            <w:shd w:val="clear" w:color="auto" w:fill="auto"/>
            <w:noWrap/>
            <w:vAlign w:val="center"/>
            <w:hideMark/>
          </w:tcPr>
          <w:p w14:paraId="12CE8E6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-0.25172465</w:t>
            </w:r>
          </w:p>
        </w:tc>
        <w:tc>
          <w:tcPr>
            <w:tcW w:w="1076" w:type="dxa"/>
            <w:shd w:val="clear" w:color="auto" w:fill="auto"/>
            <w:noWrap/>
            <w:vAlign w:val="center"/>
            <w:hideMark/>
          </w:tcPr>
          <w:p w14:paraId="67B0747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0.017988</w:t>
            </w:r>
          </w:p>
        </w:tc>
      </w:tr>
      <w:tr w:rsidR="00F04CF3" w:rsidRPr="00F04CF3" w14:paraId="749FF0E2" w14:textId="77777777" w:rsidTr="000578D0">
        <w:trPr>
          <w:trHeight w:val="278"/>
        </w:trPr>
        <w:tc>
          <w:tcPr>
            <w:tcW w:w="1696" w:type="dxa"/>
            <w:shd w:val="clear" w:color="auto" w:fill="auto"/>
            <w:noWrap/>
            <w:vAlign w:val="center"/>
            <w:hideMark/>
          </w:tcPr>
          <w:p w14:paraId="4104F73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768D675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TG(18:2_18:2_18:3)</w:t>
            </w:r>
          </w:p>
        </w:tc>
        <w:tc>
          <w:tcPr>
            <w:tcW w:w="2116" w:type="dxa"/>
            <w:shd w:val="clear" w:color="auto" w:fill="auto"/>
            <w:noWrap/>
            <w:vAlign w:val="center"/>
            <w:hideMark/>
          </w:tcPr>
          <w:p w14:paraId="29C1D3A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-0.25093253</w:t>
            </w:r>
          </w:p>
        </w:tc>
        <w:tc>
          <w:tcPr>
            <w:tcW w:w="1076" w:type="dxa"/>
            <w:shd w:val="clear" w:color="auto" w:fill="auto"/>
            <w:noWrap/>
            <w:vAlign w:val="center"/>
            <w:hideMark/>
          </w:tcPr>
          <w:p w14:paraId="4F8C5B9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0.018366</w:t>
            </w:r>
          </w:p>
        </w:tc>
      </w:tr>
      <w:tr w:rsidR="00F04CF3" w:rsidRPr="00F04CF3" w14:paraId="0B78490B" w14:textId="77777777" w:rsidTr="000578D0">
        <w:trPr>
          <w:trHeight w:val="278"/>
        </w:trPr>
        <w:tc>
          <w:tcPr>
            <w:tcW w:w="1696" w:type="dxa"/>
            <w:shd w:val="clear" w:color="auto" w:fill="auto"/>
            <w:noWrap/>
            <w:vAlign w:val="center"/>
            <w:hideMark/>
          </w:tcPr>
          <w:p w14:paraId="36E9143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26B9ADF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TG(16:0_18:2_20:4)</w:t>
            </w:r>
          </w:p>
        </w:tc>
        <w:tc>
          <w:tcPr>
            <w:tcW w:w="2116" w:type="dxa"/>
            <w:shd w:val="clear" w:color="auto" w:fill="auto"/>
            <w:noWrap/>
            <w:vAlign w:val="center"/>
            <w:hideMark/>
          </w:tcPr>
          <w:p w14:paraId="3C52CB3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-0.24942563</w:t>
            </w:r>
          </w:p>
        </w:tc>
        <w:tc>
          <w:tcPr>
            <w:tcW w:w="1076" w:type="dxa"/>
            <w:shd w:val="clear" w:color="auto" w:fill="auto"/>
            <w:noWrap/>
            <w:vAlign w:val="center"/>
            <w:hideMark/>
          </w:tcPr>
          <w:p w14:paraId="0C5574F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0.019102</w:t>
            </w:r>
          </w:p>
        </w:tc>
      </w:tr>
      <w:tr w:rsidR="00F04CF3" w:rsidRPr="00F04CF3" w14:paraId="57A698A3" w14:textId="77777777" w:rsidTr="000578D0">
        <w:trPr>
          <w:trHeight w:val="278"/>
        </w:trPr>
        <w:tc>
          <w:tcPr>
            <w:tcW w:w="1696" w:type="dxa"/>
            <w:shd w:val="clear" w:color="auto" w:fill="auto"/>
            <w:noWrap/>
            <w:vAlign w:val="center"/>
            <w:hideMark/>
          </w:tcPr>
          <w:p w14:paraId="2096D75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5D085E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TG(18:2_18:3_18:3)</w:t>
            </w:r>
          </w:p>
        </w:tc>
        <w:tc>
          <w:tcPr>
            <w:tcW w:w="2116" w:type="dxa"/>
            <w:shd w:val="clear" w:color="auto" w:fill="auto"/>
            <w:noWrap/>
            <w:vAlign w:val="center"/>
            <w:hideMark/>
          </w:tcPr>
          <w:p w14:paraId="3BAE434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-0.24816236</w:t>
            </w:r>
          </w:p>
        </w:tc>
        <w:tc>
          <w:tcPr>
            <w:tcW w:w="1076" w:type="dxa"/>
            <w:shd w:val="clear" w:color="auto" w:fill="auto"/>
            <w:noWrap/>
            <w:vAlign w:val="center"/>
            <w:hideMark/>
          </w:tcPr>
          <w:p w14:paraId="5CF2B26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0.019739</w:t>
            </w:r>
          </w:p>
        </w:tc>
      </w:tr>
      <w:tr w:rsidR="00F04CF3" w:rsidRPr="00F04CF3" w14:paraId="08CB5012" w14:textId="77777777" w:rsidTr="000578D0">
        <w:trPr>
          <w:trHeight w:val="278"/>
        </w:trPr>
        <w:tc>
          <w:tcPr>
            <w:tcW w:w="1696" w:type="dxa"/>
            <w:shd w:val="clear" w:color="auto" w:fill="auto"/>
            <w:noWrap/>
            <w:vAlign w:val="center"/>
            <w:hideMark/>
          </w:tcPr>
          <w:p w14:paraId="2D3A7FB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842EC9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TG(16:0_18:0_20:4)</w:t>
            </w:r>
          </w:p>
        </w:tc>
        <w:tc>
          <w:tcPr>
            <w:tcW w:w="2116" w:type="dxa"/>
            <w:shd w:val="clear" w:color="auto" w:fill="auto"/>
            <w:noWrap/>
            <w:vAlign w:val="center"/>
            <w:hideMark/>
          </w:tcPr>
          <w:p w14:paraId="7A7B5DE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-0.24773789</w:t>
            </w:r>
          </w:p>
        </w:tc>
        <w:tc>
          <w:tcPr>
            <w:tcW w:w="1076" w:type="dxa"/>
            <w:shd w:val="clear" w:color="auto" w:fill="auto"/>
            <w:noWrap/>
            <w:vAlign w:val="center"/>
            <w:hideMark/>
          </w:tcPr>
          <w:p w14:paraId="0A9C3D8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0.019957</w:t>
            </w:r>
          </w:p>
        </w:tc>
      </w:tr>
      <w:tr w:rsidR="00F04CF3" w:rsidRPr="00F04CF3" w14:paraId="2669C06C" w14:textId="77777777" w:rsidTr="000578D0">
        <w:trPr>
          <w:trHeight w:val="278"/>
        </w:trPr>
        <w:tc>
          <w:tcPr>
            <w:tcW w:w="1696" w:type="dxa"/>
            <w:shd w:val="clear" w:color="auto" w:fill="auto"/>
            <w:noWrap/>
            <w:vAlign w:val="center"/>
            <w:hideMark/>
          </w:tcPr>
          <w:p w14:paraId="7ACB67C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85921B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TG(18:2_18:2_20:1)</w:t>
            </w:r>
          </w:p>
        </w:tc>
        <w:tc>
          <w:tcPr>
            <w:tcW w:w="2116" w:type="dxa"/>
            <w:shd w:val="clear" w:color="auto" w:fill="auto"/>
            <w:noWrap/>
            <w:vAlign w:val="center"/>
            <w:hideMark/>
          </w:tcPr>
          <w:p w14:paraId="3E6E92C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-0.24679182</w:t>
            </w:r>
          </w:p>
        </w:tc>
        <w:tc>
          <w:tcPr>
            <w:tcW w:w="1076" w:type="dxa"/>
            <w:shd w:val="clear" w:color="auto" w:fill="auto"/>
            <w:noWrap/>
            <w:vAlign w:val="center"/>
            <w:hideMark/>
          </w:tcPr>
          <w:p w14:paraId="740B6BD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0.02045</w:t>
            </w:r>
          </w:p>
        </w:tc>
      </w:tr>
      <w:tr w:rsidR="00F04CF3" w:rsidRPr="00F04CF3" w14:paraId="18007E7F" w14:textId="77777777" w:rsidTr="000578D0">
        <w:trPr>
          <w:trHeight w:val="278"/>
        </w:trPr>
        <w:tc>
          <w:tcPr>
            <w:tcW w:w="1696" w:type="dxa"/>
            <w:shd w:val="clear" w:color="auto" w:fill="auto"/>
            <w:noWrap/>
            <w:vAlign w:val="center"/>
            <w:hideMark/>
          </w:tcPr>
          <w:p w14:paraId="4207AF3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BD9FC3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TG(18:1_22:1_18:2)</w:t>
            </w:r>
          </w:p>
        </w:tc>
        <w:tc>
          <w:tcPr>
            <w:tcW w:w="2116" w:type="dxa"/>
            <w:shd w:val="clear" w:color="auto" w:fill="auto"/>
            <w:noWrap/>
            <w:vAlign w:val="center"/>
            <w:hideMark/>
          </w:tcPr>
          <w:p w14:paraId="34ACBF8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-0.24623631</w:t>
            </w:r>
          </w:p>
        </w:tc>
        <w:tc>
          <w:tcPr>
            <w:tcW w:w="1076" w:type="dxa"/>
            <w:shd w:val="clear" w:color="auto" w:fill="auto"/>
            <w:noWrap/>
            <w:vAlign w:val="center"/>
            <w:hideMark/>
          </w:tcPr>
          <w:p w14:paraId="2FB3DDE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0.020744</w:t>
            </w:r>
          </w:p>
        </w:tc>
      </w:tr>
      <w:tr w:rsidR="00F04CF3" w:rsidRPr="00F04CF3" w14:paraId="57886592" w14:textId="77777777" w:rsidTr="000578D0">
        <w:trPr>
          <w:trHeight w:val="278"/>
        </w:trPr>
        <w:tc>
          <w:tcPr>
            <w:tcW w:w="1696" w:type="dxa"/>
            <w:shd w:val="clear" w:color="auto" w:fill="auto"/>
            <w:noWrap/>
            <w:vAlign w:val="center"/>
            <w:hideMark/>
          </w:tcPr>
          <w:p w14:paraId="6601911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5293AE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PE(20:2_16:0)</w:t>
            </w:r>
          </w:p>
        </w:tc>
        <w:tc>
          <w:tcPr>
            <w:tcW w:w="2116" w:type="dxa"/>
            <w:shd w:val="clear" w:color="auto" w:fill="auto"/>
            <w:noWrap/>
            <w:vAlign w:val="center"/>
            <w:hideMark/>
          </w:tcPr>
          <w:p w14:paraId="79C6D98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-0.23362514</w:t>
            </w:r>
          </w:p>
        </w:tc>
        <w:tc>
          <w:tcPr>
            <w:tcW w:w="1076" w:type="dxa"/>
            <w:shd w:val="clear" w:color="auto" w:fill="auto"/>
            <w:noWrap/>
            <w:vAlign w:val="center"/>
            <w:hideMark/>
          </w:tcPr>
          <w:p w14:paraId="18E3705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0.028475</w:t>
            </w:r>
          </w:p>
        </w:tc>
      </w:tr>
      <w:tr w:rsidR="00F04CF3" w:rsidRPr="00F04CF3" w14:paraId="1886A22C" w14:textId="77777777" w:rsidTr="000578D0">
        <w:trPr>
          <w:trHeight w:val="278"/>
        </w:trPr>
        <w:tc>
          <w:tcPr>
            <w:tcW w:w="1696" w:type="dxa"/>
            <w:shd w:val="clear" w:color="auto" w:fill="auto"/>
            <w:noWrap/>
            <w:vAlign w:val="center"/>
            <w:hideMark/>
          </w:tcPr>
          <w:p w14:paraId="26AD67A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56F6FA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LNAPE(16:0/N-18:1)</w:t>
            </w:r>
          </w:p>
        </w:tc>
        <w:tc>
          <w:tcPr>
            <w:tcW w:w="2116" w:type="dxa"/>
            <w:shd w:val="clear" w:color="auto" w:fill="auto"/>
            <w:noWrap/>
            <w:vAlign w:val="center"/>
            <w:hideMark/>
          </w:tcPr>
          <w:p w14:paraId="7F1B33A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-0.22973159</w:t>
            </w:r>
          </w:p>
        </w:tc>
        <w:tc>
          <w:tcPr>
            <w:tcW w:w="1076" w:type="dxa"/>
            <w:shd w:val="clear" w:color="auto" w:fill="auto"/>
            <w:noWrap/>
            <w:vAlign w:val="center"/>
            <w:hideMark/>
          </w:tcPr>
          <w:p w14:paraId="0BC1CBB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0.031307</w:t>
            </w:r>
          </w:p>
        </w:tc>
      </w:tr>
      <w:tr w:rsidR="00F04CF3" w:rsidRPr="00F04CF3" w14:paraId="5C9B760F" w14:textId="77777777" w:rsidTr="000578D0">
        <w:trPr>
          <w:trHeight w:val="278"/>
        </w:trPr>
        <w:tc>
          <w:tcPr>
            <w:tcW w:w="1696" w:type="dxa"/>
            <w:shd w:val="clear" w:color="auto" w:fill="auto"/>
            <w:noWrap/>
            <w:vAlign w:val="center"/>
            <w:hideMark/>
          </w:tcPr>
          <w:p w14:paraId="0008304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52FDEE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PE(16:0_18:1)</w:t>
            </w:r>
          </w:p>
        </w:tc>
        <w:tc>
          <w:tcPr>
            <w:tcW w:w="2116" w:type="dxa"/>
            <w:shd w:val="clear" w:color="auto" w:fill="auto"/>
            <w:noWrap/>
            <w:vAlign w:val="center"/>
            <w:hideMark/>
          </w:tcPr>
          <w:p w14:paraId="2887A4C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-0.22312456</w:t>
            </w:r>
          </w:p>
        </w:tc>
        <w:tc>
          <w:tcPr>
            <w:tcW w:w="1076" w:type="dxa"/>
            <w:shd w:val="clear" w:color="auto" w:fill="auto"/>
            <w:noWrap/>
            <w:vAlign w:val="center"/>
            <w:hideMark/>
          </w:tcPr>
          <w:p w14:paraId="2451ABA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0.036655</w:t>
            </w:r>
          </w:p>
        </w:tc>
      </w:tr>
      <w:tr w:rsidR="00F04CF3" w:rsidRPr="00F04CF3" w14:paraId="5FB93AA2" w14:textId="77777777" w:rsidTr="000578D0">
        <w:trPr>
          <w:trHeight w:val="278"/>
        </w:trPr>
        <w:tc>
          <w:tcPr>
            <w:tcW w:w="1696" w:type="dxa"/>
            <w:shd w:val="clear" w:color="auto" w:fill="auto"/>
            <w:noWrap/>
            <w:vAlign w:val="center"/>
            <w:hideMark/>
          </w:tcPr>
          <w:p w14:paraId="530D07B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5ED273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TG(18:1_18:2_18:4)</w:t>
            </w:r>
          </w:p>
        </w:tc>
        <w:tc>
          <w:tcPr>
            <w:tcW w:w="2116" w:type="dxa"/>
            <w:shd w:val="clear" w:color="auto" w:fill="auto"/>
            <w:noWrap/>
            <w:vAlign w:val="center"/>
            <w:hideMark/>
          </w:tcPr>
          <w:p w14:paraId="6606EE0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-0.2205786</w:t>
            </w:r>
          </w:p>
        </w:tc>
        <w:tc>
          <w:tcPr>
            <w:tcW w:w="1076" w:type="dxa"/>
            <w:shd w:val="clear" w:color="auto" w:fill="auto"/>
            <w:noWrap/>
            <w:vAlign w:val="center"/>
            <w:hideMark/>
          </w:tcPr>
          <w:p w14:paraId="4F4135E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0.03891</w:t>
            </w:r>
          </w:p>
        </w:tc>
      </w:tr>
      <w:tr w:rsidR="00F04CF3" w:rsidRPr="00F04CF3" w14:paraId="5CFEAE5E" w14:textId="77777777" w:rsidTr="000578D0">
        <w:trPr>
          <w:trHeight w:val="278"/>
        </w:trPr>
        <w:tc>
          <w:tcPr>
            <w:tcW w:w="1696" w:type="dxa"/>
            <w:shd w:val="clear" w:color="auto" w:fill="auto"/>
            <w:noWrap/>
            <w:vAlign w:val="center"/>
            <w:hideMark/>
          </w:tcPr>
          <w:p w14:paraId="600B4FB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2CFCEFE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TG(16:0_18:2_18:4)</w:t>
            </w:r>
          </w:p>
        </w:tc>
        <w:tc>
          <w:tcPr>
            <w:tcW w:w="2116" w:type="dxa"/>
            <w:shd w:val="clear" w:color="auto" w:fill="auto"/>
            <w:noWrap/>
            <w:vAlign w:val="center"/>
            <w:hideMark/>
          </w:tcPr>
          <w:p w14:paraId="7E8D1A8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-0.21336428</w:t>
            </w:r>
          </w:p>
        </w:tc>
        <w:tc>
          <w:tcPr>
            <w:tcW w:w="1076" w:type="dxa"/>
            <w:shd w:val="clear" w:color="auto" w:fill="auto"/>
            <w:noWrap/>
            <w:vAlign w:val="center"/>
            <w:hideMark/>
          </w:tcPr>
          <w:p w14:paraId="56A37C1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0.045938</w:t>
            </w:r>
          </w:p>
        </w:tc>
      </w:tr>
      <w:tr w:rsidR="00F04CF3" w:rsidRPr="00F04CF3" w14:paraId="156500AD" w14:textId="77777777" w:rsidTr="000578D0">
        <w:trPr>
          <w:trHeight w:val="278"/>
        </w:trPr>
        <w:tc>
          <w:tcPr>
            <w:tcW w:w="1696" w:type="dxa"/>
            <w:shd w:val="clear" w:color="auto" w:fill="auto"/>
            <w:noWrap/>
            <w:vAlign w:val="center"/>
            <w:hideMark/>
          </w:tcPr>
          <w:p w14:paraId="317438D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2B68BF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PE(18:2_22:1)</w:t>
            </w:r>
          </w:p>
        </w:tc>
        <w:tc>
          <w:tcPr>
            <w:tcW w:w="2116" w:type="dxa"/>
            <w:shd w:val="clear" w:color="auto" w:fill="auto"/>
            <w:noWrap/>
            <w:vAlign w:val="center"/>
            <w:hideMark/>
          </w:tcPr>
          <w:p w14:paraId="402565F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-0.20842701</w:t>
            </w:r>
          </w:p>
        </w:tc>
        <w:tc>
          <w:tcPr>
            <w:tcW w:w="1076" w:type="dxa"/>
            <w:shd w:val="clear" w:color="auto" w:fill="auto"/>
            <w:noWrap/>
            <w:vAlign w:val="center"/>
            <w:hideMark/>
          </w:tcPr>
          <w:p w14:paraId="37E41E3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0.051329</w:t>
            </w:r>
          </w:p>
        </w:tc>
      </w:tr>
      <w:tr w:rsidR="00F04CF3" w:rsidRPr="00F04CF3" w14:paraId="0812409B" w14:textId="77777777" w:rsidTr="000578D0">
        <w:trPr>
          <w:trHeight w:val="278"/>
        </w:trPr>
        <w:tc>
          <w:tcPr>
            <w:tcW w:w="1696" w:type="dxa"/>
            <w:shd w:val="clear" w:color="auto" w:fill="auto"/>
            <w:noWrap/>
            <w:vAlign w:val="center"/>
            <w:hideMark/>
          </w:tcPr>
          <w:p w14:paraId="5ED7A5C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200386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Cer(t18:2/38:2(2OH))</w:t>
            </w:r>
          </w:p>
        </w:tc>
        <w:tc>
          <w:tcPr>
            <w:tcW w:w="2116" w:type="dxa"/>
            <w:shd w:val="clear" w:color="auto" w:fill="auto"/>
            <w:noWrap/>
            <w:vAlign w:val="center"/>
            <w:hideMark/>
          </w:tcPr>
          <w:p w14:paraId="2D7FE71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-0.20423008</w:t>
            </w:r>
          </w:p>
        </w:tc>
        <w:tc>
          <w:tcPr>
            <w:tcW w:w="1076" w:type="dxa"/>
            <w:shd w:val="clear" w:color="auto" w:fill="auto"/>
            <w:noWrap/>
            <w:vAlign w:val="center"/>
            <w:hideMark/>
          </w:tcPr>
          <w:p w14:paraId="2F9D016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0.056311</w:t>
            </w:r>
          </w:p>
        </w:tc>
      </w:tr>
      <w:tr w:rsidR="00F04CF3" w:rsidRPr="00F04CF3" w14:paraId="4F6798F8" w14:textId="77777777" w:rsidTr="000578D0">
        <w:trPr>
          <w:trHeight w:val="278"/>
        </w:trPr>
        <w:tc>
          <w:tcPr>
            <w:tcW w:w="1696" w:type="dxa"/>
            <w:shd w:val="clear" w:color="auto" w:fill="auto"/>
            <w:noWrap/>
            <w:vAlign w:val="center"/>
            <w:hideMark/>
          </w:tcPr>
          <w:p w14:paraId="3F4527D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B1733E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TG(20:0_18:3_18:3)</w:t>
            </w:r>
          </w:p>
        </w:tc>
        <w:tc>
          <w:tcPr>
            <w:tcW w:w="2116" w:type="dxa"/>
            <w:shd w:val="clear" w:color="auto" w:fill="auto"/>
            <w:noWrap/>
            <w:vAlign w:val="center"/>
            <w:hideMark/>
          </w:tcPr>
          <w:p w14:paraId="242F375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-0.20241817</w:t>
            </w:r>
          </w:p>
        </w:tc>
        <w:tc>
          <w:tcPr>
            <w:tcW w:w="1076" w:type="dxa"/>
            <w:shd w:val="clear" w:color="auto" w:fill="auto"/>
            <w:noWrap/>
            <w:vAlign w:val="center"/>
            <w:hideMark/>
          </w:tcPr>
          <w:p w14:paraId="073818A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0.05858</w:t>
            </w:r>
          </w:p>
        </w:tc>
      </w:tr>
      <w:tr w:rsidR="00F04CF3" w:rsidRPr="00F04CF3" w14:paraId="47AFBC17" w14:textId="77777777" w:rsidTr="000578D0">
        <w:trPr>
          <w:trHeight w:val="278"/>
        </w:trPr>
        <w:tc>
          <w:tcPr>
            <w:tcW w:w="1696" w:type="dxa"/>
            <w:shd w:val="clear" w:color="auto" w:fill="auto"/>
            <w:noWrap/>
            <w:vAlign w:val="center"/>
            <w:hideMark/>
          </w:tcPr>
          <w:p w14:paraId="54643DC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4A3EE4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Cer(t26:1/30:2(2OH))</w:t>
            </w:r>
          </w:p>
        </w:tc>
        <w:tc>
          <w:tcPr>
            <w:tcW w:w="2116" w:type="dxa"/>
            <w:shd w:val="clear" w:color="auto" w:fill="auto"/>
            <w:noWrap/>
            <w:vAlign w:val="center"/>
            <w:hideMark/>
          </w:tcPr>
          <w:p w14:paraId="3FF865C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-0.20130638</w:t>
            </w:r>
          </w:p>
        </w:tc>
        <w:tc>
          <w:tcPr>
            <w:tcW w:w="1076" w:type="dxa"/>
            <w:shd w:val="clear" w:color="auto" w:fill="auto"/>
            <w:noWrap/>
            <w:vAlign w:val="center"/>
            <w:hideMark/>
          </w:tcPr>
          <w:p w14:paraId="5D5B6E0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0.06001</w:t>
            </w:r>
          </w:p>
        </w:tc>
      </w:tr>
      <w:tr w:rsidR="00F04CF3" w:rsidRPr="00F04CF3" w14:paraId="7B37FB31" w14:textId="77777777" w:rsidTr="000578D0">
        <w:trPr>
          <w:trHeight w:val="278"/>
        </w:trPr>
        <w:tc>
          <w:tcPr>
            <w:tcW w:w="1696" w:type="dxa"/>
            <w:shd w:val="clear" w:color="auto" w:fill="auto"/>
            <w:noWrap/>
            <w:vAlign w:val="center"/>
            <w:hideMark/>
          </w:tcPr>
          <w:p w14:paraId="3BCF8EC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lastRenderedPageBreak/>
              <w:t>TC</w:t>
            </w:r>
          </w:p>
        </w:tc>
        <w:tc>
          <w:tcPr>
            <w:tcW w:w="2552" w:type="dxa"/>
            <w:shd w:val="clear" w:color="auto" w:fill="auto"/>
            <w:noWrap/>
            <w:vAlign w:val="center"/>
            <w:hideMark/>
          </w:tcPr>
          <w:p w14:paraId="24A4582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TG(20:0_18:3_18:3)</w:t>
            </w:r>
          </w:p>
        </w:tc>
        <w:tc>
          <w:tcPr>
            <w:tcW w:w="2116" w:type="dxa"/>
            <w:shd w:val="clear" w:color="auto" w:fill="auto"/>
            <w:noWrap/>
            <w:vAlign w:val="center"/>
            <w:hideMark/>
          </w:tcPr>
          <w:p w14:paraId="4FD5D7E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-0.1969776</w:t>
            </w:r>
          </w:p>
        </w:tc>
        <w:tc>
          <w:tcPr>
            <w:tcW w:w="1076" w:type="dxa"/>
            <w:shd w:val="clear" w:color="auto" w:fill="auto"/>
            <w:noWrap/>
            <w:vAlign w:val="center"/>
            <w:hideMark/>
          </w:tcPr>
          <w:p w14:paraId="0721AD0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0.065848</w:t>
            </w:r>
          </w:p>
        </w:tc>
      </w:tr>
      <w:tr w:rsidR="00F04CF3" w:rsidRPr="00F04CF3" w14:paraId="71C88707" w14:textId="77777777" w:rsidTr="000578D0">
        <w:trPr>
          <w:trHeight w:val="278"/>
        </w:trPr>
        <w:tc>
          <w:tcPr>
            <w:tcW w:w="1696" w:type="dxa"/>
            <w:shd w:val="clear" w:color="auto" w:fill="auto"/>
            <w:noWrap/>
            <w:vAlign w:val="center"/>
            <w:hideMark/>
          </w:tcPr>
          <w:p w14:paraId="2DAC915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5050B14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TG(16:1_18:2_18:3)</w:t>
            </w:r>
          </w:p>
        </w:tc>
        <w:tc>
          <w:tcPr>
            <w:tcW w:w="2116" w:type="dxa"/>
            <w:shd w:val="clear" w:color="auto" w:fill="auto"/>
            <w:noWrap/>
            <w:vAlign w:val="center"/>
            <w:hideMark/>
          </w:tcPr>
          <w:p w14:paraId="42AD3E7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-0.19539251</w:t>
            </w:r>
          </w:p>
        </w:tc>
        <w:tc>
          <w:tcPr>
            <w:tcW w:w="1076" w:type="dxa"/>
            <w:shd w:val="clear" w:color="auto" w:fill="auto"/>
            <w:noWrap/>
            <w:vAlign w:val="center"/>
            <w:hideMark/>
          </w:tcPr>
          <w:p w14:paraId="632056A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0.068097</w:t>
            </w:r>
          </w:p>
        </w:tc>
      </w:tr>
      <w:tr w:rsidR="00F04CF3" w:rsidRPr="00F04CF3" w14:paraId="18F8D9B4" w14:textId="77777777" w:rsidTr="000578D0">
        <w:trPr>
          <w:trHeight w:val="278"/>
        </w:trPr>
        <w:tc>
          <w:tcPr>
            <w:tcW w:w="1696" w:type="dxa"/>
            <w:shd w:val="clear" w:color="auto" w:fill="auto"/>
            <w:noWrap/>
            <w:vAlign w:val="center"/>
            <w:hideMark/>
          </w:tcPr>
          <w:p w14:paraId="34F1111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F28F7B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TG(16:0_18:2_18:4)</w:t>
            </w:r>
          </w:p>
        </w:tc>
        <w:tc>
          <w:tcPr>
            <w:tcW w:w="2116" w:type="dxa"/>
            <w:shd w:val="clear" w:color="auto" w:fill="auto"/>
            <w:noWrap/>
            <w:vAlign w:val="center"/>
            <w:hideMark/>
          </w:tcPr>
          <w:p w14:paraId="01B4245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-0.19440718</w:t>
            </w:r>
          </w:p>
        </w:tc>
        <w:tc>
          <w:tcPr>
            <w:tcW w:w="1076" w:type="dxa"/>
            <w:shd w:val="clear" w:color="auto" w:fill="auto"/>
            <w:noWrap/>
            <w:vAlign w:val="center"/>
            <w:hideMark/>
          </w:tcPr>
          <w:p w14:paraId="51C44B3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0.069526</w:t>
            </w:r>
          </w:p>
        </w:tc>
      </w:tr>
      <w:tr w:rsidR="00F04CF3" w:rsidRPr="00F04CF3" w14:paraId="1456F38C" w14:textId="77777777" w:rsidTr="000578D0">
        <w:trPr>
          <w:trHeight w:val="278"/>
        </w:trPr>
        <w:tc>
          <w:tcPr>
            <w:tcW w:w="1696" w:type="dxa"/>
            <w:shd w:val="clear" w:color="auto" w:fill="auto"/>
            <w:noWrap/>
            <w:vAlign w:val="center"/>
            <w:hideMark/>
          </w:tcPr>
          <w:p w14:paraId="1DC48F9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18C4FBA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PE(O-18:0_22:3)</w:t>
            </w:r>
          </w:p>
        </w:tc>
        <w:tc>
          <w:tcPr>
            <w:tcW w:w="2116" w:type="dxa"/>
            <w:shd w:val="clear" w:color="auto" w:fill="auto"/>
            <w:noWrap/>
            <w:vAlign w:val="center"/>
            <w:hideMark/>
          </w:tcPr>
          <w:p w14:paraId="57F71C2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-0.18938463</w:t>
            </w:r>
          </w:p>
        </w:tc>
        <w:tc>
          <w:tcPr>
            <w:tcW w:w="1076" w:type="dxa"/>
            <w:shd w:val="clear" w:color="auto" w:fill="auto"/>
            <w:noWrap/>
            <w:vAlign w:val="center"/>
            <w:hideMark/>
          </w:tcPr>
          <w:p w14:paraId="35BC9B7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0.077192</w:t>
            </w:r>
          </w:p>
        </w:tc>
      </w:tr>
      <w:tr w:rsidR="00F04CF3" w:rsidRPr="00F04CF3" w14:paraId="72308954" w14:textId="77777777" w:rsidTr="000578D0">
        <w:trPr>
          <w:trHeight w:val="278"/>
        </w:trPr>
        <w:tc>
          <w:tcPr>
            <w:tcW w:w="1696" w:type="dxa"/>
            <w:shd w:val="clear" w:color="auto" w:fill="auto"/>
            <w:noWrap/>
            <w:vAlign w:val="center"/>
            <w:hideMark/>
          </w:tcPr>
          <w:p w14:paraId="66CA060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6F56B91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Cer(d19:3/40:1(2OH))</w:t>
            </w:r>
          </w:p>
        </w:tc>
        <w:tc>
          <w:tcPr>
            <w:tcW w:w="2116" w:type="dxa"/>
            <w:shd w:val="clear" w:color="auto" w:fill="auto"/>
            <w:noWrap/>
            <w:vAlign w:val="center"/>
            <w:hideMark/>
          </w:tcPr>
          <w:p w14:paraId="6D06E90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-0.18824865</w:t>
            </w:r>
          </w:p>
        </w:tc>
        <w:tc>
          <w:tcPr>
            <w:tcW w:w="1076" w:type="dxa"/>
            <w:shd w:val="clear" w:color="auto" w:fill="auto"/>
            <w:noWrap/>
            <w:vAlign w:val="center"/>
            <w:hideMark/>
          </w:tcPr>
          <w:p w14:paraId="78C6CF4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0.079017</w:t>
            </w:r>
          </w:p>
        </w:tc>
      </w:tr>
      <w:tr w:rsidR="00F04CF3" w:rsidRPr="00F04CF3" w14:paraId="51DF66E6" w14:textId="77777777" w:rsidTr="000578D0">
        <w:trPr>
          <w:trHeight w:val="278"/>
        </w:trPr>
        <w:tc>
          <w:tcPr>
            <w:tcW w:w="1696" w:type="dxa"/>
            <w:shd w:val="clear" w:color="auto" w:fill="auto"/>
            <w:noWrap/>
            <w:vAlign w:val="center"/>
            <w:hideMark/>
          </w:tcPr>
          <w:p w14:paraId="4B11578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3577AD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TG(18:1_18:2_18:4)</w:t>
            </w:r>
          </w:p>
        </w:tc>
        <w:tc>
          <w:tcPr>
            <w:tcW w:w="2116" w:type="dxa"/>
            <w:shd w:val="clear" w:color="auto" w:fill="auto"/>
            <w:noWrap/>
            <w:vAlign w:val="center"/>
            <w:hideMark/>
          </w:tcPr>
          <w:p w14:paraId="7E101E5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-0.18659604</w:t>
            </w:r>
          </w:p>
        </w:tc>
        <w:tc>
          <w:tcPr>
            <w:tcW w:w="1076" w:type="dxa"/>
            <w:shd w:val="clear" w:color="auto" w:fill="auto"/>
            <w:noWrap/>
            <w:vAlign w:val="center"/>
            <w:hideMark/>
          </w:tcPr>
          <w:p w14:paraId="088A2B4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0.081732</w:t>
            </w:r>
          </w:p>
        </w:tc>
      </w:tr>
      <w:tr w:rsidR="00F04CF3" w:rsidRPr="00F04CF3" w14:paraId="54013BEA" w14:textId="77777777" w:rsidTr="000578D0">
        <w:trPr>
          <w:trHeight w:val="278"/>
        </w:trPr>
        <w:tc>
          <w:tcPr>
            <w:tcW w:w="1696" w:type="dxa"/>
            <w:shd w:val="clear" w:color="auto" w:fill="auto"/>
            <w:noWrap/>
            <w:vAlign w:val="center"/>
            <w:hideMark/>
          </w:tcPr>
          <w:p w14:paraId="027B789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5CD4BE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TG(18:2_20:4_20:4)</w:t>
            </w:r>
          </w:p>
        </w:tc>
        <w:tc>
          <w:tcPr>
            <w:tcW w:w="2116" w:type="dxa"/>
            <w:shd w:val="clear" w:color="auto" w:fill="auto"/>
            <w:noWrap/>
            <w:vAlign w:val="center"/>
            <w:hideMark/>
          </w:tcPr>
          <w:p w14:paraId="3FE5FF7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-0.18613273</w:t>
            </w:r>
          </w:p>
        </w:tc>
        <w:tc>
          <w:tcPr>
            <w:tcW w:w="1076" w:type="dxa"/>
            <w:shd w:val="clear" w:color="auto" w:fill="auto"/>
            <w:noWrap/>
            <w:vAlign w:val="center"/>
            <w:hideMark/>
          </w:tcPr>
          <w:p w14:paraId="181BF77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0.082507</w:t>
            </w:r>
          </w:p>
        </w:tc>
      </w:tr>
      <w:tr w:rsidR="00F04CF3" w:rsidRPr="00F04CF3" w14:paraId="7F56F010" w14:textId="77777777" w:rsidTr="000578D0">
        <w:trPr>
          <w:trHeight w:val="278"/>
        </w:trPr>
        <w:tc>
          <w:tcPr>
            <w:tcW w:w="1696" w:type="dxa"/>
            <w:shd w:val="clear" w:color="auto" w:fill="auto"/>
            <w:noWrap/>
            <w:vAlign w:val="center"/>
            <w:hideMark/>
          </w:tcPr>
          <w:p w14:paraId="4E6473B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EB75EE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TG(17:2_18:2_18:3)</w:t>
            </w:r>
          </w:p>
        </w:tc>
        <w:tc>
          <w:tcPr>
            <w:tcW w:w="2116" w:type="dxa"/>
            <w:shd w:val="clear" w:color="auto" w:fill="auto"/>
            <w:noWrap/>
            <w:vAlign w:val="center"/>
            <w:hideMark/>
          </w:tcPr>
          <w:p w14:paraId="5BC0018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-0.18284314</w:t>
            </w:r>
          </w:p>
        </w:tc>
        <w:tc>
          <w:tcPr>
            <w:tcW w:w="1076" w:type="dxa"/>
            <w:shd w:val="clear" w:color="auto" w:fill="auto"/>
            <w:noWrap/>
            <w:vAlign w:val="center"/>
            <w:hideMark/>
          </w:tcPr>
          <w:p w14:paraId="6ECFF5E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0.088175</w:t>
            </w:r>
          </w:p>
        </w:tc>
      </w:tr>
      <w:tr w:rsidR="00F04CF3" w:rsidRPr="00F04CF3" w14:paraId="7139995C" w14:textId="77777777" w:rsidTr="000578D0">
        <w:trPr>
          <w:trHeight w:val="278"/>
        </w:trPr>
        <w:tc>
          <w:tcPr>
            <w:tcW w:w="1696" w:type="dxa"/>
            <w:shd w:val="clear" w:color="auto" w:fill="auto"/>
            <w:noWrap/>
            <w:vAlign w:val="center"/>
            <w:hideMark/>
          </w:tcPr>
          <w:p w14:paraId="45449E4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4781AF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Cer(d28:3/31:1(2OH))</w:t>
            </w:r>
          </w:p>
        </w:tc>
        <w:tc>
          <w:tcPr>
            <w:tcW w:w="2116" w:type="dxa"/>
            <w:shd w:val="clear" w:color="auto" w:fill="auto"/>
            <w:noWrap/>
            <w:vAlign w:val="center"/>
            <w:hideMark/>
          </w:tcPr>
          <w:p w14:paraId="3EAFA9D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-0.18023599</w:t>
            </w:r>
          </w:p>
        </w:tc>
        <w:tc>
          <w:tcPr>
            <w:tcW w:w="1076" w:type="dxa"/>
            <w:shd w:val="clear" w:color="auto" w:fill="auto"/>
            <w:noWrap/>
            <w:vAlign w:val="center"/>
            <w:hideMark/>
          </w:tcPr>
          <w:p w14:paraId="44973EC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0.092883</w:t>
            </w:r>
          </w:p>
        </w:tc>
      </w:tr>
      <w:tr w:rsidR="00F04CF3" w:rsidRPr="00F04CF3" w14:paraId="2C6566CD" w14:textId="77777777" w:rsidTr="000578D0">
        <w:trPr>
          <w:trHeight w:val="278"/>
        </w:trPr>
        <w:tc>
          <w:tcPr>
            <w:tcW w:w="1696" w:type="dxa"/>
            <w:shd w:val="clear" w:color="auto" w:fill="auto"/>
            <w:noWrap/>
            <w:vAlign w:val="center"/>
            <w:hideMark/>
          </w:tcPr>
          <w:p w14:paraId="49BD47D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D7A192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TG(16:1_18:2_18:2)</w:t>
            </w:r>
          </w:p>
        </w:tc>
        <w:tc>
          <w:tcPr>
            <w:tcW w:w="2116" w:type="dxa"/>
            <w:shd w:val="clear" w:color="auto" w:fill="auto"/>
            <w:noWrap/>
            <w:vAlign w:val="center"/>
            <w:hideMark/>
          </w:tcPr>
          <w:p w14:paraId="5025199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-0.17938963</w:t>
            </w:r>
          </w:p>
        </w:tc>
        <w:tc>
          <w:tcPr>
            <w:tcW w:w="1076" w:type="dxa"/>
            <w:shd w:val="clear" w:color="auto" w:fill="auto"/>
            <w:noWrap/>
            <w:vAlign w:val="center"/>
            <w:hideMark/>
          </w:tcPr>
          <w:p w14:paraId="4D533F1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0.094454</w:t>
            </w:r>
          </w:p>
        </w:tc>
      </w:tr>
      <w:tr w:rsidR="00F04CF3" w:rsidRPr="00F04CF3" w14:paraId="50A31C0E" w14:textId="77777777" w:rsidTr="000578D0">
        <w:trPr>
          <w:trHeight w:val="278"/>
        </w:trPr>
        <w:tc>
          <w:tcPr>
            <w:tcW w:w="1696" w:type="dxa"/>
            <w:shd w:val="clear" w:color="auto" w:fill="auto"/>
            <w:noWrap/>
            <w:vAlign w:val="center"/>
            <w:hideMark/>
          </w:tcPr>
          <w:p w14:paraId="4925973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2281E6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Cer(d18:1/23:1)</w:t>
            </w:r>
          </w:p>
        </w:tc>
        <w:tc>
          <w:tcPr>
            <w:tcW w:w="2116" w:type="dxa"/>
            <w:shd w:val="clear" w:color="auto" w:fill="auto"/>
            <w:noWrap/>
            <w:vAlign w:val="center"/>
            <w:hideMark/>
          </w:tcPr>
          <w:p w14:paraId="18226EE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-0.17883557</w:t>
            </w:r>
          </w:p>
        </w:tc>
        <w:tc>
          <w:tcPr>
            <w:tcW w:w="1076" w:type="dxa"/>
            <w:shd w:val="clear" w:color="auto" w:fill="auto"/>
            <w:noWrap/>
            <w:vAlign w:val="center"/>
            <w:hideMark/>
          </w:tcPr>
          <w:p w14:paraId="0B86945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0.095493</w:t>
            </w:r>
          </w:p>
        </w:tc>
      </w:tr>
      <w:tr w:rsidR="00F04CF3" w:rsidRPr="00F04CF3" w14:paraId="4D0F9E66" w14:textId="77777777" w:rsidTr="000578D0">
        <w:trPr>
          <w:trHeight w:val="278"/>
        </w:trPr>
        <w:tc>
          <w:tcPr>
            <w:tcW w:w="1696" w:type="dxa"/>
            <w:shd w:val="clear" w:color="auto" w:fill="auto"/>
            <w:noWrap/>
            <w:vAlign w:val="center"/>
            <w:hideMark/>
          </w:tcPr>
          <w:p w14:paraId="1C78199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67B24F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TG(16:0_18:2_18:3)</w:t>
            </w:r>
          </w:p>
        </w:tc>
        <w:tc>
          <w:tcPr>
            <w:tcW w:w="2116" w:type="dxa"/>
            <w:shd w:val="clear" w:color="auto" w:fill="auto"/>
            <w:noWrap/>
            <w:vAlign w:val="center"/>
            <w:hideMark/>
          </w:tcPr>
          <w:p w14:paraId="7D456FB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-0.17697139</w:t>
            </w:r>
          </w:p>
        </w:tc>
        <w:tc>
          <w:tcPr>
            <w:tcW w:w="1076" w:type="dxa"/>
            <w:shd w:val="clear" w:color="auto" w:fill="auto"/>
            <w:noWrap/>
            <w:vAlign w:val="center"/>
            <w:hideMark/>
          </w:tcPr>
          <w:p w14:paraId="685B2E0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0.099056</w:t>
            </w:r>
          </w:p>
        </w:tc>
      </w:tr>
      <w:tr w:rsidR="00F04CF3" w:rsidRPr="00F04CF3" w14:paraId="167297FF" w14:textId="77777777" w:rsidTr="000578D0">
        <w:trPr>
          <w:trHeight w:val="278"/>
        </w:trPr>
        <w:tc>
          <w:tcPr>
            <w:tcW w:w="1696" w:type="dxa"/>
            <w:shd w:val="clear" w:color="auto" w:fill="auto"/>
            <w:noWrap/>
            <w:vAlign w:val="center"/>
            <w:hideMark/>
          </w:tcPr>
          <w:p w14:paraId="6B3C9B6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0F228AE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TG(18:1_18:2_24:5)</w:t>
            </w:r>
          </w:p>
        </w:tc>
        <w:tc>
          <w:tcPr>
            <w:tcW w:w="2116" w:type="dxa"/>
            <w:shd w:val="clear" w:color="auto" w:fill="auto"/>
            <w:noWrap/>
            <w:vAlign w:val="center"/>
            <w:hideMark/>
          </w:tcPr>
          <w:p w14:paraId="3B3844B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-0.17602726</w:t>
            </w:r>
          </w:p>
        </w:tc>
        <w:tc>
          <w:tcPr>
            <w:tcW w:w="1076" w:type="dxa"/>
            <w:shd w:val="clear" w:color="auto" w:fill="auto"/>
            <w:noWrap/>
            <w:vAlign w:val="center"/>
            <w:hideMark/>
          </w:tcPr>
          <w:p w14:paraId="626A6AB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0.100899</w:t>
            </w:r>
          </w:p>
        </w:tc>
      </w:tr>
      <w:tr w:rsidR="00F04CF3" w:rsidRPr="00F04CF3" w14:paraId="4E4C6B59" w14:textId="77777777" w:rsidTr="000578D0">
        <w:trPr>
          <w:trHeight w:val="278"/>
        </w:trPr>
        <w:tc>
          <w:tcPr>
            <w:tcW w:w="1696" w:type="dxa"/>
            <w:shd w:val="clear" w:color="auto" w:fill="auto"/>
            <w:noWrap/>
            <w:vAlign w:val="center"/>
            <w:hideMark/>
          </w:tcPr>
          <w:p w14:paraId="453DDCD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14EF23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TG(18:2_18:2_20:1)</w:t>
            </w:r>
          </w:p>
        </w:tc>
        <w:tc>
          <w:tcPr>
            <w:tcW w:w="2116" w:type="dxa"/>
            <w:shd w:val="clear" w:color="auto" w:fill="auto"/>
            <w:noWrap/>
            <w:vAlign w:val="center"/>
            <w:hideMark/>
          </w:tcPr>
          <w:p w14:paraId="7CAED8F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-0.1754792</w:t>
            </w:r>
          </w:p>
        </w:tc>
        <w:tc>
          <w:tcPr>
            <w:tcW w:w="1076" w:type="dxa"/>
            <w:shd w:val="clear" w:color="auto" w:fill="auto"/>
            <w:noWrap/>
            <w:vAlign w:val="center"/>
            <w:hideMark/>
          </w:tcPr>
          <w:p w14:paraId="2161562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0.101982</w:t>
            </w:r>
          </w:p>
        </w:tc>
      </w:tr>
      <w:tr w:rsidR="00F04CF3" w:rsidRPr="00F04CF3" w14:paraId="416E57A7" w14:textId="77777777" w:rsidTr="000578D0">
        <w:trPr>
          <w:trHeight w:val="278"/>
        </w:trPr>
        <w:tc>
          <w:tcPr>
            <w:tcW w:w="1696" w:type="dxa"/>
            <w:shd w:val="clear" w:color="auto" w:fill="auto"/>
            <w:noWrap/>
            <w:vAlign w:val="center"/>
            <w:hideMark/>
          </w:tcPr>
          <w:p w14:paraId="64BF1EC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130BCD3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Cer(d18:1/24:2)</w:t>
            </w:r>
          </w:p>
        </w:tc>
        <w:tc>
          <w:tcPr>
            <w:tcW w:w="2116" w:type="dxa"/>
            <w:shd w:val="clear" w:color="auto" w:fill="auto"/>
            <w:noWrap/>
            <w:vAlign w:val="center"/>
            <w:hideMark/>
          </w:tcPr>
          <w:p w14:paraId="46CCC7E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-0.17470842</w:t>
            </w:r>
          </w:p>
        </w:tc>
        <w:tc>
          <w:tcPr>
            <w:tcW w:w="1076" w:type="dxa"/>
            <w:shd w:val="clear" w:color="auto" w:fill="auto"/>
            <w:noWrap/>
            <w:vAlign w:val="center"/>
            <w:hideMark/>
          </w:tcPr>
          <w:p w14:paraId="3635516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0.10352</w:t>
            </w:r>
          </w:p>
        </w:tc>
      </w:tr>
      <w:tr w:rsidR="00F04CF3" w:rsidRPr="00F04CF3" w14:paraId="7A741825" w14:textId="77777777" w:rsidTr="000578D0">
        <w:trPr>
          <w:trHeight w:val="278"/>
        </w:trPr>
        <w:tc>
          <w:tcPr>
            <w:tcW w:w="1696" w:type="dxa"/>
            <w:shd w:val="clear" w:color="auto" w:fill="auto"/>
            <w:noWrap/>
            <w:vAlign w:val="center"/>
            <w:hideMark/>
          </w:tcPr>
          <w:p w14:paraId="41257E5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566D36F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TG(18:1_18:2_18:3)</w:t>
            </w:r>
          </w:p>
        </w:tc>
        <w:tc>
          <w:tcPr>
            <w:tcW w:w="2116" w:type="dxa"/>
            <w:shd w:val="clear" w:color="auto" w:fill="auto"/>
            <w:noWrap/>
            <w:vAlign w:val="center"/>
            <w:hideMark/>
          </w:tcPr>
          <w:p w14:paraId="36E337C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-0.17372892</w:t>
            </w:r>
          </w:p>
        </w:tc>
        <w:tc>
          <w:tcPr>
            <w:tcW w:w="1076" w:type="dxa"/>
            <w:shd w:val="clear" w:color="auto" w:fill="auto"/>
            <w:noWrap/>
            <w:vAlign w:val="center"/>
            <w:hideMark/>
          </w:tcPr>
          <w:p w14:paraId="41BF69D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0.1055</w:t>
            </w:r>
          </w:p>
        </w:tc>
      </w:tr>
      <w:tr w:rsidR="00F04CF3" w:rsidRPr="00F04CF3" w14:paraId="4A600167" w14:textId="77777777" w:rsidTr="000578D0">
        <w:trPr>
          <w:trHeight w:val="278"/>
        </w:trPr>
        <w:tc>
          <w:tcPr>
            <w:tcW w:w="1696" w:type="dxa"/>
            <w:shd w:val="clear" w:color="auto" w:fill="auto"/>
            <w:noWrap/>
            <w:vAlign w:val="center"/>
            <w:hideMark/>
          </w:tcPr>
          <w:p w14:paraId="52CF3D8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3772D4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TG(16:1_18:1_16:3)</w:t>
            </w:r>
          </w:p>
        </w:tc>
        <w:tc>
          <w:tcPr>
            <w:tcW w:w="2116" w:type="dxa"/>
            <w:shd w:val="clear" w:color="auto" w:fill="auto"/>
            <w:noWrap/>
            <w:vAlign w:val="center"/>
            <w:hideMark/>
          </w:tcPr>
          <w:p w14:paraId="3E116F4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-0.17372206</w:t>
            </w:r>
          </w:p>
        </w:tc>
        <w:tc>
          <w:tcPr>
            <w:tcW w:w="1076" w:type="dxa"/>
            <w:shd w:val="clear" w:color="auto" w:fill="auto"/>
            <w:noWrap/>
            <w:vAlign w:val="center"/>
            <w:hideMark/>
          </w:tcPr>
          <w:p w14:paraId="42A93F5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0.105514</w:t>
            </w:r>
          </w:p>
        </w:tc>
      </w:tr>
      <w:tr w:rsidR="00F04CF3" w:rsidRPr="00F04CF3" w14:paraId="0F03CB9D" w14:textId="77777777" w:rsidTr="000578D0">
        <w:trPr>
          <w:trHeight w:val="278"/>
        </w:trPr>
        <w:tc>
          <w:tcPr>
            <w:tcW w:w="1696" w:type="dxa"/>
            <w:shd w:val="clear" w:color="auto" w:fill="auto"/>
            <w:noWrap/>
            <w:vAlign w:val="center"/>
            <w:hideMark/>
          </w:tcPr>
          <w:p w14:paraId="602298B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A48BB0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PE(20:2_16:0)</w:t>
            </w:r>
          </w:p>
        </w:tc>
        <w:tc>
          <w:tcPr>
            <w:tcW w:w="2116" w:type="dxa"/>
            <w:shd w:val="clear" w:color="auto" w:fill="auto"/>
            <w:noWrap/>
            <w:vAlign w:val="center"/>
            <w:hideMark/>
          </w:tcPr>
          <w:p w14:paraId="433CF27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-0.17278103</w:t>
            </w:r>
          </w:p>
        </w:tc>
        <w:tc>
          <w:tcPr>
            <w:tcW w:w="1076" w:type="dxa"/>
            <w:shd w:val="clear" w:color="auto" w:fill="auto"/>
            <w:noWrap/>
            <w:vAlign w:val="center"/>
            <w:hideMark/>
          </w:tcPr>
          <w:p w14:paraId="770A52C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0.107444</w:t>
            </w:r>
          </w:p>
        </w:tc>
      </w:tr>
      <w:tr w:rsidR="00F04CF3" w:rsidRPr="00F04CF3" w14:paraId="45F82362" w14:textId="77777777" w:rsidTr="000578D0">
        <w:trPr>
          <w:trHeight w:val="278"/>
        </w:trPr>
        <w:tc>
          <w:tcPr>
            <w:tcW w:w="1696" w:type="dxa"/>
            <w:shd w:val="clear" w:color="auto" w:fill="auto"/>
            <w:noWrap/>
            <w:vAlign w:val="center"/>
            <w:hideMark/>
          </w:tcPr>
          <w:p w14:paraId="1FA6F46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62FB710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Cer(d23:2/36:2(2OH))</w:t>
            </w:r>
          </w:p>
        </w:tc>
        <w:tc>
          <w:tcPr>
            <w:tcW w:w="2116" w:type="dxa"/>
            <w:shd w:val="clear" w:color="auto" w:fill="auto"/>
            <w:noWrap/>
            <w:vAlign w:val="center"/>
            <w:hideMark/>
          </w:tcPr>
          <w:p w14:paraId="632D0B2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-0.17190409</w:t>
            </w:r>
          </w:p>
        </w:tc>
        <w:tc>
          <w:tcPr>
            <w:tcW w:w="1076" w:type="dxa"/>
            <w:shd w:val="clear" w:color="auto" w:fill="auto"/>
            <w:noWrap/>
            <w:vAlign w:val="center"/>
            <w:hideMark/>
          </w:tcPr>
          <w:p w14:paraId="1D30828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0.109268</w:t>
            </w:r>
          </w:p>
        </w:tc>
      </w:tr>
      <w:tr w:rsidR="00F04CF3" w:rsidRPr="00F04CF3" w14:paraId="0A441D0F" w14:textId="77777777" w:rsidTr="000578D0">
        <w:trPr>
          <w:trHeight w:val="278"/>
        </w:trPr>
        <w:tc>
          <w:tcPr>
            <w:tcW w:w="1696" w:type="dxa"/>
            <w:shd w:val="clear" w:color="auto" w:fill="auto"/>
            <w:noWrap/>
            <w:vAlign w:val="center"/>
            <w:hideMark/>
          </w:tcPr>
          <w:p w14:paraId="5B722D8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64AA15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PE(16:0_18:1)</w:t>
            </w:r>
          </w:p>
        </w:tc>
        <w:tc>
          <w:tcPr>
            <w:tcW w:w="2116" w:type="dxa"/>
            <w:shd w:val="clear" w:color="auto" w:fill="auto"/>
            <w:noWrap/>
            <w:vAlign w:val="center"/>
            <w:hideMark/>
          </w:tcPr>
          <w:p w14:paraId="381B562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-0.17147289</w:t>
            </w:r>
          </w:p>
        </w:tc>
        <w:tc>
          <w:tcPr>
            <w:tcW w:w="1076" w:type="dxa"/>
            <w:shd w:val="clear" w:color="auto" w:fill="auto"/>
            <w:noWrap/>
            <w:vAlign w:val="center"/>
            <w:hideMark/>
          </w:tcPr>
          <w:p w14:paraId="18D460F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0.110173</w:t>
            </w:r>
          </w:p>
        </w:tc>
      </w:tr>
      <w:tr w:rsidR="00F04CF3" w:rsidRPr="00F04CF3" w14:paraId="54FCD464" w14:textId="77777777" w:rsidTr="000578D0">
        <w:trPr>
          <w:trHeight w:val="278"/>
        </w:trPr>
        <w:tc>
          <w:tcPr>
            <w:tcW w:w="1696" w:type="dxa"/>
            <w:shd w:val="clear" w:color="auto" w:fill="auto"/>
            <w:noWrap/>
            <w:vAlign w:val="center"/>
            <w:hideMark/>
          </w:tcPr>
          <w:p w14:paraId="721B6E6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1689C0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DG(18:2_18:2)</w:t>
            </w:r>
          </w:p>
        </w:tc>
        <w:tc>
          <w:tcPr>
            <w:tcW w:w="2116" w:type="dxa"/>
            <w:shd w:val="clear" w:color="auto" w:fill="auto"/>
            <w:noWrap/>
            <w:vAlign w:val="center"/>
            <w:hideMark/>
          </w:tcPr>
          <w:p w14:paraId="45375EC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-0.1707903</w:t>
            </w:r>
          </w:p>
        </w:tc>
        <w:tc>
          <w:tcPr>
            <w:tcW w:w="1076" w:type="dxa"/>
            <w:shd w:val="clear" w:color="auto" w:fill="auto"/>
            <w:noWrap/>
            <w:vAlign w:val="center"/>
            <w:hideMark/>
          </w:tcPr>
          <w:p w14:paraId="37363B8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0.111619</w:t>
            </w:r>
          </w:p>
        </w:tc>
      </w:tr>
      <w:tr w:rsidR="00F04CF3" w:rsidRPr="00F04CF3" w14:paraId="1501BD9C" w14:textId="77777777" w:rsidTr="000578D0">
        <w:trPr>
          <w:trHeight w:val="278"/>
        </w:trPr>
        <w:tc>
          <w:tcPr>
            <w:tcW w:w="1696" w:type="dxa"/>
            <w:shd w:val="clear" w:color="auto" w:fill="auto"/>
            <w:noWrap/>
            <w:vAlign w:val="center"/>
            <w:hideMark/>
          </w:tcPr>
          <w:p w14:paraId="026CE96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741FB0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LNAPE(16:0/N-18:1)</w:t>
            </w:r>
          </w:p>
        </w:tc>
        <w:tc>
          <w:tcPr>
            <w:tcW w:w="2116" w:type="dxa"/>
            <w:shd w:val="clear" w:color="auto" w:fill="auto"/>
            <w:noWrap/>
            <w:vAlign w:val="center"/>
            <w:hideMark/>
          </w:tcPr>
          <w:p w14:paraId="29488F7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-0.17053115</w:t>
            </w:r>
          </w:p>
        </w:tc>
        <w:tc>
          <w:tcPr>
            <w:tcW w:w="1076" w:type="dxa"/>
            <w:shd w:val="clear" w:color="auto" w:fill="auto"/>
            <w:noWrap/>
            <w:vAlign w:val="center"/>
            <w:hideMark/>
          </w:tcPr>
          <w:p w14:paraId="0ED6F90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0.112171</w:t>
            </w:r>
          </w:p>
        </w:tc>
      </w:tr>
      <w:tr w:rsidR="00F04CF3" w:rsidRPr="00F04CF3" w14:paraId="0A695424" w14:textId="77777777" w:rsidTr="000578D0">
        <w:trPr>
          <w:trHeight w:val="278"/>
        </w:trPr>
        <w:tc>
          <w:tcPr>
            <w:tcW w:w="1696" w:type="dxa"/>
            <w:shd w:val="clear" w:color="auto" w:fill="auto"/>
            <w:noWrap/>
            <w:vAlign w:val="center"/>
            <w:hideMark/>
          </w:tcPr>
          <w:p w14:paraId="7ED3B6B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B14F79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TG(18:0_18:1_18:2)</w:t>
            </w:r>
          </w:p>
        </w:tc>
        <w:tc>
          <w:tcPr>
            <w:tcW w:w="2116" w:type="dxa"/>
            <w:shd w:val="clear" w:color="auto" w:fill="auto"/>
            <w:noWrap/>
            <w:vAlign w:val="center"/>
            <w:hideMark/>
          </w:tcPr>
          <w:p w14:paraId="0E6B8B1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-0.16953198</w:t>
            </w:r>
          </w:p>
        </w:tc>
        <w:tc>
          <w:tcPr>
            <w:tcW w:w="1076" w:type="dxa"/>
            <w:shd w:val="clear" w:color="auto" w:fill="auto"/>
            <w:noWrap/>
            <w:vAlign w:val="center"/>
            <w:hideMark/>
          </w:tcPr>
          <w:p w14:paraId="6A03AAF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0.114321</w:t>
            </w:r>
          </w:p>
        </w:tc>
      </w:tr>
      <w:tr w:rsidR="00F04CF3" w:rsidRPr="00F04CF3" w14:paraId="6D57270D" w14:textId="77777777" w:rsidTr="000578D0">
        <w:trPr>
          <w:trHeight w:val="278"/>
        </w:trPr>
        <w:tc>
          <w:tcPr>
            <w:tcW w:w="1696" w:type="dxa"/>
            <w:shd w:val="clear" w:color="auto" w:fill="auto"/>
            <w:noWrap/>
            <w:vAlign w:val="center"/>
            <w:hideMark/>
          </w:tcPr>
          <w:p w14:paraId="05CD96B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B1B8F5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Cer(d18:1/24:2)</w:t>
            </w:r>
          </w:p>
        </w:tc>
        <w:tc>
          <w:tcPr>
            <w:tcW w:w="2116" w:type="dxa"/>
            <w:shd w:val="clear" w:color="auto" w:fill="auto"/>
            <w:noWrap/>
            <w:vAlign w:val="center"/>
            <w:hideMark/>
          </w:tcPr>
          <w:p w14:paraId="2B570AE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-0.16860239</w:t>
            </w:r>
          </w:p>
        </w:tc>
        <w:tc>
          <w:tcPr>
            <w:tcW w:w="1076" w:type="dxa"/>
            <w:shd w:val="clear" w:color="auto" w:fill="auto"/>
            <w:noWrap/>
            <w:vAlign w:val="center"/>
            <w:hideMark/>
          </w:tcPr>
          <w:p w14:paraId="3AECA1D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0.11635</w:t>
            </w:r>
          </w:p>
        </w:tc>
      </w:tr>
      <w:tr w:rsidR="00F04CF3" w:rsidRPr="00F04CF3" w14:paraId="5EC3A045" w14:textId="77777777" w:rsidTr="000578D0">
        <w:trPr>
          <w:trHeight w:val="278"/>
        </w:trPr>
        <w:tc>
          <w:tcPr>
            <w:tcW w:w="1696" w:type="dxa"/>
            <w:shd w:val="clear" w:color="auto" w:fill="auto"/>
            <w:noWrap/>
            <w:vAlign w:val="center"/>
            <w:hideMark/>
          </w:tcPr>
          <w:p w14:paraId="4382058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6E19C90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TG(18:1_24:1_18:2)</w:t>
            </w:r>
          </w:p>
        </w:tc>
        <w:tc>
          <w:tcPr>
            <w:tcW w:w="2116" w:type="dxa"/>
            <w:shd w:val="clear" w:color="auto" w:fill="auto"/>
            <w:noWrap/>
            <w:vAlign w:val="center"/>
            <w:hideMark/>
          </w:tcPr>
          <w:p w14:paraId="6E410C7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-0.16781222</w:t>
            </w:r>
          </w:p>
        </w:tc>
        <w:tc>
          <w:tcPr>
            <w:tcW w:w="1076" w:type="dxa"/>
            <w:shd w:val="clear" w:color="auto" w:fill="auto"/>
            <w:noWrap/>
            <w:vAlign w:val="center"/>
            <w:hideMark/>
          </w:tcPr>
          <w:p w14:paraId="1633262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0.118096</w:t>
            </w:r>
          </w:p>
        </w:tc>
      </w:tr>
      <w:tr w:rsidR="00F04CF3" w:rsidRPr="00F04CF3" w14:paraId="70ECE6D5" w14:textId="77777777" w:rsidTr="000578D0">
        <w:trPr>
          <w:trHeight w:val="278"/>
        </w:trPr>
        <w:tc>
          <w:tcPr>
            <w:tcW w:w="1696" w:type="dxa"/>
            <w:shd w:val="clear" w:color="auto" w:fill="auto"/>
            <w:noWrap/>
            <w:vAlign w:val="center"/>
            <w:hideMark/>
          </w:tcPr>
          <w:p w14:paraId="11E870A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1D376F1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TG(18:1_18:2_24:5)</w:t>
            </w:r>
          </w:p>
        </w:tc>
        <w:tc>
          <w:tcPr>
            <w:tcW w:w="2116" w:type="dxa"/>
            <w:shd w:val="clear" w:color="auto" w:fill="auto"/>
            <w:noWrap/>
            <w:vAlign w:val="center"/>
            <w:hideMark/>
          </w:tcPr>
          <w:p w14:paraId="72AEBCA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-0.16587164</w:t>
            </w:r>
          </w:p>
        </w:tc>
        <w:tc>
          <w:tcPr>
            <w:tcW w:w="1076" w:type="dxa"/>
            <w:shd w:val="clear" w:color="auto" w:fill="auto"/>
            <w:noWrap/>
            <w:vAlign w:val="center"/>
            <w:hideMark/>
          </w:tcPr>
          <w:p w14:paraId="02F0689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0.122471</w:t>
            </w:r>
          </w:p>
        </w:tc>
      </w:tr>
      <w:tr w:rsidR="00F04CF3" w:rsidRPr="00F04CF3" w14:paraId="1BC2CA9A" w14:textId="77777777" w:rsidTr="000578D0">
        <w:trPr>
          <w:trHeight w:val="278"/>
        </w:trPr>
        <w:tc>
          <w:tcPr>
            <w:tcW w:w="1696" w:type="dxa"/>
            <w:shd w:val="clear" w:color="auto" w:fill="auto"/>
            <w:noWrap/>
            <w:vAlign w:val="center"/>
            <w:hideMark/>
          </w:tcPr>
          <w:p w14:paraId="4B6078F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F0E1BE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C6:1</w:t>
            </w:r>
          </w:p>
        </w:tc>
        <w:tc>
          <w:tcPr>
            <w:tcW w:w="2116" w:type="dxa"/>
            <w:shd w:val="clear" w:color="auto" w:fill="auto"/>
            <w:noWrap/>
            <w:vAlign w:val="center"/>
            <w:hideMark/>
          </w:tcPr>
          <w:p w14:paraId="6B51949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-0.16553207</w:t>
            </w:r>
          </w:p>
        </w:tc>
        <w:tc>
          <w:tcPr>
            <w:tcW w:w="1076" w:type="dxa"/>
            <w:shd w:val="clear" w:color="auto" w:fill="auto"/>
            <w:noWrap/>
            <w:vAlign w:val="center"/>
            <w:hideMark/>
          </w:tcPr>
          <w:p w14:paraId="3E6819A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0.123249</w:t>
            </w:r>
          </w:p>
        </w:tc>
      </w:tr>
      <w:tr w:rsidR="00F04CF3" w:rsidRPr="00F04CF3" w14:paraId="5B10FF1C" w14:textId="77777777" w:rsidTr="000578D0">
        <w:trPr>
          <w:trHeight w:val="278"/>
        </w:trPr>
        <w:tc>
          <w:tcPr>
            <w:tcW w:w="1696" w:type="dxa"/>
            <w:shd w:val="clear" w:color="auto" w:fill="auto"/>
            <w:noWrap/>
            <w:vAlign w:val="center"/>
            <w:hideMark/>
          </w:tcPr>
          <w:p w14:paraId="1AE3490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C75EF5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TG(18:1_18:2_20:0)</w:t>
            </w:r>
          </w:p>
        </w:tc>
        <w:tc>
          <w:tcPr>
            <w:tcW w:w="2116" w:type="dxa"/>
            <w:shd w:val="clear" w:color="auto" w:fill="auto"/>
            <w:noWrap/>
            <w:vAlign w:val="center"/>
            <w:hideMark/>
          </w:tcPr>
          <w:p w14:paraId="736B5C8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-0.16506631</w:t>
            </w:r>
          </w:p>
        </w:tc>
        <w:tc>
          <w:tcPr>
            <w:tcW w:w="1076" w:type="dxa"/>
            <w:shd w:val="clear" w:color="auto" w:fill="auto"/>
            <w:noWrap/>
            <w:vAlign w:val="center"/>
            <w:hideMark/>
          </w:tcPr>
          <w:p w14:paraId="6A1699B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0.124322</w:t>
            </w:r>
          </w:p>
        </w:tc>
      </w:tr>
      <w:tr w:rsidR="00F04CF3" w:rsidRPr="00F04CF3" w14:paraId="66934647" w14:textId="77777777" w:rsidTr="000578D0">
        <w:trPr>
          <w:trHeight w:val="278"/>
        </w:trPr>
        <w:tc>
          <w:tcPr>
            <w:tcW w:w="1696" w:type="dxa"/>
            <w:shd w:val="clear" w:color="auto" w:fill="auto"/>
            <w:noWrap/>
            <w:vAlign w:val="center"/>
            <w:hideMark/>
          </w:tcPr>
          <w:p w14:paraId="3617CC9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A1144A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TG(16:0_18:2_18:2)</w:t>
            </w:r>
          </w:p>
        </w:tc>
        <w:tc>
          <w:tcPr>
            <w:tcW w:w="2116" w:type="dxa"/>
            <w:shd w:val="clear" w:color="auto" w:fill="auto"/>
            <w:noWrap/>
            <w:vAlign w:val="center"/>
            <w:hideMark/>
          </w:tcPr>
          <w:p w14:paraId="1384900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-0.16348502</w:t>
            </w:r>
          </w:p>
        </w:tc>
        <w:tc>
          <w:tcPr>
            <w:tcW w:w="1076" w:type="dxa"/>
            <w:shd w:val="clear" w:color="auto" w:fill="auto"/>
            <w:noWrap/>
            <w:vAlign w:val="center"/>
            <w:hideMark/>
          </w:tcPr>
          <w:p w14:paraId="3520B3E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0.12802</w:t>
            </w:r>
          </w:p>
        </w:tc>
      </w:tr>
      <w:tr w:rsidR="00F04CF3" w:rsidRPr="00F04CF3" w14:paraId="5F36C056" w14:textId="77777777" w:rsidTr="000578D0">
        <w:trPr>
          <w:trHeight w:val="278"/>
        </w:trPr>
        <w:tc>
          <w:tcPr>
            <w:tcW w:w="1696" w:type="dxa"/>
            <w:shd w:val="clear" w:color="auto" w:fill="auto"/>
            <w:noWrap/>
            <w:vAlign w:val="center"/>
            <w:hideMark/>
          </w:tcPr>
          <w:p w14:paraId="3AFBEF8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6E20F0C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TG(18:1_17:2_19:2)</w:t>
            </w:r>
          </w:p>
        </w:tc>
        <w:tc>
          <w:tcPr>
            <w:tcW w:w="2116" w:type="dxa"/>
            <w:shd w:val="clear" w:color="auto" w:fill="auto"/>
            <w:noWrap/>
            <w:vAlign w:val="center"/>
            <w:hideMark/>
          </w:tcPr>
          <w:p w14:paraId="00C2AB6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-0.16127821</w:t>
            </w:r>
          </w:p>
        </w:tc>
        <w:tc>
          <w:tcPr>
            <w:tcW w:w="1076" w:type="dxa"/>
            <w:shd w:val="clear" w:color="auto" w:fill="auto"/>
            <w:noWrap/>
            <w:vAlign w:val="center"/>
            <w:hideMark/>
          </w:tcPr>
          <w:p w14:paraId="71BC7B0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0.13332</w:t>
            </w:r>
          </w:p>
        </w:tc>
      </w:tr>
      <w:tr w:rsidR="00F04CF3" w:rsidRPr="00F04CF3" w14:paraId="2E2C71B1" w14:textId="77777777" w:rsidTr="000578D0">
        <w:trPr>
          <w:trHeight w:val="278"/>
        </w:trPr>
        <w:tc>
          <w:tcPr>
            <w:tcW w:w="1696" w:type="dxa"/>
            <w:shd w:val="clear" w:color="auto" w:fill="auto"/>
            <w:noWrap/>
            <w:vAlign w:val="center"/>
            <w:hideMark/>
          </w:tcPr>
          <w:p w14:paraId="527D84B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3459931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TG(18:2_18:3_18:3)</w:t>
            </w:r>
          </w:p>
        </w:tc>
        <w:tc>
          <w:tcPr>
            <w:tcW w:w="2116" w:type="dxa"/>
            <w:shd w:val="clear" w:color="auto" w:fill="auto"/>
            <w:noWrap/>
            <w:vAlign w:val="center"/>
            <w:hideMark/>
          </w:tcPr>
          <w:p w14:paraId="6B6D743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-0.15905734</w:t>
            </w:r>
          </w:p>
        </w:tc>
        <w:tc>
          <w:tcPr>
            <w:tcW w:w="1076" w:type="dxa"/>
            <w:shd w:val="clear" w:color="auto" w:fill="auto"/>
            <w:noWrap/>
            <w:vAlign w:val="center"/>
            <w:hideMark/>
          </w:tcPr>
          <w:p w14:paraId="3F50AFA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0.138821</w:t>
            </w:r>
          </w:p>
        </w:tc>
      </w:tr>
      <w:tr w:rsidR="00F04CF3" w:rsidRPr="00F04CF3" w14:paraId="1D121BC9" w14:textId="77777777" w:rsidTr="000578D0">
        <w:trPr>
          <w:trHeight w:val="278"/>
        </w:trPr>
        <w:tc>
          <w:tcPr>
            <w:tcW w:w="1696" w:type="dxa"/>
            <w:shd w:val="clear" w:color="auto" w:fill="auto"/>
            <w:noWrap/>
            <w:vAlign w:val="center"/>
            <w:hideMark/>
          </w:tcPr>
          <w:p w14:paraId="7A1264B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EAFDE3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TG(16:1_18:1_18:2)</w:t>
            </w:r>
          </w:p>
        </w:tc>
        <w:tc>
          <w:tcPr>
            <w:tcW w:w="2116" w:type="dxa"/>
            <w:shd w:val="clear" w:color="auto" w:fill="auto"/>
            <w:noWrap/>
            <w:vAlign w:val="center"/>
            <w:hideMark/>
          </w:tcPr>
          <w:p w14:paraId="2BED7E8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-0.15787331</w:t>
            </w:r>
          </w:p>
        </w:tc>
        <w:tc>
          <w:tcPr>
            <w:tcW w:w="1076" w:type="dxa"/>
            <w:shd w:val="clear" w:color="auto" w:fill="auto"/>
            <w:noWrap/>
            <w:vAlign w:val="center"/>
            <w:hideMark/>
          </w:tcPr>
          <w:p w14:paraId="3FF77F8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0.141823</w:t>
            </w:r>
          </w:p>
        </w:tc>
      </w:tr>
      <w:tr w:rsidR="00F04CF3" w:rsidRPr="00F04CF3" w14:paraId="60CC61EE" w14:textId="77777777" w:rsidTr="000578D0">
        <w:trPr>
          <w:trHeight w:val="278"/>
        </w:trPr>
        <w:tc>
          <w:tcPr>
            <w:tcW w:w="1696" w:type="dxa"/>
            <w:shd w:val="clear" w:color="auto" w:fill="auto"/>
            <w:noWrap/>
            <w:vAlign w:val="center"/>
            <w:hideMark/>
          </w:tcPr>
          <w:p w14:paraId="5AC0BF0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F6CE3D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TG(18:2_18:2_18:3)</w:t>
            </w:r>
          </w:p>
        </w:tc>
        <w:tc>
          <w:tcPr>
            <w:tcW w:w="2116" w:type="dxa"/>
            <w:shd w:val="clear" w:color="auto" w:fill="auto"/>
            <w:noWrap/>
            <w:vAlign w:val="center"/>
            <w:hideMark/>
          </w:tcPr>
          <w:p w14:paraId="7F6E158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-0.15719469</w:t>
            </w:r>
          </w:p>
        </w:tc>
        <w:tc>
          <w:tcPr>
            <w:tcW w:w="1076" w:type="dxa"/>
            <w:shd w:val="clear" w:color="auto" w:fill="auto"/>
            <w:noWrap/>
            <w:vAlign w:val="center"/>
            <w:hideMark/>
          </w:tcPr>
          <w:p w14:paraId="437DB7E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0.143565</w:t>
            </w:r>
          </w:p>
        </w:tc>
      </w:tr>
      <w:tr w:rsidR="00F04CF3" w:rsidRPr="00F04CF3" w14:paraId="6A1CAF68" w14:textId="77777777" w:rsidTr="000578D0">
        <w:trPr>
          <w:trHeight w:val="278"/>
        </w:trPr>
        <w:tc>
          <w:tcPr>
            <w:tcW w:w="1696" w:type="dxa"/>
            <w:shd w:val="clear" w:color="auto" w:fill="auto"/>
            <w:noWrap/>
            <w:vAlign w:val="center"/>
            <w:hideMark/>
          </w:tcPr>
          <w:p w14:paraId="1BD5D86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5DAD0C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TG(16:0_18:2_20:4)</w:t>
            </w:r>
          </w:p>
        </w:tc>
        <w:tc>
          <w:tcPr>
            <w:tcW w:w="2116" w:type="dxa"/>
            <w:shd w:val="clear" w:color="auto" w:fill="auto"/>
            <w:noWrap/>
            <w:vAlign w:val="center"/>
            <w:hideMark/>
          </w:tcPr>
          <w:p w14:paraId="668991A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-0.155988</w:t>
            </w:r>
          </w:p>
        </w:tc>
        <w:tc>
          <w:tcPr>
            <w:tcW w:w="1076" w:type="dxa"/>
            <w:shd w:val="clear" w:color="auto" w:fill="auto"/>
            <w:noWrap/>
            <w:vAlign w:val="center"/>
            <w:hideMark/>
          </w:tcPr>
          <w:p w14:paraId="5C43171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0.146703</w:t>
            </w:r>
          </w:p>
        </w:tc>
      </w:tr>
      <w:tr w:rsidR="00F04CF3" w:rsidRPr="00F04CF3" w14:paraId="69AD7930" w14:textId="77777777" w:rsidTr="000578D0">
        <w:trPr>
          <w:trHeight w:val="278"/>
        </w:trPr>
        <w:tc>
          <w:tcPr>
            <w:tcW w:w="1696" w:type="dxa"/>
            <w:shd w:val="clear" w:color="auto" w:fill="auto"/>
            <w:noWrap/>
            <w:vAlign w:val="center"/>
            <w:hideMark/>
          </w:tcPr>
          <w:p w14:paraId="69820A8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3CDC11B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Cer(d29:1/28:1(2OH))</w:t>
            </w:r>
          </w:p>
        </w:tc>
        <w:tc>
          <w:tcPr>
            <w:tcW w:w="2116" w:type="dxa"/>
            <w:shd w:val="clear" w:color="auto" w:fill="auto"/>
            <w:noWrap/>
            <w:vAlign w:val="center"/>
            <w:hideMark/>
          </w:tcPr>
          <w:p w14:paraId="61A0D71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-0.15523465</w:t>
            </w:r>
          </w:p>
        </w:tc>
        <w:tc>
          <w:tcPr>
            <w:tcW w:w="1076" w:type="dxa"/>
            <w:shd w:val="clear" w:color="auto" w:fill="auto"/>
            <w:noWrap/>
            <w:vAlign w:val="center"/>
            <w:hideMark/>
          </w:tcPr>
          <w:p w14:paraId="5C7F989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0.148689</w:t>
            </w:r>
          </w:p>
        </w:tc>
      </w:tr>
      <w:tr w:rsidR="00F04CF3" w:rsidRPr="00F04CF3" w14:paraId="0E0A7E15" w14:textId="77777777" w:rsidTr="000578D0">
        <w:trPr>
          <w:trHeight w:val="278"/>
        </w:trPr>
        <w:tc>
          <w:tcPr>
            <w:tcW w:w="1696" w:type="dxa"/>
            <w:shd w:val="clear" w:color="auto" w:fill="auto"/>
            <w:noWrap/>
            <w:vAlign w:val="center"/>
            <w:hideMark/>
          </w:tcPr>
          <w:p w14:paraId="3F0F093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3EE0861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MG(18:2)</w:t>
            </w:r>
          </w:p>
        </w:tc>
        <w:tc>
          <w:tcPr>
            <w:tcW w:w="2116" w:type="dxa"/>
            <w:shd w:val="clear" w:color="auto" w:fill="auto"/>
            <w:noWrap/>
            <w:vAlign w:val="center"/>
            <w:hideMark/>
          </w:tcPr>
          <w:p w14:paraId="4684689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-0.15309505</w:t>
            </w:r>
          </w:p>
        </w:tc>
        <w:tc>
          <w:tcPr>
            <w:tcW w:w="1076" w:type="dxa"/>
            <w:shd w:val="clear" w:color="auto" w:fill="auto"/>
            <w:noWrap/>
            <w:vAlign w:val="center"/>
            <w:hideMark/>
          </w:tcPr>
          <w:p w14:paraId="0DD4369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0.154437</w:t>
            </w:r>
          </w:p>
        </w:tc>
      </w:tr>
      <w:tr w:rsidR="00F04CF3" w:rsidRPr="00F04CF3" w14:paraId="2BB80D36" w14:textId="77777777" w:rsidTr="000578D0">
        <w:trPr>
          <w:trHeight w:val="278"/>
        </w:trPr>
        <w:tc>
          <w:tcPr>
            <w:tcW w:w="1696" w:type="dxa"/>
            <w:shd w:val="clear" w:color="auto" w:fill="auto"/>
            <w:noWrap/>
            <w:vAlign w:val="center"/>
            <w:hideMark/>
          </w:tcPr>
          <w:p w14:paraId="4393AB1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3178BC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PE(18:2_22:1)</w:t>
            </w:r>
          </w:p>
        </w:tc>
        <w:tc>
          <w:tcPr>
            <w:tcW w:w="2116" w:type="dxa"/>
            <w:shd w:val="clear" w:color="auto" w:fill="auto"/>
            <w:noWrap/>
            <w:vAlign w:val="center"/>
            <w:hideMark/>
          </w:tcPr>
          <w:p w14:paraId="095A969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-0.15214454</w:t>
            </w:r>
          </w:p>
        </w:tc>
        <w:tc>
          <w:tcPr>
            <w:tcW w:w="1076" w:type="dxa"/>
            <w:shd w:val="clear" w:color="auto" w:fill="auto"/>
            <w:noWrap/>
            <w:vAlign w:val="center"/>
            <w:hideMark/>
          </w:tcPr>
          <w:p w14:paraId="4E43ABC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0.157043</w:t>
            </w:r>
          </w:p>
        </w:tc>
      </w:tr>
      <w:tr w:rsidR="00F04CF3" w:rsidRPr="00F04CF3" w14:paraId="32F7BABB" w14:textId="77777777" w:rsidTr="000578D0">
        <w:trPr>
          <w:trHeight w:val="278"/>
        </w:trPr>
        <w:tc>
          <w:tcPr>
            <w:tcW w:w="1696" w:type="dxa"/>
            <w:shd w:val="clear" w:color="auto" w:fill="auto"/>
            <w:noWrap/>
            <w:vAlign w:val="center"/>
            <w:hideMark/>
          </w:tcPr>
          <w:p w14:paraId="4EDF8C4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114B04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TG(18:2_20:4_20:4)</w:t>
            </w:r>
          </w:p>
        </w:tc>
        <w:tc>
          <w:tcPr>
            <w:tcW w:w="2116" w:type="dxa"/>
            <w:shd w:val="clear" w:color="auto" w:fill="auto"/>
            <w:noWrap/>
            <w:vAlign w:val="center"/>
            <w:hideMark/>
          </w:tcPr>
          <w:p w14:paraId="41BC11C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-0.15194202</w:t>
            </w:r>
          </w:p>
        </w:tc>
        <w:tc>
          <w:tcPr>
            <w:tcW w:w="1076" w:type="dxa"/>
            <w:shd w:val="clear" w:color="auto" w:fill="auto"/>
            <w:noWrap/>
            <w:vAlign w:val="center"/>
            <w:hideMark/>
          </w:tcPr>
          <w:p w14:paraId="1476414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0.157602</w:t>
            </w:r>
          </w:p>
        </w:tc>
      </w:tr>
      <w:tr w:rsidR="00F04CF3" w:rsidRPr="00F04CF3" w14:paraId="4EF55C09" w14:textId="77777777" w:rsidTr="000578D0">
        <w:trPr>
          <w:trHeight w:val="278"/>
        </w:trPr>
        <w:tc>
          <w:tcPr>
            <w:tcW w:w="1696" w:type="dxa"/>
            <w:shd w:val="clear" w:color="auto" w:fill="auto"/>
            <w:noWrap/>
            <w:vAlign w:val="center"/>
            <w:hideMark/>
          </w:tcPr>
          <w:p w14:paraId="64C3754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3977A48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TG(18:2_18:3_18:4)</w:t>
            </w:r>
          </w:p>
        </w:tc>
        <w:tc>
          <w:tcPr>
            <w:tcW w:w="2116" w:type="dxa"/>
            <w:shd w:val="clear" w:color="auto" w:fill="auto"/>
            <w:noWrap/>
            <w:vAlign w:val="center"/>
            <w:hideMark/>
          </w:tcPr>
          <w:p w14:paraId="3DEF803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-0.15094257</w:t>
            </w:r>
          </w:p>
        </w:tc>
        <w:tc>
          <w:tcPr>
            <w:tcW w:w="1076" w:type="dxa"/>
            <w:shd w:val="clear" w:color="auto" w:fill="auto"/>
            <w:noWrap/>
            <w:vAlign w:val="center"/>
            <w:hideMark/>
          </w:tcPr>
          <w:p w14:paraId="69F265B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0.160385</w:t>
            </w:r>
          </w:p>
        </w:tc>
      </w:tr>
      <w:tr w:rsidR="00F04CF3" w:rsidRPr="00F04CF3" w14:paraId="1DC7C6A5" w14:textId="77777777" w:rsidTr="000578D0">
        <w:trPr>
          <w:trHeight w:val="278"/>
        </w:trPr>
        <w:tc>
          <w:tcPr>
            <w:tcW w:w="1696" w:type="dxa"/>
            <w:shd w:val="clear" w:color="auto" w:fill="auto"/>
            <w:noWrap/>
            <w:vAlign w:val="center"/>
            <w:hideMark/>
          </w:tcPr>
          <w:p w14:paraId="35D8927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5076FCB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TG(18:2_20:4_20:5)</w:t>
            </w:r>
          </w:p>
        </w:tc>
        <w:tc>
          <w:tcPr>
            <w:tcW w:w="2116" w:type="dxa"/>
            <w:shd w:val="clear" w:color="auto" w:fill="auto"/>
            <w:noWrap/>
            <w:vAlign w:val="center"/>
            <w:hideMark/>
          </w:tcPr>
          <w:p w14:paraId="7FC93E5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-0.15088771</w:t>
            </w:r>
          </w:p>
        </w:tc>
        <w:tc>
          <w:tcPr>
            <w:tcW w:w="1076" w:type="dxa"/>
            <w:shd w:val="clear" w:color="auto" w:fill="auto"/>
            <w:noWrap/>
            <w:vAlign w:val="center"/>
            <w:hideMark/>
          </w:tcPr>
          <w:p w14:paraId="6F844B4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0.160539</w:t>
            </w:r>
          </w:p>
        </w:tc>
      </w:tr>
      <w:tr w:rsidR="00F04CF3" w:rsidRPr="00F04CF3" w14:paraId="5CD05ACE" w14:textId="77777777" w:rsidTr="000578D0">
        <w:trPr>
          <w:trHeight w:val="278"/>
        </w:trPr>
        <w:tc>
          <w:tcPr>
            <w:tcW w:w="1696" w:type="dxa"/>
            <w:shd w:val="clear" w:color="auto" w:fill="auto"/>
            <w:noWrap/>
            <w:vAlign w:val="center"/>
            <w:hideMark/>
          </w:tcPr>
          <w:p w14:paraId="141C6C5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1758C5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TG(18:1_22:1_18:2)</w:t>
            </w:r>
          </w:p>
        </w:tc>
        <w:tc>
          <w:tcPr>
            <w:tcW w:w="2116" w:type="dxa"/>
            <w:shd w:val="clear" w:color="auto" w:fill="auto"/>
            <w:noWrap/>
            <w:vAlign w:val="center"/>
            <w:hideMark/>
          </w:tcPr>
          <w:p w14:paraId="3594CE2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-0.15006628</w:t>
            </w:r>
          </w:p>
        </w:tc>
        <w:tc>
          <w:tcPr>
            <w:tcW w:w="1076" w:type="dxa"/>
            <w:shd w:val="clear" w:color="auto" w:fill="auto"/>
            <w:noWrap/>
            <w:vAlign w:val="center"/>
            <w:hideMark/>
          </w:tcPr>
          <w:p w14:paraId="79211F7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0.162855</w:t>
            </w:r>
          </w:p>
        </w:tc>
      </w:tr>
      <w:tr w:rsidR="00F04CF3" w:rsidRPr="00F04CF3" w14:paraId="1FA3745E" w14:textId="77777777" w:rsidTr="000578D0">
        <w:trPr>
          <w:trHeight w:val="278"/>
        </w:trPr>
        <w:tc>
          <w:tcPr>
            <w:tcW w:w="1696" w:type="dxa"/>
            <w:shd w:val="clear" w:color="auto" w:fill="auto"/>
            <w:noWrap/>
            <w:vAlign w:val="center"/>
            <w:hideMark/>
          </w:tcPr>
          <w:p w14:paraId="4038690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F22035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TG(16:0_18:0_20:4)</w:t>
            </w:r>
          </w:p>
        </w:tc>
        <w:tc>
          <w:tcPr>
            <w:tcW w:w="2116" w:type="dxa"/>
            <w:shd w:val="clear" w:color="auto" w:fill="auto"/>
            <w:noWrap/>
            <w:vAlign w:val="center"/>
            <w:hideMark/>
          </w:tcPr>
          <w:p w14:paraId="66E7EE1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-0.14725066</w:t>
            </w:r>
          </w:p>
        </w:tc>
        <w:tc>
          <w:tcPr>
            <w:tcW w:w="1076" w:type="dxa"/>
            <w:shd w:val="clear" w:color="auto" w:fill="auto"/>
            <w:noWrap/>
            <w:vAlign w:val="center"/>
            <w:hideMark/>
          </w:tcPr>
          <w:p w14:paraId="139C7ED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0.170981</w:t>
            </w:r>
          </w:p>
        </w:tc>
      </w:tr>
      <w:tr w:rsidR="00F04CF3" w:rsidRPr="00F04CF3" w14:paraId="668DECBF" w14:textId="77777777" w:rsidTr="000578D0">
        <w:trPr>
          <w:trHeight w:val="278"/>
        </w:trPr>
        <w:tc>
          <w:tcPr>
            <w:tcW w:w="1696" w:type="dxa"/>
            <w:shd w:val="clear" w:color="auto" w:fill="auto"/>
            <w:noWrap/>
            <w:vAlign w:val="center"/>
            <w:hideMark/>
          </w:tcPr>
          <w:p w14:paraId="5CB3F39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E95DA7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C5:1</w:t>
            </w:r>
          </w:p>
        </w:tc>
        <w:tc>
          <w:tcPr>
            <w:tcW w:w="2116" w:type="dxa"/>
            <w:shd w:val="clear" w:color="auto" w:fill="auto"/>
            <w:noWrap/>
            <w:vAlign w:val="center"/>
            <w:hideMark/>
          </w:tcPr>
          <w:p w14:paraId="55EA56C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-0.14399374</w:t>
            </w:r>
          </w:p>
        </w:tc>
        <w:tc>
          <w:tcPr>
            <w:tcW w:w="1076" w:type="dxa"/>
            <w:shd w:val="clear" w:color="auto" w:fill="auto"/>
            <w:noWrap/>
            <w:vAlign w:val="center"/>
            <w:hideMark/>
          </w:tcPr>
          <w:p w14:paraId="4A1ADBB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0.180748</w:t>
            </w:r>
          </w:p>
        </w:tc>
      </w:tr>
      <w:tr w:rsidR="00F04CF3" w:rsidRPr="00F04CF3" w14:paraId="61830100" w14:textId="77777777" w:rsidTr="000578D0">
        <w:trPr>
          <w:trHeight w:val="278"/>
        </w:trPr>
        <w:tc>
          <w:tcPr>
            <w:tcW w:w="1696" w:type="dxa"/>
            <w:shd w:val="clear" w:color="auto" w:fill="auto"/>
            <w:noWrap/>
            <w:vAlign w:val="center"/>
            <w:hideMark/>
          </w:tcPr>
          <w:p w14:paraId="6DC048C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lastRenderedPageBreak/>
              <w:t>TC</w:t>
            </w:r>
          </w:p>
        </w:tc>
        <w:tc>
          <w:tcPr>
            <w:tcW w:w="2552" w:type="dxa"/>
            <w:shd w:val="clear" w:color="auto" w:fill="auto"/>
            <w:noWrap/>
            <w:vAlign w:val="center"/>
            <w:hideMark/>
          </w:tcPr>
          <w:p w14:paraId="04B501F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Cer(d17:3/42:1(2OH))</w:t>
            </w:r>
          </w:p>
        </w:tc>
        <w:tc>
          <w:tcPr>
            <w:tcW w:w="2116" w:type="dxa"/>
            <w:shd w:val="clear" w:color="auto" w:fill="auto"/>
            <w:noWrap/>
            <w:vAlign w:val="center"/>
            <w:hideMark/>
          </w:tcPr>
          <w:p w14:paraId="2F1A1EF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-0.14254655</w:t>
            </w:r>
          </w:p>
        </w:tc>
        <w:tc>
          <w:tcPr>
            <w:tcW w:w="1076" w:type="dxa"/>
            <w:shd w:val="clear" w:color="auto" w:fill="auto"/>
            <w:noWrap/>
            <w:vAlign w:val="center"/>
            <w:hideMark/>
          </w:tcPr>
          <w:p w14:paraId="742C163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0.185217</w:t>
            </w:r>
          </w:p>
        </w:tc>
      </w:tr>
      <w:tr w:rsidR="00F04CF3" w:rsidRPr="00F04CF3" w14:paraId="023CF33F" w14:textId="77777777" w:rsidTr="000578D0">
        <w:trPr>
          <w:trHeight w:val="278"/>
        </w:trPr>
        <w:tc>
          <w:tcPr>
            <w:tcW w:w="1696" w:type="dxa"/>
            <w:shd w:val="clear" w:color="auto" w:fill="auto"/>
            <w:noWrap/>
            <w:vAlign w:val="center"/>
            <w:hideMark/>
          </w:tcPr>
          <w:p w14:paraId="79CA376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DBDA6B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TG(16:0_18:2_18:4)</w:t>
            </w:r>
          </w:p>
        </w:tc>
        <w:tc>
          <w:tcPr>
            <w:tcW w:w="2116" w:type="dxa"/>
            <w:shd w:val="clear" w:color="auto" w:fill="auto"/>
            <w:noWrap/>
            <w:vAlign w:val="center"/>
            <w:hideMark/>
          </w:tcPr>
          <w:p w14:paraId="4FB2A5F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-0.14211685</w:t>
            </w:r>
          </w:p>
        </w:tc>
        <w:tc>
          <w:tcPr>
            <w:tcW w:w="1076" w:type="dxa"/>
            <w:shd w:val="clear" w:color="auto" w:fill="auto"/>
            <w:noWrap/>
            <w:vAlign w:val="center"/>
            <w:hideMark/>
          </w:tcPr>
          <w:p w14:paraId="6A6F23F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0.186559</w:t>
            </w:r>
          </w:p>
        </w:tc>
      </w:tr>
      <w:tr w:rsidR="00F04CF3" w:rsidRPr="00F04CF3" w14:paraId="6230A60B" w14:textId="77777777" w:rsidTr="000578D0">
        <w:trPr>
          <w:trHeight w:val="278"/>
        </w:trPr>
        <w:tc>
          <w:tcPr>
            <w:tcW w:w="1696" w:type="dxa"/>
            <w:shd w:val="clear" w:color="auto" w:fill="auto"/>
            <w:noWrap/>
            <w:vAlign w:val="center"/>
            <w:hideMark/>
          </w:tcPr>
          <w:p w14:paraId="774C585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6E5814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C5:1</w:t>
            </w:r>
          </w:p>
        </w:tc>
        <w:tc>
          <w:tcPr>
            <w:tcW w:w="2116" w:type="dxa"/>
            <w:shd w:val="clear" w:color="auto" w:fill="auto"/>
            <w:noWrap/>
            <w:vAlign w:val="center"/>
            <w:hideMark/>
          </w:tcPr>
          <w:p w14:paraId="6D9E88B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-0.13907656</w:t>
            </w:r>
          </w:p>
        </w:tc>
        <w:tc>
          <w:tcPr>
            <w:tcW w:w="1076" w:type="dxa"/>
            <w:shd w:val="clear" w:color="auto" w:fill="auto"/>
            <w:noWrap/>
            <w:vAlign w:val="center"/>
            <w:hideMark/>
          </w:tcPr>
          <w:p w14:paraId="302C176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0.196257</w:t>
            </w:r>
          </w:p>
        </w:tc>
      </w:tr>
      <w:tr w:rsidR="00F04CF3" w:rsidRPr="00F04CF3" w14:paraId="61003266" w14:textId="77777777" w:rsidTr="000578D0">
        <w:trPr>
          <w:trHeight w:val="278"/>
        </w:trPr>
        <w:tc>
          <w:tcPr>
            <w:tcW w:w="1696" w:type="dxa"/>
            <w:shd w:val="clear" w:color="auto" w:fill="auto"/>
            <w:noWrap/>
            <w:vAlign w:val="center"/>
            <w:hideMark/>
          </w:tcPr>
          <w:p w14:paraId="7F5EEFC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82181D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PG(20:4_22:6)</w:t>
            </w:r>
          </w:p>
        </w:tc>
        <w:tc>
          <w:tcPr>
            <w:tcW w:w="2116" w:type="dxa"/>
            <w:shd w:val="clear" w:color="auto" w:fill="auto"/>
            <w:noWrap/>
            <w:vAlign w:val="center"/>
            <w:hideMark/>
          </w:tcPr>
          <w:p w14:paraId="387E887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-0.13774798</w:t>
            </w:r>
          </w:p>
        </w:tc>
        <w:tc>
          <w:tcPr>
            <w:tcW w:w="1076" w:type="dxa"/>
            <w:shd w:val="clear" w:color="auto" w:fill="auto"/>
            <w:noWrap/>
            <w:vAlign w:val="center"/>
            <w:hideMark/>
          </w:tcPr>
          <w:p w14:paraId="2031D85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0.200607</w:t>
            </w:r>
          </w:p>
        </w:tc>
      </w:tr>
      <w:tr w:rsidR="00F04CF3" w:rsidRPr="00F04CF3" w14:paraId="33CC138E" w14:textId="77777777" w:rsidTr="000578D0">
        <w:trPr>
          <w:trHeight w:val="278"/>
        </w:trPr>
        <w:tc>
          <w:tcPr>
            <w:tcW w:w="1696" w:type="dxa"/>
            <w:shd w:val="clear" w:color="auto" w:fill="auto"/>
            <w:noWrap/>
            <w:vAlign w:val="center"/>
            <w:hideMark/>
          </w:tcPr>
          <w:p w14:paraId="5F9A6D9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26A067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TG(18:1_24:1_18:2)</w:t>
            </w:r>
          </w:p>
        </w:tc>
        <w:tc>
          <w:tcPr>
            <w:tcW w:w="2116" w:type="dxa"/>
            <w:shd w:val="clear" w:color="auto" w:fill="auto"/>
            <w:noWrap/>
            <w:vAlign w:val="center"/>
            <w:hideMark/>
          </w:tcPr>
          <w:p w14:paraId="7887560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-0.13766682</w:t>
            </w:r>
          </w:p>
        </w:tc>
        <w:tc>
          <w:tcPr>
            <w:tcW w:w="1076" w:type="dxa"/>
            <w:shd w:val="clear" w:color="auto" w:fill="auto"/>
            <w:noWrap/>
            <w:vAlign w:val="center"/>
            <w:hideMark/>
          </w:tcPr>
          <w:p w14:paraId="134C058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0.200875</w:t>
            </w:r>
          </w:p>
        </w:tc>
      </w:tr>
      <w:tr w:rsidR="00F04CF3" w:rsidRPr="00F04CF3" w14:paraId="2A534516" w14:textId="77777777" w:rsidTr="000578D0">
        <w:trPr>
          <w:trHeight w:val="278"/>
        </w:trPr>
        <w:tc>
          <w:tcPr>
            <w:tcW w:w="1696" w:type="dxa"/>
            <w:shd w:val="clear" w:color="auto" w:fill="auto"/>
            <w:noWrap/>
            <w:vAlign w:val="center"/>
            <w:hideMark/>
          </w:tcPr>
          <w:p w14:paraId="3717089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09B0CF0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PE(O-16:1_22:1)</w:t>
            </w:r>
          </w:p>
        </w:tc>
        <w:tc>
          <w:tcPr>
            <w:tcW w:w="2116" w:type="dxa"/>
            <w:shd w:val="clear" w:color="auto" w:fill="auto"/>
            <w:noWrap/>
            <w:vAlign w:val="center"/>
            <w:hideMark/>
          </w:tcPr>
          <w:p w14:paraId="5F02773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-0.13678823</w:t>
            </w:r>
          </w:p>
        </w:tc>
        <w:tc>
          <w:tcPr>
            <w:tcW w:w="1076" w:type="dxa"/>
            <w:shd w:val="clear" w:color="auto" w:fill="auto"/>
            <w:noWrap/>
            <w:vAlign w:val="center"/>
            <w:hideMark/>
          </w:tcPr>
          <w:p w14:paraId="67E7B96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0.203792</w:t>
            </w:r>
          </w:p>
        </w:tc>
      </w:tr>
      <w:tr w:rsidR="00F04CF3" w:rsidRPr="00F04CF3" w14:paraId="08D87896" w14:textId="77777777" w:rsidTr="000578D0">
        <w:trPr>
          <w:trHeight w:val="278"/>
        </w:trPr>
        <w:tc>
          <w:tcPr>
            <w:tcW w:w="1696" w:type="dxa"/>
            <w:shd w:val="clear" w:color="auto" w:fill="auto"/>
            <w:noWrap/>
            <w:vAlign w:val="center"/>
            <w:hideMark/>
          </w:tcPr>
          <w:p w14:paraId="578E24D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03287A1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TG(18:1_18:2_24:5)</w:t>
            </w:r>
          </w:p>
        </w:tc>
        <w:tc>
          <w:tcPr>
            <w:tcW w:w="2116" w:type="dxa"/>
            <w:shd w:val="clear" w:color="auto" w:fill="auto"/>
            <w:noWrap/>
            <w:vAlign w:val="center"/>
            <w:hideMark/>
          </w:tcPr>
          <w:p w14:paraId="42E0955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-0.1360127</w:t>
            </w:r>
          </w:p>
        </w:tc>
        <w:tc>
          <w:tcPr>
            <w:tcW w:w="1076" w:type="dxa"/>
            <w:shd w:val="clear" w:color="auto" w:fill="auto"/>
            <w:noWrap/>
            <w:vAlign w:val="center"/>
            <w:hideMark/>
          </w:tcPr>
          <w:p w14:paraId="59D4F40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0.206392</w:t>
            </w:r>
          </w:p>
        </w:tc>
      </w:tr>
      <w:tr w:rsidR="00F04CF3" w:rsidRPr="00F04CF3" w14:paraId="734172C4" w14:textId="77777777" w:rsidTr="000578D0">
        <w:trPr>
          <w:trHeight w:val="278"/>
        </w:trPr>
        <w:tc>
          <w:tcPr>
            <w:tcW w:w="1696" w:type="dxa"/>
            <w:shd w:val="clear" w:color="auto" w:fill="auto"/>
            <w:noWrap/>
            <w:vAlign w:val="center"/>
            <w:hideMark/>
          </w:tcPr>
          <w:p w14:paraId="7396CF2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B971CD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DG(18:1_18:2)</w:t>
            </w:r>
          </w:p>
        </w:tc>
        <w:tc>
          <w:tcPr>
            <w:tcW w:w="2116" w:type="dxa"/>
            <w:shd w:val="clear" w:color="auto" w:fill="auto"/>
            <w:noWrap/>
            <w:vAlign w:val="center"/>
            <w:hideMark/>
          </w:tcPr>
          <w:p w14:paraId="6F3AF53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-0.13453111</w:t>
            </w:r>
          </w:p>
        </w:tc>
        <w:tc>
          <w:tcPr>
            <w:tcW w:w="1076" w:type="dxa"/>
            <w:shd w:val="clear" w:color="auto" w:fill="auto"/>
            <w:noWrap/>
            <w:vAlign w:val="center"/>
            <w:hideMark/>
          </w:tcPr>
          <w:p w14:paraId="40A37A6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0.211424</w:t>
            </w:r>
          </w:p>
        </w:tc>
      </w:tr>
      <w:tr w:rsidR="00F04CF3" w:rsidRPr="00F04CF3" w14:paraId="19A9460E" w14:textId="77777777" w:rsidTr="000578D0">
        <w:trPr>
          <w:trHeight w:val="278"/>
        </w:trPr>
        <w:tc>
          <w:tcPr>
            <w:tcW w:w="1696" w:type="dxa"/>
            <w:shd w:val="clear" w:color="auto" w:fill="auto"/>
            <w:noWrap/>
            <w:vAlign w:val="center"/>
            <w:hideMark/>
          </w:tcPr>
          <w:p w14:paraId="30DCC8F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1162D4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Cer(d29:2/30:2(2OH))</w:t>
            </w:r>
          </w:p>
        </w:tc>
        <w:tc>
          <w:tcPr>
            <w:tcW w:w="2116" w:type="dxa"/>
            <w:shd w:val="clear" w:color="auto" w:fill="auto"/>
            <w:noWrap/>
            <w:vAlign w:val="center"/>
            <w:hideMark/>
          </w:tcPr>
          <w:p w14:paraId="6AD4DC0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-0.13439442</w:t>
            </w:r>
          </w:p>
        </w:tc>
        <w:tc>
          <w:tcPr>
            <w:tcW w:w="1076" w:type="dxa"/>
            <w:shd w:val="clear" w:color="auto" w:fill="auto"/>
            <w:noWrap/>
            <w:vAlign w:val="center"/>
            <w:hideMark/>
          </w:tcPr>
          <w:p w14:paraId="5624D8A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0.211893</w:t>
            </w:r>
          </w:p>
        </w:tc>
      </w:tr>
      <w:tr w:rsidR="00F04CF3" w:rsidRPr="00F04CF3" w14:paraId="07B06F68" w14:textId="77777777" w:rsidTr="000578D0">
        <w:trPr>
          <w:trHeight w:val="278"/>
        </w:trPr>
        <w:tc>
          <w:tcPr>
            <w:tcW w:w="1696" w:type="dxa"/>
            <w:shd w:val="clear" w:color="auto" w:fill="auto"/>
            <w:noWrap/>
            <w:vAlign w:val="center"/>
            <w:hideMark/>
          </w:tcPr>
          <w:p w14:paraId="0DF14CC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D1AF88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TG(16:0_18:2_18:4)</w:t>
            </w:r>
          </w:p>
        </w:tc>
        <w:tc>
          <w:tcPr>
            <w:tcW w:w="2116" w:type="dxa"/>
            <w:shd w:val="clear" w:color="auto" w:fill="auto"/>
            <w:noWrap/>
            <w:vAlign w:val="center"/>
            <w:hideMark/>
          </w:tcPr>
          <w:p w14:paraId="0EBE5B5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-0.13239181</w:t>
            </w:r>
          </w:p>
        </w:tc>
        <w:tc>
          <w:tcPr>
            <w:tcW w:w="1076" w:type="dxa"/>
            <w:shd w:val="clear" w:color="auto" w:fill="auto"/>
            <w:noWrap/>
            <w:vAlign w:val="center"/>
            <w:hideMark/>
          </w:tcPr>
          <w:p w14:paraId="75817CE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0.218844</w:t>
            </w:r>
          </w:p>
        </w:tc>
      </w:tr>
      <w:tr w:rsidR="00F04CF3" w:rsidRPr="00F04CF3" w14:paraId="05B03268" w14:textId="77777777" w:rsidTr="000578D0">
        <w:trPr>
          <w:trHeight w:val="278"/>
        </w:trPr>
        <w:tc>
          <w:tcPr>
            <w:tcW w:w="1696" w:type="dxa"/>
            <w:shd w:val="clear" w:color="auto" w:fill="auto"/>
            <w:noWrap/>
            <w:vAlign w:val="center"/>
            <w:hideMark/>
          </w:tcPr>
          <w:p w14:paraId="16AEA3C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4CCD4B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PE(O-16:1_22:1)</w:t>
            </w:r>
          </w:p>
        </w:tc>
        <w:tc>
          <w:tcPr>
            <w:tcW w:w="2116" w:type="dxa"/>
            <w:shd w:val="clear" w:color="auto" w:fill="auto"/>
            <w:noWrap/>
            <w:vAlign w:val="center"/>
            <w:hideMark/>
          </w:tcPr>
          <w:p w14:paraId="010953C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-0.1303192</w:t>
            </w:r>
          </w:p>
        </w:tc>
        <w:tc>
          <w:tcPr>
            <w:tcW w:w="1076" w:type="dxa"/>
            <w:shd w:val="clear" w:color="auto" w:fill="auto"/>
            <w:noWrap/>
            <w:vAlign w:val="center"/>
            <w:hideMark/>
          </w:tcPr>
          <w:p w14:paraId="55D48F7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0.226205</w:t>
            </w:r>
          </w:p>
        </w:tc>
      </w:tr>
      <w:tr w:rsidR="00F04CF3" w:rsidRPr="00F04CF3" w14:paraId="1DBDD668" w14:textId="77777777" w:rsidTr="000578D0">
        <w:trPr>
          <w:trHeight w:val="278"/>
        </w:trPr>
        <w:tc>
          <w:tcPr>
            <w:tcW w:w="1696" w:type="dxa"/>
            <w:shd w:val="clear" w:color="auto" w:fill="auto"/>
            <w:noWrap/>
            <w:vAlign w:val="center"/>
            <w:hideMark/>
          </w:tcPr>
          <w:p w14:paraId="538A6CB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007A67E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C5:1</w:t>
            </w:r>
          </w:p>
        </w:tc>
        <w:tc>
          <w:tcPr>
            <w:tcW w:w="2116" w:type="dxa"/>
            <w:shd w:val="clear" w:color="auto" w:fill="auto"/>
            <w:noWrap/>
            <w:vAlign w:val="center"/>
            <w:hideMark/>
          </w:tcPr>
          <w:p w14:paraId="72F0C93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-0.12820836</w:t>
            </w:r>
          </w:p>
        </w:tc>
        <w:tc>
          <w:tcPr>
            <w:tcW w:w="1076" w:type="dxa"/>
            <w:shd w:val="clear" w:color="auto" w:fill="auto"/>
            <w:noWrap/>
            <w:vAlign w:val="center"/>
            <w:hideMark/>
          </w:tcPr>
          <w:p w14:paraId="0152D01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0.23388</w:t>
            </w:r>
          </w:p>
        </w:tc>
      </w:tr>
      <w:tr w:rsidR="00F04CF3" w:rsidRPr="00F04CF3" w14:paraId="25D13D34" w14:textId="77777777" w:rsidTr="000578D0">
        <w:trPr>
          <w:trHeight w:val="278"/>
        </w:trPr>
        <w:tc>
          <w:tcPr>
            <w:tcW w:w="1696" w:type="dxa"/>
            <w:shd w:val="clear" w:color="auto" w:fill="auto"/>
            <w:noWrap/>
            <w:vAlign w:val="center"/>
            <w:hideMark/>
          </w:tcPr>
          <w:p w14:paraId="16D70AE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2CB1A5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TG(20:0_18:3_18:3)</w:t>
            </w:r>
          </w:p>
        </w:tc>
        <w:tc>
          <w:tcPr>
            <w:tcW w:w="2116" w:type="dxa"/>
            <w:shd w:val="clear" w:color="auto" w:fill="auto"/>
            <w:noWrap/>
            <w:vAlign w:val="center"/>
            <w:hideMark/>
          </w:tcPr>
          <w:p w14:paraId="54BD3E5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-0.12678376</w:t>
            </w:r>
          </w:p>
        </w:tc>
        <w:tc>
          <w:tcPr>
            <w:tcW w:w="1076" w:type="dxa"/>
            <w:shd w:val="clear" w:color="auto" w:fill="auto"/>
            <w:noWrap/>
            <w:vAlign w:val="center"/>
            <w:hideMark/>
          </w:tcPr>
          <w:p w14:paraId="47D602A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0.23916</w:t>
            </w:r>
          </w:p>
        </w:tc>
      </w:tr>
      <w:tr w:rsidR="00F04CF3" w:rsidRPr="00F04CF3" w14:paraId="6DFBBAD4" w14:textId="77777777" w:rsidTr="000578D0">
        <w:trPr>
          <w:trHeight w:val="278"/>
        </w:trPr>
        <w:tc>
          <w:tcPr>
            <w:tcW w:w="1696" w:type="dxa"/>
            <w:shd w:val="clear" w:color="auto" w:fill="auto"/>
            <w:noWrap/>
            <w:vAlign w:val="center"/>
            <w:hideMark/>
          </w:tcPr>
          <w:p w14:paraId="6725C0C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E6106F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Cer(t18:2/38:2(2OH))</w:t>
            </w:r>
          </w:p>
        </w:tc>
        <w:tc>
          <w:tcPr>
            <w:tcW w:w="2116" w:type="dxa"/>
            <w:shd w:val="clear" w:color="auto" w:fill="auto"/>
            <w:noWrap/>
            <w:vAlign w:val="center"/>
            <w:hideMark/>
          </w:tcPr>
          <w:p w14:paraId="5B55949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-0.12550958</w:t>
            </w:r>
          </w:p>
        </w:tc>
        <w:tc>
          <w:tcPr>
            <w:tcW w:w="1076" w:type="dxa"/>
            <w:shd w:val="clear" w:color="auto" w:fill="auto"/>
            <w:noWrap/>
            <w:vAlign w:val="center"/>
            <w:hideMark/>
          </w:tcPr>
          <w:p w14:paraId="2E25F68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0.243953</w:t>
            </w:r>
          </w:p>
        </w:tc>
      </w:tr>
      <w:tr w:rsidR="00F04CF3" w:rsidRPr="00F04CF3" w14:paraId="6330E3FB" w14:textId="77777777" w:rsidTr="000578D0">
        <w:trPr>
          <w:trHeight w:val="278"/>
        </w:trPr>
        <w:tc>
          <w:tcPr>
            <w:tcW w:w="1696" w:type="dxa"/>
            <w:shd w:val="clear" w:color="auto" w:fill="auto"/>
            <w:noWrap/>
            <w:vAlign w:val="center"/>
            <w:hideMark/>
          </w:tcPr>
          <w:p w14:paraId="6D3B4FE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17758DA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Cer(d26:3/33:1(2OH))</w:t>
            </w:r>
          </w:p>
        </w:tc>
        <w:tc>
          <w:tcPr>
            <w:tcW w:w="2116" w:type="dxa"/>
            <w:shd w:val="clear" w:color="auto" w:fill="auto"/>
            <w:noWrap/>
            <w:vAlign w:val="center"/>
            <w:hideMark/>
          </w:tcPr>
          <w:p w14:paraId="13C87B8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-0.12418173</w:t>
            </w:r>
          </w:p>
        </w:tc>
        <w:tc>
          <w:tcPr>
            <w:tcW w:w="1076" w:type="dxa"/>
            <w:shd w:val="clear" w:color="auto" w:fill="auto"/>
            <w:noWrap/>
            <w:vAlign w:val="center"/>
            <w:hideMark/>
          </w:tcPr>
          <w:p w14:paraId="1A8896E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0.249017</w:t>
            </w:r>
          </w:p>
        </w:tc>
      </w:tr>
      <w:tr w:rsidR="00F04CF3" w:rsidRPr="00F04CF3" w14:paraId="4CAD1DE6" w14:textId="77777777" w:rsidTr="000578D0">
        <w:trPr>
          <w:trHeight w:val="278"/>
        </w:trPr>
        <w:tc>
          <w:tcPr>
            <w:tcW w:w="1696" w:type="dxa"/>
            <w:shd w:val="clear" w:color="auto" w:fill="auto"/>
            <w:noWrap/>
            <w:vAlign w:val="center"/>
            <w:hideMark/>
          </w:tcPr>
          <w:p w14:paraId="65A6EFF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050EA7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TG(16:1_18:2_18:3)</w:t>
            </w:r>
          </w:p>
        </w:tc>
        <w:tc>
          <w:tcPr>
            <w:tcW w:w="2116" w:type="dxa"/>
            <w:shd w:val="clear" w:color="auto" w:fill="auto"/>
            <w:noWrap/>
            <w:vAlign w:val="center"/>
            <w:hideMark/>
          </w:tcPr>
          <w:p w14:paraId="4B409EB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-0.12397426</w:t>
            </w:r>
          </w:p>
        </w:tc>
        <w:tc>
          <w:tcPr>
            <w:tcW w:w="1076" w:type="dxa"/>
            <w:shd w:val="clear" w:color="auto" w:fill="auto"/>
            <w:noWrap/>
            <w:vAlign w:val="center"/>
            <w:hideMark/>
          </w:tcPr>
          <w:p w14:paraId="4776EB3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0.249815</w:t>
            </w:r>
          </w:p>
        </w:tc>
      </w:tr>
      <w:tr w:rsidR="00F04CF3" w:rsidRPr="00F04CF3" w14:paraId="5322A3F7" w14:textId="77777777" w:rsidTr="000578D0">
        <w:trPr>
          <w:trHeight w:val="278"/>
        </w:trPr>
        <w:tc>
          <w:tcPr>
            <w:tcW w:w="1696" w:type="dxa"/>
            <w:shd w:val="clear" w:color="auto" w:fill="auto"/>
            <w:noWrap/>
            <w:vAlign w:val="center"/>
            <w:hideMark/>
          </w:tcPr>
          <w:p w14:paraId="2860DCF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708E1F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Cer(d18:1/24:2)</w:t>
            </w:r>
          </w:p>
        </w:tc>
        <w:tc>
          <w:tcPr>
            <w:tcW w:w="2116" w:type="dxa"/>
            <w:shd w:val="clear" w:color="auto" w:fill="auto"/>
            <w:noWrap/>
            <w:vAlign w:val="center"/>
            <w:hideMark/>
          </w:tcPr>
          <w:p w14:paraId="1AD1A77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-0.12340451</w:t>
            </w:r>
          </w:p>
        </w:tc>
        <w:tc>
          <w:tcPr>
            <w:tcW w:w="1076" w:type="dxa"/>
            <w:shd w:val="clear" w:color="auto" w:fill="auto"/>
            <w:noWrap/>
            <w:vAlign w:val="center"/>
            <w:hideMark/>
          </w:tcPr>
          <w:p w14:paraId="67C1D8B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0.252015</w:t>
            </w:r>
          </w:p>
        </w:tc>
      </w:tr>
      <w:tr w:rsidR="00F04CF3" w:rsidRPr="00F04CF3" w14:paraId="70ABDA10" w14:textId="77777777" w:rsidTr="000578D0">
        <w:trPr>
          <w:trHeight w:val="278"/>
        </w:trPr>
        <w:tc>
          <w:tcPr>
            <w:tcW w:w="1696" w:type="dxa"/>
            <w:shd w:val="clear" w:color="auto" w:fill="auto"/>
            <w:noWrap/>
            <w:vAlign w:val="center"/>
            <w:hideMark/>
          </w:tcPr>
          <w:p w14:paraId="72F92B4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BFDEF8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TG(18:1_18:2_18:4)</w:t>
            </w:r>
          </w:p>
        </w:tc>
        <w:tc>
          <w:tcPr>
            <w:tcW w:w="2116" w:type="dxa"/>
            <w:shd w:val="clear" w:color="auto" w:fill="auto"/>
            <w:noWrap/>
            <w:vAlign w:val="center"/>
            <w:hideMark/>
          </w:tcPr>
          <w:p w14:paraId="37DAD27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-0.12122083</w:t>
            </w:r>
          </w:p>
        </w:tc>
        <w:tc>
          <w:tcPr>
            <w:tcW w:w="1076" w:type="dxa"/>
            <w:shd w:val="clear" w:color="auto" w:fill="auto"/>
            <w:noWrap/>
            <w:vAlign w:val="center"/>
            <w:hideMark/>
          </w:tcPr>
          <w:p w14:paraId="06DA2A9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0.260569</w:t>
            </w:r>
          </w:p>
        </w:tc>
      </w:tr>
      <w:tr w:rsidR="00F04CF3" w:rsidRPr="00F04CF3" w14:paraId="2FDDB1EA" w14:textId="77777777" w:rsidTr="000578D0">
        <w:trPr>
          <w:trHeight w:val="278"/>
        </w:trPr>
        <w:tc>
          <w:tcPr>
            <w:tcW w:w="1696" w:type="dxa"/>
            <w:shd w:val="clear" w:color="auto" w:fill="auto"/>
            <w:noWrap/>
            <w:vAlign w:val="center"/>
            <w:hideMark/>
          </w:tcPr>
          <w:p w14:paraId="0BD9810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323741E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PG(20:4_22:6)</w:t>
            </w:r>
          </w:p>
        </w:tc>
        <w:tc>
          <w:tcPr>
            <w:tcW w:w="2116" w:type="dxa"/>
            <w:shd w:val="clear" w:color="auto" w:fill="auto"/>
            <w:noWrap/>
            <w:vAlign w:val="center"/>
            <w:hideMark/>
          </w:tcPr>
          <w:p w14:paraId="0CE837C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-0.12059602</w:t>
            </w:r>
          </w:p>
        </w:tc>
        <w:tc>
          <w:tcPr>
            <w:tcW w:w="1076" w:type="dxa"/>
            <w:shd w:val="clear" w:color="auto" w:fill="auto"/>
            <w:noWrap/>
            <w:vAlign w:val="center"/>
            <w:hideMark/>
          </w:tcPr>
          <w:p w14:paraId="40913E2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0.263052</w:t>
            </w:r>
          </w:p>
        </w:tc>
      </w:tr>
      <w:tr w:rsidR="00F04CF3" w:rsidRPr="00F04CF3" w14:paraId="2F30DE9E" w14:textId="77777777" w:rsidTr="000578D0">
        <w:trPr>
          <w:trHeight w:val="278"/>
        </w:trPr>
        <w:tc>
          <w:tcPr>
            <w:tcW w:w="1696" w:type="dxa"/>
            <w:shd w:val="clear" w:color="auto" w:fill="auto"/>
            <w:noWrap/>
            <w:vAlign w:val="center"/>
            <w:hideMark/>
          </w:tcPr>
          <w:p w14:paraId="66FF375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67FA326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PE(O-16:1_22:1)</w:t>
            </w:r>
          </w:p>
        </w:tc>
        <w:tc>
          <w:tcPr>
            <w:tcW w:w="2116" w:type="dxa"/>
            <w:shd w:val="clear" w:color="auto" w:fill="auto"/>
            <w:noWrap/>
            <w:vAlign w:val="center"/>
            <w:hideMark/>
          </w:tcPr>
          <w:p w14:paraId="046CB60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-0.1191008</w:t>
            </w:r>
          </w:p>
        </w:tc>
        <w:tc>
          <w:tcPr>
            <w:tcW w:w="1076" w:type="dxa"/>
            <w:shd w:val="clear" w:color="auto" w:fill="auto"/>
            <w:noWrap/>
            <w:vAlign w:val="center"/>
            <w:hideMark/>
          </w:tcPr>
          <w:p w14:paraId="7763524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0.26906</w:t>
            </w:r>
          </w:p>
        </w:tc>
      </w:tr>
      <w:tr w:rsidR="00F04CF3" w:rsidRPr="00F04CF3" w14:paraId="45B08107" w14:textId="77777777" w:rsidTr="000578D0">
        <w:trPr>
          <w:trHeight w:val="278"/>
        </w:trPr>
        <w:tc>
          <w:tcPr>
            <w:tcW w:w="1696" w:type="dxa"/>
            <w:shd w:val="clear" w:color="auto" w:fill="auto"/>
            <w:noWrap/>
            <w:vAlign w:val="center"/>
            <w:hideMark/>
          </w:tcPr>
          <w:p w14:paraId="00D91D3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4422A8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PE(16:0_18:1)</w:t>
            </w:r>
          </w:p>
        </w:tc>
        <w:tc>
          <w:tcPr>
            <w:tcW w:w="2116" w:type="dxa"/>
            <w:shd w:val="clear" w:color="auto" w:fill="auto"/>
            <w:noWrap/>
            <w:vAlign w:val="center"/>
            <w:hideMark/>
          </w:tcPr>
          <w:p w14:paraId="1965962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-0.11803157</w:t>
            </w:r>
          </w:p>
        </w:tc>
        <w:tc>
          <w:tcPr>
            <w:tcW w:w="1076" w:type="dxa"/>
            <w:shd w:val="clear" w:color="auto" w:fill="auto"/>
            <w:noWrap/>
            <w:vAlign w:val="center"/>
            <w:hideMark/>
          </w:tcPr>
          <w:p w14:paraId="283AFBA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0.273413</w:t>
            </w:r>
          </w:p>
        </w:tc>
      </w:tr>
      <w:tr w:rsidR="00F04CF3" w:rsidRPr="00F04CF3" w14:paraId="063CB209" w14:textId="77777777" w:rsidTr="000578D0">
        <w:trPr>
          <w:trHeight w:val="278"/>
        </w:trPr>
        <w:tc>
          <w:tcPr>
            <w:tcW w:w="1696" w:type="dxa"/>
            <w:shd w:val="clear" w:color="auto" w:fill="auto"/>
            <w:noWrap/>
            <w:vAlign w:val="center"/>
            <w:hideMark/>
          </w:tcPr>
          <w:p w14:paraId="1F52BD2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42FC30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C10:2</w:t>
            </w:r>
          </w:p>
        </w:tc>
        <w:tc>
          <w:tcPr>
            <w:tcW w:w="2116" w:type="dxa"/>
            <w:shd w:val="clear" w:color="auto" w:fill="auto"/>
            <w:noWrap/>
            <w:vAlign w:val="center"/>
            <w:hideMark/>
          </w:tcPr>
          <w:p w14:paraId="7758F9E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-0.11705173</w:t>
            </w:r>
          </w:p>
        </w:tc>
        <w:tc>
          <w:tcPr>
            <w:tcW w:w="1076" w:type="dxa"/>
            <w:shd w:val="clear" w:color="auto" w:fill="auto"/>
            <w:noWrap/>
            <w:vAlign w:val="center"/>
            <w:hideMark/>
          </w:tcPr>
          <w:p w14:paraId="269C6C2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0.277443</w:t>
            </w:r>
          </w:p>
        </w:tc>
      </w:tr>
      <w:tr w:rsidR="00F04CF3" w:rsidRPr="00F04CF3" w14:paraId="3B7415EB" w14:textId="77777777" w:rsidTr="000578D0">
        <w:trPr>
          <w:trHeight w:val="278"/>
        </w:trPr>
        <w:tc>
          <w:tcPr>
            <w:tcW w:w="1696" w:type="dxa"/>
            <w:shd w:val="clear" w:color="auto" w:fill="auto"/>
            <w:noWrap/>
            <w:vAlign w:val="center"/>
            <w:hideMark/>
          </w:tcPr>
          <w:p w14:paraId="6186AB3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662E2F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TG(16:1_18:1_16:3)</w:t>
            </w:r>
          </w:p>
        </w:tc>
        <w:tc>
          <w:tcPr>
            <w:tcW w:w="2116" w:type="dxa"/>
            <w:shd w:val="clear" w:color="auto" w:fill="auto"/>
            <w:noWrap/>
            <w:vAlign w:val="center"/>
            <w:hideMark/>
          </w:tcPr>
          <w:p w14:paraId="1AAA58A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-0.11630748</w:t>
            </w:r>
          </w:p>
        </w:tc>
        <w:tc>
          <w:tcPr>
            <w:tcW w:w="1076" w:type="dxa"/>
            <w:shd w:val="clear" w:color="auto" w:fill="auto"/>
            <w:noWrap/>
            <w:vAlign w:val="center"/>
            <w:hideMark/>
          </w:tcPr>
          <w:p w14:paraId="1574CAC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0.280531</w:t>
            </w:r>
          </w:p>
        </w:tc>
      </w:tr>
      <w:tr w:rsidR="00F04CF3" w:rsidRPr="00F04CF3" w14:paraId="656CAAAA" w14:textId="77777777" w:rsidTr="000578D0">
        <w:trPr>
          <w:trHeight w:val="278"/>
        </w:trPr>
        <w:tc>
          <w:tcPr>
            <w:tcW w:w="1696" w:type="dxa"/>
            <w:shd w:val="clear" w:color="auto" w:fill="auto"/>
            <w:noWrap/>
            <w:vAlign w:val="center"/>
            <w:hideMark/>
          </w:tcPr>
          <w:p w14:paraId="6F799DA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7A2F6B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TG(16:1_18:1_16:3)</w:t>
            </w:r>
          </w:p>
        </w:tc>
        <w:tc>
          <w:tcPr>
            <w:tcW w:w="2116" w:type="dxa"/>
            <w:shd w:val="clear" w:color="auto" w:fill="auto"/>
            <w:noWrap/>
            <w:vAlign w:val="center"/>
            <w:hideMark/>
          </w:tcPr>
          <w:p w14:paraId="31E0013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-0.11547484</w:t>
            </w:r>
          </w:p>
        </w:tc>
        <w:tc>
          <w:tcPr>
            <w:tcW w:w="1076" w:type="dxa"/>
            <w:shd w:val="clear" w:color="auto" w:fill="auto"/>
            <w:noWrap/>
            <w:vAlign w:val="center"/>
            <w:hideMark/>
          </w:tcPr>
          <w:p w14:paraId="72FC03A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0.284012</w:t>
            </w:r>
          </w:p>
        </w:tc>
      </w:tr>
      <w:tr w:rsidR="00F04CF3" w:rsidRPr="00F04CF3" w14:paraId="4804C4DC" w14:textId="77777777" w:rsidTr="000578D0">
        <w:trPr>
          <w:trHeight w:val="278"/>
        </w:trPr>
        <w:tc>
          <w:tcPr>
            <w:tcW w:w="1696" w:type="dxa"/>
            <w:shd w:val="clear" w:color="auto" w:fill="auto"/>
            <w:noWrap/>
            <w:vAlign w:val="center"/>
            <w:hideMark/>
          </w:tcPr>
          <w:p w14:paraId="14DC2DE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DD8B65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TG(18:1_18:2_18:4)</w:t>
            </w:r>
          </w:p>
        </w:tc>
        <w:tc>
          <w:tcPr>
            <w:tcW w:w="2116" w:type="dxa"/>
            <w:shd w:val="clear" w:color="auto" w:fill="auto"/>
            <w:noWrap/>
            <w:vAlign w:val="center"/>
            <w:hideMark/>
          </w:tcPr>
          <w:p w14:paraId="5DD87B9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-0.11414629</w:t>
            </w:r>
          </w:p>
        </w:tc>
        <w:tc>
          <w:tcPr>
            <w:tcW w:w="1076" w:type="dxa"/>
            <w:shd w:val="clear" w:color="auto" w:fill="auto"/>
            <w:noWrap/>
            <w:vAlign w:val="center"/>
            <w:hideMark/>
          </w:tcPr>
          <w:p w14:paraId="6FE3132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0.289626</w:t>
            </w:r>
          </w:p>
        </w:tc>
      </w:tr>
      <w:tr w:rsidR="00F04CF3" w:rsidRPr="00F04CF3" w14:paraId="26042F5E" w14:textId="77777777" w:rsidTr="000578D0">
        <w:trPr>
          <w:trHeight w:val="278"/>
        </w:trPr>
        <w:tc>
          <w:tcPr>
            <w:tcW w:w="1696" w:type="dxa"/>
            <w:shd w:val="clear" w:color="auto" w:fill="auto"/>
            <w:noWrap/>
            <w:vAlign w:val="center"/>
            <w:hideMark/>
          </w:tcPr>
          <w:p w14:paraId="7A00FBD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12CB6C9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LNAPE(16:0/N-18:1)</w:t>
            </w:r>
          </w:p>
        </w:tc>
        <w:tc>
          <w:tcPr>
            <w:tcW w:w="2116" w:type="dxa"/>
            <w:shd w:val="clear" w:color="auto" w:fill="auto"/>
            <w:noWrap/>
            <w:vAlign w:val="center"/>
            <w:hideMark/>
          </w:tcPr>
          <w:p w14:paraId="2111709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-0.11145416</w:t>
            </w:r>
          </w:p>
        </w:tc>
        <w:tc>
          <w:tcPr>
            <w:tcW w:w="1076" w:type="dxa"/>
            <w:shd w:val="clear" w:color="auto" w:fill="auto"/>
            <w:noWrap/>
            <w:vAlign w:val="center"/>
            <w:hideMark/>
          </w:tcPr>
          <w:p w14:paraId="77F93EF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0.301226</w:t>
            </w:r>
          </w:p>
        </w:tc>
      </w:tr>
      <w:tr w:rsidR="00F04CF3" w:rsidRPr="00F04CF3" w14:paraId="3655A8FC" w14:textId="77777777" w:rsidTr="000578D0">
        <w:trPr>
          <w:trHeight w:val="278"/>
        </w:trPr>
        <w:tc>
          <w:tcPr>
            <w:tcW w:w="1696" w:type="dxa"/>
            <w:shd w:val="clear" w:color="auto" w:fill="auto"/>
            <w:noWrap/>
            <w:vAlign w:val="center"/>
            <w:hideMark/>
          </w:tcPr>
          <w:p w14:paraId="0999EF0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174D7F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C10:2</w:t>
            </w:r>
          </w:p>
        </w:tc>
        <w:tc>
          <w:tcPr>
            <w:tcW w:w="2116" w:type="dxa"/>
            <w:shd w:val="clear" w:color="auto" w:fill="auto"/>
            <w:noWrap/>
            <w:vAlign w:val="center"/>
            <w:hideMark/>
          </w:tcPr>
          <w:p w14:paraId="2A8EA79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-0.11095135</w:t>
            </w:r>
          </w:p>
        </w:tc>
        <w:tc>
          <w:tcPr>
            <w:tcW w:w="1076" w:type="dxa"/>
            <w:shd w:val="clear" w:color="auto" w:fill="auto"/>
            <w:noWrap/>
            <w:vAlign w:val="center"/>
            <w:hideMark/>
          </w:tcPr>
          <w:p w14:paraId="2147A1F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0.303425</w:t>
            </w:r>
          </w:p>
        </w:tc>
      </w:tr>
      <w:tr w:rsidR="00F04CF3" w:rsidRPr="00F04CF3" w14:paraId="69A7A5FB" w14:textId="77777777" w:rsidTr="000578D0">
        <w:trPr>
          <w:trHeight w:val="278"/>
        </w:trPr>
        <w:tc>
          <w:tcPr>
            <w:tcW w:w="1696" w:type="dxa"/>
            <w:shd w:val="clear" w:color="auto" w:fill="auto"/>
            <w:noWrap/>
            <w:vAlign w:val="center"/>
            <w:hideMark/>
          </w:tcPr>
          <w:p w14:paraId="0F409A3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C694BE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C10:2</w:t>
            </w:r>
          </w:p>
        </w:tc>
        <w:tc>
          <w:tcPr>
            <w:tcW w:w="2116" w:type="dxa"/>
            <w:shd w:val="clear" w:color="auto" w:fill="auto"/>
            <w:noWrap/>
            <w:vAlign w:val="center"/>
            <w:hideMark/>
          </w:tcPr>
          <w:p w14:paraId="2E91DCE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-0.1108947</w:t>
            </w:r>
          </w:p>
        </w:tc>
        <w:tc>
          <w:tcPr>
            <w:tcW w:w="1076" w:type="dxa"/>
            <w:shd w:val="clear" w:color="auto" w:fill="auto"/>
            <w:noWrap/>
            <w:vAlign w:val="center"/>
            <w:hideMark/>
          </w:tcPr>
          <w:p w14:paraId="60E8CF8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0.303674</w:t>
            </w:r>
          </w:p>
        </w:tc>
      </w:tr>
      <w:tr w:rsidR="00F04CF3" w:rsidRPr="00F04CF3" w14:paraId="14F93E12" w14:textId="77777777" w:rsidTr="000578D0">
        <w:trPr>
          <w:trHeight w:val="278"/>
        </w:trPr>
        <w:tc>
          <w:tcPr>
            <w:tcW w:w="1696" w:type="dxa"/>
            <w:shd w:val="clear" w:color="auto" w:fill="auto"/>
            <w:noWrap/>
            <w:vAlign w:val="center"/>
            <w:hideMark/>
          </w:tcPr>
          <w:p w14:paraId="5F978FC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474DB2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Cer(t26:1/30:2(2OH))</w:t>
            </w:r>
          </w:p>
        </w:tc>
        <w:tc>
          <w:tcPr>
            <w:tcW w:w="2116" w:type="dxa"/>
            <w:shd w:val="clear" w:color="auto" w:fill="auto"/>
            <w:noWrap/>
            <w:vAlign w:val="center"/>
            <w:hideMark/>
          </w:tcPr>
          <w:p w14:paraId="22094B8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-0.11058539</w:t>
            </w:r>
          </w:p>
        </w:tc>
        <w:tc>
          <w:tcPr>
            <w:tcW w:w="1076" w:type="dxa"/>
            <w:shd w:val="clear" w:color="auto" w:fill="auto"/>
            <w:noWrap/>
            <w:vAlign w:val="center"/>
            <w:hideMark/>
          </w:tcPr>
          <w:p w14:paraId="69295E8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0.305033</w:t>
            </w:r>
          </w:p>
        </w:tc>
      </w:tr>
      <w:tr w:rsidR="00F04CF3" w:rsidRPr="00F04CF3" w14:paraId="2511FDD3" w14:textId="77777777" w:rsidTr="000578D0">
        <w:trPr>
          <w:trHeight w:val="278"/>
        </w:trPr>
        <w:tc>
          <w:tcPr>
            <w:tcW w:w="1696" w:type="dxa"/>
            <w:shd w:val="clear" w:color="auto" w:fill="auto"/>
            <w:noWrap/>
            <w:vAlign w:val="center"/>
            <w:hideMark/>
          </w:tcPr>
          <w:p w14:paraId="38CEE6D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47AD00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TG(18:2_20:4_20:4)</w:t>
            </w:r>
          </w:p>
        </w:tc>
        <w:tc>
          <w:tcPr>
            <w:tcW w:w="2116" w:type="dxa"/>
            <w:shd w:val="clear" w:color="auto" w:fill="auto"/>
            <w:noWrap/>
            <w:vAlign w:val="center"/>
            <w:hideMark/>
          </w:tcPr>
          <w:p w14:paraId="268C459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-0.11031767</w:t>
            </w:r>
          </w:p>
        </w:tc>
        <w:tc>
          <w:tcPr>
            <w:tcW w:w="1076" w:type="dxa"/>
            <w:shd w:val="clear" w:color="auto" w:fill="auto"/>
            <w:noWrap/>
            <w:vAlign w:val="center"/>
            <w:hideMark/>
          </w:tcPr>
          <w:p w14:paraId="5B5E8D8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0.306213</w:t>
            </w:r>
          </w:p>
        </w:tc>
      </w:tr>
      <w:tr w:rsidR="00F04CF3" w:rsidRPr="00F04CF3" w14:paraId="03BEEEAA" w14:textId="77777777" w:rsidTr="000578D0">
        <w:trPr>
          <w:trHeight w:val="278"/>
        </w:trPr>
        <w:tc>
          <w:tcPr>
            <w:tcW w:w="1696" w:type="dxa"/>
            <w:shd w:val="clear" w:color="auto" w:fill="auto"/>
            <w:noWrap/>
            <w:vAlign w:val="center"/>
            <w:hideMark/>
          </w:tcPr>
          <w:p w14:paraId="3E43435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357C646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TG(18:2_20:4_20:5)</w:t>
            </w:r>
          </w:p>
        </w:tc>
        <w:tc>
          <w:tcPr>
            <w:tcW w:w="2116" w:type="dxa"/>
            <w:shd w:val="clear" w:color="auto" w:fill="auto"/>
            <w:noWrap/>
            <w:vAlign w:val="center"/>
            <w:hideMark/>
          </w:tcPr>
          <w:p w14:paraId="0025D6C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-0.1095509</w:t>
            </w:r>
          </w:p>
        </w:tc>
        <w:tc>
          <w:tcPr>
            <w:tcW w:w="1076" w:type="dxa"/>
            <w:shd w:val="clear" w:color="auto" w:fill="auto"/>
            <w:noWrap/>
            <w:vAlign w:val="center"/>
            <w:hideMark/>
          </w:tcPr>
          <w:p w14:paraId="67BE663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0.309607</w:t>
            </w:r>
          </w:p>
        </w:tc>
      </w:tr>
      <w:tr w:rsidR="00F04CF3" w:rsidRPr="00F04CF3" w14:paraId="25100556" w14:textId="77777777" w:rsidTr="000578D0">
        <w:trPr>
          <w:trHeight w:val="278"/>
        </w:trPr>
        <w:tc>
          <w:tcPr>
            <w:tcW w:w="1696" w:type="dxa"/>
            <w:shd w:val="clear" w:color="auto" w:fill="auto"/>
            <w:noWrap/>
            <w:vAlign w:val="center"/>
            <w:hideMark/>
          </w:tcPr>
          <w:p w14:paraId="4ED6B0D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1D4C2EE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TG(16:1_18:2_18:2)</w:t>
            </w:r>
          </w:p>
        </w:tc>
        <w:tc>
          <w:tcPr>
            <w:tcW w:w="2116" w:type="dxa"/>
            <w:shd w:val="clear" w:color="auto" w:fill="auto"/>
            <w:noWrap/>
            <w:vAlign w:val="center"/>
            <w:hideMark/>
          </w:tcPr>
          <w:p w14:paraId="0EB14B1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-0.10946914</w:t>
            </w:r>
          </w:p>
        </w:tc>
        <w:tc>
          <w:tcPr>
            <w:tcW w:w="1076" w:type="dxa"/>
            <w:shd w:val="clear" w:color="auto" w:fill="auto"/>
            <w:noWrap/>
            <w:vAlign w:val="center"/>
            <w:hideMark/>
          </w:tcPr>
          <w:p w14:paraId="3515D3D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0.309971</w:t>
            </w:r>
          </w:p>
        </w:tc>
      </w:tr>
      <w:tr w:rsidR="00F04CF3" w:rsidRPr="00F04CF3" w14:paraId="0AA358BC" w14:textId="77777777" w:rsidTr="000578D0">
        <w:trPr>
          <w:trHeight w:val="278"/>
        </w:trPr>
        <w:tc>
          <w:tcPr>
            <w:tcW w:w="1696" w:type="dxa"/>
            <w:shd w:val="clear" w:color="auto" w:fill="auto"/>
            <w:noWrap/>
            <w:vAlign w:val="center"/>
            <w:hideMark/>
          </w:tcPr>
          <w:p w14:paraId="72A96C5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68AF077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DG(18:2_18:2)</w:t>
            </w:r>
          </w:p>
        </w:tc>
        <w:tc>
          <w:tcPr>
            <w:tcW w:w="2116" w:type="dxa"/>
            <w:shd w:val="clear" w:color="auto" w:fill="auto"/>
            <w:noWrap/>
            <w:vAlign w:val="center"/>
            <w:hideMark/>
          </w:tcPr>
          <w:p w14:paraId="1DBF799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-0.10890827</w:t>
            </w:r>
          </w:p>
        </w:tc>
        <w:tc>
          <w:tcPr>
            <w:tcW w:w="1076" w:type="dxa"/>
            <w:shd w:val="clear" w:color="auto" w:fill="auto"/>
            <w:noWrap/>
            <w:vAlign w:val="center"/>
            <w:hideMark/>
          </w:tcPr>
          <w:p w14:paraId="13512CC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0.312471</w:t>
            </w:r>
          </w:p>
        </w:tc>
      </w:tr>
      <w:tr w:rsidR="00F04CF3" w:rsidRPr="00F04CF3" w14:paraId="61B92350" w14:textId="77777777" w:rsidTr="000578D0">
        <w:trPr>
          <w:trHeight w:val="278"/>
        </w:trPr>
        <w:tc>
          <w:tcPr>
            <w:tcW w:w="1696" w:type="dxa"/>
            <w:shd w:val="clear" w:color="auto" w:fill="auto"/>
            <w:noWrap/>
            <w:vAlign w:val="center"/>
            <w:hideMark/>
          </w:tcPr>
          <w:p w14:paraId="378FE69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68EBEF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PE(18:2_22:1)</w:t>
            </w:r>
          </w:p>
        </w:tc>
        <w:tc>
          <w:tcPr>
            <w:tcW w:w="2116" w:type="dxa"/>
            <w:shd w:val="clear" w:color="auto" w:fill="auto"/>
            <w:noWrap/>
            <w:vAlign w:val="center"/>
            <w:hideMark/>
          </w:tcPr>
          <w:p w14:paraId="4D420BB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-0.10859923</w:t>
            </w:r>
          </w:p>
        </w:tc>
        <w:tc>
          <w:tcPr>
            <w:tcW w:w="1076" w:type="dxa"/>
            <w:shd w:val="clear" w:color="auto" w:fill="auto"/>
            <w:noWrap/>
            <w:vAlign w:val="center"/>
            <w:hideMark/>
          </w:tcPr>
          <w:p w14:paraId="68BAB46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0.313854</w:t>
            </w:r>
          </w:p>
        </w:tc>
      </w:tr>
      <w:tr w:rsidR="00F04CF3" w:rsidRPr="00F04CF3" w14:paraId="4D69E511" w14:textId="77777777" w:rsidTr="000578D0">
        <w:trPr>
          <w:trHeight w:val="278"/>
        </w:trPr>
        <w:tc>
          <w:tcPr>
            <w:tcW w:w="1696" w:type="dxa"/>
            <w:shd w:val="clear" w:color="auto" w:fill="auto"/>
            <w:noWrap/>
            <w:vAlign w:val="center"/>
            <w:hideMark/>
          </w:tcPr>
          <w:p w14:paraId="168C942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2A1B3DD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LNAPE(16:0/N-18:1)</w:t>
            </w:r>
          </w:p>
        </w:tc>
        <w:tc>
          <w:tcPr>
            <w:tcW w:w="2116" w:type="dxa"/>
            <w:shd w:val="clear" w:color="auto" w:fill="auto"/>
            <w:noWrap/>
            <w:vAlign w:val="center"/>
            <w:hideMark/>
          </w:tcPr>
          <w:p w14:paraId="7220D72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-0.10752741</w:t>
            </w:r>
          </w:p>
        </w:tc>
        <w:tc>
          <w:tcPr>
            <w:tcW w:w="1076" w:type="dxa"/>
            <w:shd w:val="clear" w:color="auto" w:fill="auto"/>
            <w:noWrap/>
            <w:vAlign w:val="center"/>
            <w:hideMark/>
          </w:tcPr>
          <w:p w14:paraId="14B1ECF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0.318683</w:t>
            </w:r>
          </w:p>
        </w:tc>
      </w:tr>
      <w:tr w:rsidR="00F04CF3" w:rsidRPr="00F04CF3" w14:paraId="0D4BBA26" w14:textId="77777777" w:rsidTr="000578D0">
        <w:trPr>
          <w:trHeight w:val="278"/>
        </w:trPr>
        <w:tc>
          <w:tcPr>
            <w:tcW w:w="1696" w:type="dxa"/>
            <w:shd w:val="clear" w:color="auto" w:fill="auto"/>
            <w:noWrap/>
            <w:vAlign w:val="center"/>
            <w:hideMark/>
          </w:tcPr>
          <w:p w14:paraId="7285937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9782C3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Cer(d18:1/24:2)</w:t>
            </w:r>
          </w:p>
        </w:tc>
        <w:tc>
          <w:tcPr>
            <w:tcW w:w="2116" w:type="dxa"/>
            <w:shd w:val="clear" w:color="auto" w:fill="auto"/>
            <w:noWrap/>
            <w:vAlign w:val="center"/>
            <w:hideMark/>
          </w:tcPr>
          <w:p w14:paraId="6244A23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-0.10747418</w:t>
            </w:r>
          </w:p>
        </w:tc>
        <w:tc>
          <w:tcPr>
            <w:tcW w:w="1076" w:type="dxa"/>
            <w:shd w:val="clear" w:color="auto" w:fill="auto"/>
            <w:noWrap/>
            <w:vAlign w:val="center"/>
            <w:hideMark/>
          </w:tcPr>
          <w:p w14:paraId="5866148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0.318924</w:t>
            </w:r>
          </w:p>
        </w:tc>
      </w:tr>
      <w:tr w:rsidR="00F04CF3" w:rsidRPr="00F04CF3" w14:paraId="24A71F8C" w14:textId="77777777" w:rsidTr="000578D0">
        <w:trPr>
          <w:trHeight w:val="278"/>
        </w:trPr>
        <w:tc>
          <w:tcPr>
            <w:tcW w:w="1696" w:type="dxa"/>
            <w:shd w:val="clear" w:color="auto" w:fill="auto"/>
            <w:noWrap/>
            <w:vAlign w:val="center"/>
            <w:hideMark/>
          </w:tcPr>
          <w:p w14:paraId="2D30FDE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4B884B7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Cer(d28:3/31:1(2OH))</w:t>
            </w:r>
          </w:p>
        </w:tc>
        <w:tc>
          <w:tcPr>
            <w:tcW w:w="2116" w:type="dxa"/>
            <w:shd w:val="clear" w:color="auto" w:fill="auto"/>
            <w:noWrap/>
            <w:vAlign w:val="center"/>
            <w:hideMark/>
          </w:tcPr>
          <w:p w14:paraId="46C342C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-0.10632364</w:t>
            </w:r>
          </w:p>
        </w:tc>
        <w:tc>
          <w:tcPr>
            <w:tcW w:w="1076" w:type="dxa"/>
            <w:shd w:val="clear" w:color="auto" w:fill="auto"/>
            <w:noWrap/>
            <w:vAlign w:val="center"/>
            <w:hideMark/>
          </w:tcPr>
          <w:p w14:paraId="4D1630F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0.324162</w:t>
            </w:r>
          </w:p>
        </w:tc>
      </w:tr>
      <w:tr w:rsidR="00F04CF3" w:rsidRPr="00F04CF3" w14:paraId="31650D64" w14:textId="77777777" w:rsidTr="000578D0">
        <w:trPr>
          <w:trHeight w:val="278"/>
        </w:trPr>
        <w:tc>
          <w:tcPr>
            <w:tcW w:w="1696" w:type="dxa"/>
            <w:shd w:val="clear" w:color="auto" w:fill="auto"/>
            <w:noWrap/>
            <w:vAlign w:val="center"/>
            <w:hideMark/>
          </w:tcPr>
          <w:p w14:paraId="3A7206E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43801CA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PE(O-18:0_22:3)</w:t>
            </w:r>
          </w:p>
        </w:tc>
        <w:tc>
          <w:tcPr>
            <w:tcW w:w="2116" w:type="dxa"/>
            <w:shd w:val="clear" w:color="auto" w:fill="auto"/>
            <w:noWrap/>
            <w:vAlign w:val="center"/>
            <w:hideMark/>
          </w:tcPr>
          <w:p w14:paraId="24D8A7E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-0.10556874</w:t>
            </w:r>
          </w:p>
        </w:tc>
        <w:tc>
          <w:tcPr>
            <w:tcW w:w="1076" w:type="dxa"/>
            <w:shd w:val="clear" w:color="auto" w:fill="auto"/>
            <w:noWrap/>
            <w:vAlign w:val="center"/>
            <w:hideMark/>
          </w:tcPr>
          <w:p w14:paraId="0A263A2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0.327629</w:t>
            </w:r>
          </w:p>
        </w:tc>
      </w:tr>
      <w:tr w:rsidR="00F04CF3" w:rsidRPr="00F04CF3" w14:paraId="26E1E051" w14:textId="77777777" w:rsidTr="000578D0">
        <w:trPr>
          <w:trHeight w:val="278"/>
        </w:trPr>
        <w:tc>
          <w:tcPr>
            <w:tcW w:w="1696" w:type="dxa"/>
            <w:shd w:val="clear" w:color="auto" w:fill="auto"/>
            <w:noWrap/>
            <w:vAlign w:val="center"/>
            <w:hideMark/>
          </w:tcPr>
          <w:p w14:paraId="0CBF812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9CAAE7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TG(18:2_18:2_18:3)</w:t>
            </w:r>
          </w:p>
        </w:tc>
        <w:tc>
          <w:tcPr>
            <w:tcW w:w="2116" w:type="dxa"/>
            <w:shd w:val="clear" w:color="auto" w:fill="auto"/>
            <w:noWrap/>
            <w:vAlign w:val="center"/>
            <w:hideMark/>
          </w:tcPr>
          <w:p w14:paraId="5F945B1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-0.10296821</w:t>
            </w:r>
          </w:p>
        </w:tc>
        <w:tc>
          <w:tcPr>
            <w:tcW w:w="1076" w:type="dxa"/>
            <w:shd w:val="clear" w:color="auto" w:fill="auto"/>
            <w:noWrap/>
            <w:vAlign w:val="center"/>
            <w:hideMark/>
          </w:tcPr>
          <w:p w14:paraId="46B52BC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0.339751</w:t>
            </w:r>
          </w:p>
        </w:tc>
      </w:tr>
      <w:tr w:rsidR="00F04CF3" w:rsidRPr="00F04CF3" w14:paraId="4A9A6B48" w14:textId="77777777" w:rsidTr="000578D0">
        <w:trPr>
          <w:trHeight w:val="278"/>
        </w:trPr>
        <w:tc>
          <w:tcPr>
            <w:tcW w:w="1696" w:type="dxa"/>
            <w:shd w:val="clear" w:color="auto" w:fill="auto"/>
            <w:noWrap/>
            <w:vAlign w:val="center"/>
            <w:hideMark/>
          </w:tcPr>
          <w:p w14:paraId="42673A4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D3367C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TG(18:1_18:2_24:5)</w:t>
            </w:r>
          </w:p>
        </w:tc>
        <w:tc>
          <w:tcPr>
            <w:tcW w:w="2116" w:type="dxa"/>
            <w:shd w:val="clear" w:color="auto" w:fill="auto"/>
            <w:noWrap/>
            <w:vAlign w:val="center"/>
            <w:hideMark/>
          </w:tcPr>
          <w:p w14:paraId="0820D05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-0.10169988</w:t>
            </w:r>
          </w:p>
        </w:tc>
        <w:tc>
          <w:tcPr>
            <w:tcW w:w="1076" w:type="dxa"/>
            <w:shd w:val="clear" w:color="auto" w:fill="auto"/>
            <w:noWrap/>
            <w:vAlign w:val="center"/>
            <w:hideMark/>
          </w:tcPr>
          <w:p w14:paraId="0054EDE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0.345765</w:t>
            </w:r>
          </w:p>
        </w:tc>
      </w:tr>
      <w:tr w:rsidR="00F04CF3" w:rsidRPr="00F04CF3" w14:paraId="01BF91A2" w14:textId="77777777" w:rsidTr="000578D0">
        <w:trPr>
          <w:trHeight w:val="278"/>
        </w:trPr>
        <w:tc>
          <w:tcPr>
            <w:tcW w:w="1696" w:type="dxa"/>
            <w:shd w:val="clear" w:color="auto" w:fill="auto"/>
            <w:noWrap/>
            <w:vAlign w:val="center"/>
            <w:hideMark/>
          </w:tcPr>
          <w:p w14:paraId="21127FC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5DBCA7D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C5:1</w:t>
            </w:r>
          </w:p>
        </w:tc>
        <w:tc>
          <w:tcPr>
            <w:tcW w:w="2116" w:type="dxa"/>
            <w:shd w:val="clear" w:color="auto" w:fill="auto"/>
            <w:noWrap/>
            <w:vAlign w:val="center"/>
            <w:hideMark/>
          </w:tcPr>
          <w:p w14:paraId="2980E0C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-0.10048613</w:t>
            </w:r>
          </w:p>
        </w:tc>
        <w:tc>
          <w:tcPr>
            <w:tcW w:w="1076" w:type="dxa"/>
            <w:shd w:val="clear" w:color="auto" w:fill="auto"/>
            <w:noWrap/>
            <w:vAlign w:val="center"/>
            <w:hideMark/>
          </w:tcPr>
          <w:p w14:paraId="3D81AD0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0.351582</w:t>
            </w:r>
          </w:p>
        </w:tc>
      </w:tr>
      <w:tr w:rsidR="00F04CF3" w:rsidRPr="00F04CF3" w14:paraId="072CE19E" w14:textId="77777777" w:rsidTr="000578D0">
        <w:trPr>
          <w:trHeight w:val="278"/>
        </w:trPr>
        <w:tc>
          <w:tcPr>
            <w:tcW w:w="1696" w:type="dxa"/>
            <w:shd w:val="clear" w:color="auto" w:fill="auto"/>
            <w:noWrap/>
            <w:vAlign w:val="center"/>
            <w:hideMark/>
          </w:tcPr>
          <w:p w14:paraId="2D42B57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3395AB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PE(16:0_18:1)</w:t>
            </w:r>
          </w:p>
        </w:tc>
        <w:tc>
          <w:tcPr>
            <w:tcW w:w="2116" w:type="dxa"/>
            <w:shd w:val="clear" w:color="auto" w:fill="auto"/>
            <w:noWrap/>
            <w:vAlign w:val="center"/>
            <w:hideMark/>
          </w:tcPr>
          <w:p w14:paraId="7A5B362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-0.09991627</w:t>
            </w:r>
          </w:p>
        </w:tc>
        <w:tc>
          <w:tcPr>
            <w:tcW w:w="1076" w:type="dxa"/>
            <w:shd w:val="clear" w:color="auto" w:fill="auto"/>
            <w:noWrap/>
            <w:vAlign w:val="center"/>
            <w:hideMark/>
          </w:tcPr>
          <w:p w14:paraId="7CC4936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0.354334</w:t>
            </w:r>
          </w:p>
        </w:tc>
      </w:tr>
      <w:tr w:rsidR="00F04CF3" w:rsidRPr="00F04CF3" w14:paraId="3E982A9C" w14:textId="77777777" w:rsidTr="000578D0">
        <w:trPr>
          <w:trHeight w:val="278"/>
        </w:trPr>
        <w:tc>
          <w:tcPr>
            <w:tcW w:w="1696" w:type="dxa"/>
            <w:shd w:val="clear" w:color="auto" w:fill="auto"/>
            <w:noWrap/>
            <w:vAlign w:val="center"/>
            <w:hideMark/>
          </w:tcPr>
          <w:p w14:paraId="5FD811B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F2D40F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C6:1</w:t>
            </w:r>
          </w:p>
        </w:tc>
        <w:tc>
          <w:tcPr>
            <w:tcW w:w="2116" w:type="dxa"/>
            <w:shd w:val="clear" w:color="auto" w:fill="auto"/>
            <w:noWrap/>
            <w:vAlign w:val="center"/>
            <w:hideMark/>
          </w:tcPr>
          <w:p w14:paraId="06235F7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-0.09969157</w:t>
            </w:r>
          </w:p>
        </w:tc>
        <w:tc>
          <w:tcPr>
            <w:tcW w:w="1076" w:type="dxa"/>
            <w:shd w:val="clear" w:color="auto" w:fill="auto"/>
            <w:noWrap/>
            <w:vAlign w:val="center"/>
            <w:hideMark/>
          </w:tcPr>
          <w:p w14:paraId="4E0468A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0.355422</w:t>
            </w:r>
          </w:p>
        </w:tc>
      </w:tr>
      <w:tr w:rsidR="00F04CF3" w:rsidRPr="00F04CF3" w14:paraId="6091C234" w14:textId="77777777" w:rsidTr="000578D0">
        <w:trPr>
          <w:trHeight w:val="278"/>
        </w:trPr>
        <w:tc>
          <w:tcPr>
            <w:tcW w:w="1696" w:type="dxa"/>
            <w:shd w:val="clear" w:color="auto" w:fill="auto"/>
            <w:noWrap/>
            <w:vAlign w:val="center"/>
            <w:hideMark/>
          </w:tcPr>
          <w:p w14:paraId="6EA765F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lastRenderedPageBreak/>
              <w:t>LDLC</w:t>
            </w:r>
          </w:p>
        </w:tc>
        <w:tc>
          <w:tcPr>
            <w:tcW w:w="2552" w:type="dxa"/>
            <w:shd w:val="clear" w:color="auto" w:fill="auto"/>
            <w:noWrap/>
            <w:vAlign w:val="center"/>
            <w:hideMark/>
          </w:tcPr>
          <w:p w14:paraId="26FF463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TG(18:2_18:3_18:3)</w:t>
            </w:r>
          </w:p>
        </w:tc>
        <w:tc>
          <w:tcPr>
            <w:tcW w:w="2116" w:type="dxa"/>
            <w:shd w:val="clear" w:color="auto" w:fill="auto"/>
            <w:noWrap/>
            <w:vAlign w:val="center"/>
            <w:hideMark/>
          </w:tcPr>
          <w:p w14:paraId="2A3485B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-0.09856965</w:t>
            </w:r>
          </w:p>
        </w:tc>
        <w:tc>
          <w:tcPr>
            <w:tcW w:w="1076" w:type="dxa"/>
            <w:shd w:val="clear" w:color="auto" w:fill="auto"/>
            <w:noWrap/>
            <w:vAlign w:val="center"/>
            <w:hideMark/>
          </w:tcPr>
          <w:p w14:paraId="1732DA7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0.360889</w:t>
            </w:r>
          </w:p>
        </w:tc>
      </w:tr>
      <w:tr w:rsidR="00F04CF3" w:rsidRPr="00F04CF3" w14:paraId="5062605D" w14:textId="77777777" w:rsidTr="000578D0">
        <w:trPr>
          <w:trHeight w:val="278"/>
        </w:trPr>
        <w:tc>
          <w:tcPr>
            <w:tcW w:w="1696" w:type="dxa"/>
            <w:shd w:val="clear" w:color="auto" w:fill="auto"/>
            <w:noWrap/>
            <w:vAlign w:val="center"/>
            <w:hideMark/>
          </w:tcPr>
          <w:p w14:paraId="52D429D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0552A7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Cer(d23:2/36:2(2OH))</w:t>
            </w:r>
          </w:p>
        </w:tc>
        <w:tc>
          <w:tcPr>
            <w:tcW w:w="2116" w:type="dxa"/>
            <w:shd w:val="clear" w:color="auto" w:fill="auto"/>
            <w:noWrap/>
            <w:vAlign w:val="center"/>
            <w:hideMark/>
          </w:tcPr>
          <w:p w14:paraId="4E4AF48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-0.09744299</w:t>
            </w:r>
          </w:p>
        </w:tc>
        <w:tc>
          <w:tcPr>
            <w:tcW w:w="1076" w:type="dxa"/>
            <w:shd w:val="clear" w:color="auto" w:fill="auto"/>
            <w:noWrap/>
            <w:vAlign w:val="center"/>
            <w:hideMark/>
          </w:tcPr>
          <w:p w14:paraId="29BB24F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0.366431</w:t>
            </w:r>
          </w:p>
        </w:tc>
      </w:tr>
      <w:tr w:rsidR="00F04CF3" w:rsidRPr="00F04CF3" w14:paraId="37B2129D" w14:textId="77777777" w:rsidTr="000578D0">
        <w:trPr>
          <w:trHeight w:val="278"/>
        </w:trPr>
        <w:tc>
          <w:tcPr>
            <w:tcW w:w="1696" w:type="dxa"/>
            <w:shd w:val="clear" w:color="auto" w:fill="auto"/>
            <w:noWrap/>
            <w:vAlign w:val="center"/>
            <w:hideMark/>
          </w:tcPr>
          <w:p w14:paraId="6917BA1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E4B945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TG(18:2_20:4_20:5)</w:t>
            </w:r>
          </w:p>
        </w:tc>
        <w:tc>
          <w:tcPr>
            <w:tcW w:w="2116" w:type="dxa"/>
            <w:shd w:val="clear" w:color="auto" w:fill="auto"/>
            <w:noWrap/>
            <w:vAlign w:val="center"/>
            <w:hideMark/>
          </w:tcPr>
          <w:p w14:paraId="4486DB7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-0.09584349</w:t>
            </w:r>
          </w:p>
        </w:tc>
        <w:tc>
          <w:tcPr>
            <w:tcW w:w="1076" w:type="dxa"/>
            <w:shd w:val="clear" w:color="auto" w:fill="auto"/>
            <w:noWrap/>
            <w:vAlign w:val="center"/>
            <w:hideMark/>
          </w:tcPr>
          <w:p w14:paraId="281E3F8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0.374388</w:t>
            </w:r>
          </w:p>
        </w:tc>
      </w:tr>
      <w:tr w:rsidR="00F04CF3" w:rsidRPr="00F04CF3" w14:paraId="3AD69A41" w14:textId="77777777" w:rsidTr="000578D0">
        <w:trPr>
          <w:trHeight w:val="278"/>
        </w:trPr>
        <w:tc>
          <w:tcPr>
            <w:tcW w:w="1696" w:type="dxa"/>
            <w:shd w:val="clear" w:color="auto" w:fill="auto"/>
            <w:noWrap/>
            <w:vAlign w:val="center"/>
            <w:hideMark/>
          </w:tcPr>
          <w:p w14:paraId="4580ED9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7E26E06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Cer(d18:1/23:1)</w:t>
            </w:r>
          </w:p>
        </w:tc>
        <w:tc>
          <w:tcPr>
            <w:tcW w:w="2116" w:type="dxa"/>
            <w:shd w:val="clear" w:color="auto" w:fill="auto"/>
            <w:noWrap/>
            <w:vAlign w:val="center"/>
            <w:hideMark/>
          </w:tcPr>
          <w:p w14:paraId="347B3AD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-0.09524333</w:t>
            </w:r>
          </w:p>
        </w:tc>
        <w:tc>
          <w:tcPr>
            <w:tcW w:w="1076" w:type="dxa"/>
            <w:shd w:val="clear" w:color="auto" w:fill="auto"/>
            <w:noWrap/>
            <w:vAlign w:val="center"/>
            <w:hideMark/>
          </w:tcPr>
          <w:p w14:paraId="77B558B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0.377401</w:t>
            </w:r>
          </w:p>
        </w:tc>
      </w:tr>
      <w:tr w:rsidR="00F04CF3" w:rsidRPr="00F04CF3" w14:paraId="7B1BCC94" w14:textId="77777777" w:rsidTr="000578D0">
        <w:trPr>
          <w:trHeight w:val="278"/>
        </w:trPr>
        <w:tc>
          <w:tcPr>
            <w:tcW w:w="1696" w:type="dxa"/>
            <w:shd w:val="clear" w:color="auto" w:fill="auto"/>
            <w:noWrap/>
            <w:vAlign w:val="center"/>
            <w:hideMark/>
          </w:tcPr>
          <w:p w14:paraId="55E88FD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5E1F1C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Cer(d19:3/40:1(2OH))</w:t>
            </w:r>
          </w:p>
        </w:tc>
        <w:tc>
          <w:tcPr>
            <w:tcW w:w="2116" w:type="dxa"/>
            <w:shd w:val="clear" w:color="auto" w:fill="auto"/>
            <w:noWrap/>
            <w:vAlign w:val="center"/>
            <w:hideMark/>
          </w:tcPr>
          <w:p w14:paraId="5806647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-0.09092029</w:t>
            </w:r>
          </w:p>
        </w:tc>
        <w:tc>
          <w:tcPr>
            <w:tcW w:w="1076" w:type="dxa"/>
            <w:shd w:val="clear" w:color="auto" w:fill="auto"/>
            <w:noWrap/>
            <w:vAlign w:val="center"/>
            <w:hideMark/>
          </w:tcPr>
          <w:p w14:paraId="7C50FBC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0.399531</w:t>
            </w:r>
          </w:p>
        </w:tc>
      </w:tr>
      <w:tr w:rsidR="00F04CF3" w:rsidRPr="00F04CF3" w14:paraId="6A0689DB" w14:textId="77777777" w:rsidTr="000578D0">
        <w:trPr>
          <w:trHeight w:val="278"/>
        </w:trPr>
        <w:tc>
          <w:tcPr>
            <w:tcW w:w="1696" w:type="dxa"/>
            <w:shd w:val="clear" w:color="auto" w:fill="auto"/>
            <w:noWrap/>
            <w:vAlign w:val="center"/>
            <w:hideMark/>
          </w:tcPr>
          <w:p w14:paraId="74844FA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12F0F70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TG(16:1_18:1_18:2)</w:t>
            </w:r>
          </w:p>
        </w:tc>
        <w:tc>
          <w:tcPr>
            <w:tcW w:w="2116" w:type="dxa"/>
            <w:shd w:val="clear" w:color="auto" w:fill="auto"/>
            <w:noWrap/>
            <w:vAlign w:val="center"/>
            <w:hideMark/>
          </w:tcPr>
          <w:p w14:paraId="4141083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-0.09054046</w:t>
            </w:r>
          </w:p>
        </w:tc>
        <w:tc>
          <w:tcPr>
            <w:tcW w:w="1076" w:type="dxa"/>
            <w:shd w:val="clear" w:color="auto" w:fill="auto"/>
            <w:noWrap/>
            <w:vAlign w:val="center"/>
            <w:hideMark/>
          </w:tcPr>
          <w:p w14:paraId="5E6A244D"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0.401511</w:t>
            </w:r>
          </w:p>
        </w:tc>
      </w:tr>
      <w:tr w:rsidR="00F04CF3" w:rsidRPr="00F04CF3" w14:paraId="6AF7F4D3" w14:textId="77777777" w:rsidTr="000578D0">
        <w:trPr>
          <w:trHeight w:val="278"/>
        </w:trPr>
        <w:tc>
          <w:tcPr>
            <w:tcW w:w="1696" w:type="dxa"/>
            <w:shd w:val="clear" w:color="auto" w:fill="auto"/>
            <w:noWrap/>
            <w:vAlign w:val="center"/>
            <w:hideMark/>
          </w:tcPr>
          <w:p w14:paraId="17E37F6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0D9AB0D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Cer(d18:1/23:1)</w:t>
            </w:r>
          </w:p>
        </w:tc>
        <w:tc>
          <w:tcPr>
            <w:tcW w:w="2116" w:type="dxa"/>
            <w:shd w:val="clear" w:color="auto" w:fill="auto"/>
            <w:noWrap/>
            <w:vAlign w:val="center"/>
            <w:hideMark/>
          </w:tcPr>
          <w:p w14:paraId="027FD519"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-0.09050039</w:t>
            </w:r>
          </w:p>
        </w:tc>
        <w:tc>
          <w:tcPr>
            <w:tcW w:w="1076" w:type="dxa"/>
            <w:shd w:val="clear" w:color="auto" w:fill="auto"/>
            <w:noWrap/>
            <w:vAlign w:val="center"/>
            <w:hideMark/>
          </w:tcPr>
          <w:p w14:paraId="20A45DC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0.40172</w:t>
            </w:r>
          </w:p>
        </w:tc>
      </w:tr>
      <w:tr w:rsidR="00F04CF3" w:rsidRPr="00F04CF3" w14:paraId="7E2D6A5E" w14:textId="77777777" w:rsidTr="000578D0">
        <w:trPr>
          <w:trHeight w:val="278"/>
        </w:trPr>
        <w:tc>
          <w:tcPr>
            <w:tcW w:w="1696" w:type="dxa"/>
            <w:shd w:val="clear" w:color="auto" w:fill="auto"/>
            <w:noWrap/>
            <w:vAlign w:val="center"/>
            <w:hideMark/>
          </w:tcPr>
          <w:p w14:paraId="45783A6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064CBF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PE(20:2_16:0)</w:t>
            </w:r>
          </w:p>
        </w:tc>
        <w:tc>
          <w:tcPr>
            <w:tcW w:w="2116" w:type="dxa"/>
            <w:shd w:val="clear" w:color="auto" w:fill="auto"/>
            <w:noWrap/>
            <w:vAlign w:val="center"/>
            <w:hideMark/>
          </w:tcPr>
          <w:p w14:paraId="25F2BBE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-0.08777819</w:t>
            </w:r>
          </w:p>
        </w:tc>
        <w:tc>
          <w:tcPr>
            <w:tcW w:w="1076" w:type="dxa"/>
            <w:shd w:val="clear" w:color="auto" w:fill="auto"/>
            <w:noWrap/>
            <w:vAlign w:val="center"/>
            <w:hideMark/>
          </w:tcPr>
          <w:p w14:paraId="24E2903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0.416086</w:t>
            </w:r>
          </w:p>
        </w:tc>
      </w:tr>
      <w:tr w:rsidR="00F04CF3" w:rsidRPr="00F04CF3" w14:paraId="67336212" w14:textId="77777777" w:rsidTr="000578D0">
        <w:trPr>
          <w:trHeight w:val="278"/>
        </w:trPr>
        <w:tc>
          <w:tcPr>
            <w:tcW w:w="1696" w:type="dxa"/>
            <w:shd w:val="clear" w:color="auto" w:fill="auto"/>
            <w:noWrap/>
            <w:vAlign w:val="center"/>
            <w:hideMark/>
          </w:tcPr>
          <w:p w14:paraId="2F5682D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4E68B7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TG(18:1_22:1_18:2)</w:t>
            </w:r>
          </w:p>
        </w:tc>
        <w:tc>
          <w:tcPr>
            <w:tcW w:w="2116" w:type="dxa"/>
            <w:shd w:val="clear" w:color="auto" w:fill="auto"/>
            <w:noWrap/>
            <w:vAlign w:val="center"/>
            <w:hideMark/>
          </w:tcPr>
          <w:p w14:paraId="3B81E6E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-0.0871231</w:t>
            </w:r>
          </w:p>
        </w:tc>
        <w:tc>
          <w:tcPr>
            <w:tcW w:w="1076" w:type="dxa"/>
            <w:shd w:val="clear" w:color="auto" w:fill="auto"/>
            <w:noWrap/>
            <w:vAlign w:val="center"/>
            <w:hideMark/>
          </w:tcPr>
          <w:p w14:paraId="5741734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0.419587</w:t>
            </w:r>
          </w:p>
        </w:tc>
      </w:tr>
      <w:tr w:rsidR="00F04CF3" w:rsidRPr="00F04CF3" w14:paraId="0086DC37" w14:textId="77777777" w:rsidTr="000578D0">
        <w:trPr>
          <w:trHeight w:val="278"/>
        </w:trPr>
        <w:tc>
          <w:tcPr>
            <w:tcW w:w="1696" w:type="dxa"/>
            <w:shd w:val="clear" w:color="auto" w:fill="auto"/>
            <w:noWrap/>
            <w:vAlign w:val="center"/>
            <w:hideMark/>
          </w:tcPr>
          <w:p w14:paraId="39462E5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46BDB3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TG(16:0_18:0_20:4)</w:t>
            </w:r>
          </w:p>
        </w:tc>
        <w:tc>
          <w:tcPr>
            <w:tcW w:w="2116" w:type="dxa"/>
            <w:shd w:val="clear" w:color="auto" w:fill="auto"/>
            <w:noWrap/>
            <w:vAlign w:val="center"/>
            <w:hideMark/>
          </w:tcPr>
          <w:p w14:paraId="48C5247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-0.08643397</w:t>
            </w:r>
          </w:p>
        </w:tc>
        <w:tc>
          <w:tcPr>
            <w:tcW w:w="1076" w:type="dxa"/>
            <w:shd w:val="clear" w:color="auto" w:fill="auto"/>
            <w:noWrap/>
            <w:vAlign w:val="center"/>
            <w:hideMark/>
          </w:tcPr>
          <w:p w14:paraId="6F43D80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0.423288</w:t>
            </w:r>
          </w:p>
        </w:tc>
      </w:tr>
      <w:tr w:rsidR="00F04CF3" w:rsidRPr="00F04CF3" w14:paraId="6353E1C5" w14:textId="77777777" w:rsidTr="000578D0">
        <w:trPr>
          <w:trHeight w:val="278"/>
        </w:trPr>
        <w:tc>
          <w:tcPr>
            <w:tcW w:w="1696" w:type="dxa"/>
            <w:shd w:val="clear" w:color="auto" w:fill="auto"/>
            <w:noWrap/>
            <w:vAlign w:val="center"/>
            <w:hideMark/>
          </w:tcPr>
          <w:p w14:paraId="50BAE62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D1C142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MG(18:2)</w:t>
            </w:r>
          </w:p>
        </w:tc>
        <w:tc>
          <w:tcPr>
            <w:tcW w:w="2116" w:type="dxa"/>
            <w:shd w:val="clear" w:color="auto" w:fill="auto"/>
            <w:noWrap/>
            <w:vAlign w:val="center"/>
            <w:hideMark/>
          </w:tcPr>
          <w:p w14:paraId="293ED58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-0.08643161</w:t>
            </w:r>
          </w:p>
        </w:tc>
        <w:tc>
          <w:tcPr>
            <w:tcW w:w="1076" w:type="dxa"/>
            <w:shd w:val="clear" w:color="auto" w:fill="auto"/>
            <w:noWrap/>
            <w:vAlign w:val="center"/>
            <w:hideMark/>
          </w:tcPr>
          <w:p w14:paraId="02140E4C"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0.423301</w:t>
            </w:r>
          </w:p>
        </w:tc>
      </w:tr>
      <w:tr w:rsidR="00F04CF3" w:rsidRPr="00F04CF3" w14:paraId="494FA641" w14:textId="77777777" w:rsidTr="000578D0">
        <w:trPr>
          <w:trHeight w:val="278"/>
        </w:trPr>
        <w:tc>
          <w:tcPr>
            <w:tcW w:w="1696" w:type="dxa"/>
            <w:shd w:val="clear" w:color="auto" w:fill="auto"/>
            <w:noWrap/>
            <w:vAlign w:val="center"/>
            <w:hideMark/>
          </w:tcPr>
          <w:p w14:paraId="2409337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1008EBA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TG(16:0_18:2_20:4)</w:t>
            </w:r>
          </w:p>
        </w:tc>
        <w:tc>
          <w:tcPr>
            <w:tcW w:w="2116" w:type="dxa"/>
            <w:shd w:val="clear" w:color="auto" w:fill="auto"/>
            <w:noWrap/>
            <w:vAlign w:val="center"/>
            <w:hideMark/>
          </w:tcPr>
          <w:p w14:paraId="414408DB"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-0.08639448</w:t>
            </w:r>
          </w:p>
        </w:tc>
        <w:tc>
          <w:tcPr>
            <w:tcW w:w="1076" w:type="dxa"/>
            <w:shd w:val="clear" w:color="auto" w:fill="auto"/>
            <w:noWrap/>
            <w:vAlign w:val="center"/>
            <w:hideMark/>
          </w:tcPr>
          <w:p w14:paraId="30B5754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0.423501</w:t>
            </w:r>
          </w:p>
        </w:tc>
      </w:tr>
      <w:tr w:rsidR="00F04CF3" w:rsidRPr="00F04CF3" w14:paraId="1F1DD053" w14:textId="77777777" w:rsidTr="000578D0">
        <w:trPr>
          <w:trHeight w:val="278"/>
        </w:trPr>
        <w:tc>
          <w:tcPr>
            <w:tcW w:w="1696" w:type="dxa"/>
            <w:shd w:val="clear" w:color="auto" w:fill="auto"/>
            <w:noWrap/>
            <w:vAlign w:val="center"/>
            <w:hideMark/>
          </w:tcPr>
          <w:p w14:paraId="0FA9DB9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0258F5E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TG(17:2_18:2_18:3)</w:t>
            </w:r>
          </w:p>
        </w:tc>
        <w:tc>
          <w:tcPr>
            <w:tcW w:w="2116" w:type="dxa"/>
            <w:shd w:val="clear" w:color="auto" w:fill="auto"/>
            <w:noWrap/>
            <w:vAlign w:val="center"/>
            <w:hideMark/>
          </w:tcPr>
          <w:p w14:paraId="29DDBF6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-0.08592992</w:t>
            </w:r>
          </w:p>
        </w:tc>
        <w:tc>
          <w:tcPr>
            <w:tcW w:w="1076" w:type="dxa"/>
            <w:shd w:val="clear" w:color="auto" w:fill="auto"/>
            <w:noWrap/>
            <w:vAlign w:val="center"/>
            <w:hideMark/>
          </w:tcPr>
          <w:p w14:paraId="22EB58B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0.426007</w:t>
            </w:r>
          </w:p>
        </w:tc>
      </w:tr>
      <w:tr w:rsidR="00F04CF3" w:rsidRPr="00F04CF3" w14:paraId="2B100BA4" w14:textId="77777777" w:rsidTr="000578D0">
        <w:trPr>
          <w:trHeight w:val="278"/>
        </w:trPr>
        <w:tc>
          <w:tcPr>
            <w:tcW w:w="1696" w:type="dxa"/>
            <w:shd w:val="clear" w:color="auto" w:fill="auto"/>
            <w:noWrap/>
            <w:vAlign w:val="center"/>
            <w:hideMark/>
          </w:tcPr>
          <w:p w14:paraId="55CDBB5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0990BD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TG(16:0_18:2_18:3)</w:t>
            </w:r>
          </w:p>
        </w:tc>
        <w:tc>
          <w:tcPr>
            <w:tcW w:w="2116" w:type="dxa"/>
            <w:shd w:val="clear" w:color="auto" w:fill="auto"/>
            <w:noWrap/>
            <w:vAlign w:val="center"/>
            <w:hideMark/>
          </w:tcPr>
          <w:p w14:paraId="1A680E06"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-0.08488092</w:t>
            </w:r>
          </w:p>
        </w:tc>
        <w:tc>
          <w:tcPr>
            <w:tcW w:w="1076" w:type="dxa"/>
            <w:shd w:val="clear" w:color="auto" w:fill="auto"/>
            <w:noWrap/>
            <w:vAlign w:val="center"/>
            <w:hideMark/>
          </w:tcPr>
          <w:p w14:paraId="77E06325"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0.431698</w:t>
            </w:r>
          </w:p>
        </w:tc>
      </w:tr>
      <w:tr w:rsidR="00F04CF3" w:rsidRPr="00F04CF3" w14:paraId="5D6081A2" w14:textId="77777777" w:rsidTr="000578D0">
        <w:trPr>
          <w:trHeight w:val="278"/>
        </w:trPr>
        <w:tc>
          <w:tcPr>
            <w:tcW w:w="1696" w:type="dxa"/>
            <w:shd w:val="clear" w:color="auto" w:fill="auto"/>
            <w:noWrap/>
            <w:vAlign w:val="center"/>
            <w:hideMark/>
          </w:tcPr>
          <w:p w14:paraId="219B539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EE3A15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TG(18:2_20:4_20:4)</w:t>
            </w:r>
          </w:p>
        </w:tc>
        <w:tc>
          <w:tcPr>
            <w:tcW w:w="2116" w:type="dxa"/>
            <w:shd w:val="clear" w:color="auto" w:fill="auto"/>
            <w:noWrap/>
            <w:vAlign w:val="center"/>
            <w:hideMark/>
          </w:tcPr>
          <w:p w14:paraId="5DB1C21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-0.08443125</w:t>
            </w:r>
          </w:p>
        </w:tc>
        <w:tc>
          <w:tcPr>
            <w:tcW w:w="1076" w:type="dxa"/>
            <w:shd w:val="clear" w:color="auto" w:fill="auto"/>
            <w:noWrap/>
            <w:vAlign w:val="center"/>
            <w:hideMark/>
          </w:tcPr>
          <w:p w14:paraId="51C067EA"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0.434151</w:t>
            </w:r>
          </w:p>
        </w:tc>
      </w:tr>
      <w:tr w:rsidR="00F04CF3" w:rsidRPr="00F04CF3" w14:paraId="52687509" w14:textId="77777777" w:rsidTr="000578D0">
        <w:trPr>
          <w:trHeight w:val="278"/>
        </w:trPr>
        <w:tc>
          <w:tcPr>
            <w:tcW w:w="1696" w:type="dxa"/>
            <w:shd w:val="clear" w:color="auto" w:fill="auto"/>
            <w:noWrap/>
            <w:vAlign w:val="center"/>
            <w:hideMark/>
          </w:tcPr>
          <w:p w14:paraId="5A5A1CA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E096B8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PE(18:2_22:1)</w:t>
            </w:r>
          </w:p>
        </w:tc>
        <w:tc>
          <w:tcPr>
            <w:tcW w:w="2116" w:type="dxa"/>
            <w:shd w:val="clear" w:color="auto" w:fill="auto"/>
            <w:noWrap/>
            <w:vAlign w:val="center"/>
            <w:hideMark/>
          </w:tcPr>
          <w:p w14:paraId="5A703EB0"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-0.08127587</w:t>
            </w:r>
          </w:p>
        </w:tc>
        <w:tc>
          <w:tcPr>
            <w:tcW w:w="1076" w:type="dxa"/>
            <w:shd w:val="clear" w:color="auto" w:fill="auto"/>
            <w:noWrap/>
            <w:vAlign w:val="center"/>
            <w:hideMark/>
          </w:tcPr>
          <w:p w14:paraId="70FA1698"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0.451582</w:t>
            </w:r>
          </w:p>
        </w:tc>
      </w:tr>
      <w:tr w:rsidR="00F04CF3" w:rsidRPr="00F04CF3" w14:paraId="0FBD3406" w14:textId="77777777" w:rsidTr="000578D0">
        <w:trPr>
          <w:trHeight w:val="278"/>
        </w:trPr>
        <w:tc>
          <w:tcPr>
            <w:tcW w:w="1696" w:type="dxa"/>
            <w:shd w:val="clear" w:color="auto" w:fill="auto"/>
            <w:noWrap/>
            <w:vAlign w:val="center"/>
            <w:hideMark/>
          </w:tcPr>
          <w:p w14:paraId="0C5ECD2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BF07CA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Cer(d29:1/28:1(2OH))</w:t>
            </w:r>
          </w:p>
        </w:tc>
        <w:tc>
          <w:tcPr>
            <w:tcW w:w="2116" w:type="dxa"/>
            <w:shd w:val="clear" w:color="auto" w:fill="auto"/>
            <w:noWrap/>
            <w:vAlign w:val="center"/>
            <w:hideMark/>
          </w:tcPr>
          <w:p w14:paraId="43EACA5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-0.08050154</w:t>
            </w:r>
          </w:p>
        </w:tc>
        <w:tc>
          <w:tcPr>
            <w:tcW w:w="1076" w:type="dxa"/>
            <w:shd w:val="clear" w:color="auto" w:fill="auto"/>
            <w:noWrap/>
            <w:vAlign w:val="center"/>
            <w:hideMark/>
          </w:tcPr>
          <w:p w14:paraId="2B759AC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0.455918</w:t>
            </w:r>
          </w:p>
        </w:tc>
      </w:tr>
      <w:tr w:rsidR="00F04CF3" w:rsidRPr="00F04CF3" w14:paraId="42A2FFB7" w14:textId="77777777" w:rsidTr="000578D0">
        <w:trPr>
          <w:trHeight w:val="278"/>
        </w:trPr>
        <w:tc>
          <w:tcPr>
            <w:tcW w:w="1696" w:type="dxa"/>
            <w:shd w:val="clear" w:color="auto" w:fill="auto"/>
            <w:noWrap/>
            <w:vAlign w:val="center"/>
            <w:hideMark/>
          </w:tcPr>
          <w:p w14:paraId="68817A8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4A45AD2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C8:0</w:t>
            </w:r>
          </w:p>
        </w:tc>
        <w:tc>
          <w:tcPr>
            <w:tcW w:w="2116" w:type="dxa"/>
            <w:shd w:val="clear" w:color="auto" w:fill="auto"/>
            <w:noWrap/>
            <w:vAlign w:val="center"/>
            <w:hideMark/>
          </w:tcPr>
          <w:p w14:paraId="6E0FDE5F"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-0.08047368</w:t>
            </w:r>
          </w:p>
        </w:tc>
        <w:tc>
          <w:tcPr>
            <w:tcW w:w="1076" w:type="dxa"/>
            <w:shd w:val="clear" w:color="auto" w:fill="auto"/>
            <w:noWrap/>
            <w:vAlign w:val="center"/>
            <w:hideMark/>
          </w:tcPr>
          <w:p w14:paraId="3E37278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0.456075</w:t>
            </w:r>
          </w:p>
        </w:tc>
      </w:tr>
      <w:tr w:rsidR="00F04CF3" w:rsidRPr="00F04CF3" w14:paraId="3E1F59B7" w14:textId="77777777" w:rsidTr="000578D0">
        <w:trPr>
          <w:trHeight w:val="278"/>
        </w:trPr>
        <w:tc>
          <w:tcPr>
            <w:tcW w:w="1696" w:type="dxa"/>
            <w:shd w:val="clear" w:color="auto" w:fill="auto"/>
            <w:noWrap/>
            <w:vAlign w:val="center"/>
            <w:hideMark/>
          </w:tcPr>
          <w:p w14:paraId="0238D68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98A40E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Cer(t18:2/38:2(2OH))</w:t>
            </w:r>
          </w:p>
        </w:tc>
        <w:tc>
          <w:tcPr>
            <w:tcW w:w="2116" w:type="dxa"/>
            <w:shd w:val="clear" w:color="auto" w:fill="auto"/>
            <w:noWrap/>
            <w:vAlign w:val="center"/>
            <w:hideMark/>
          </w:tcPr>
          <w:p w14:paraId="27E975B4"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-0.08034023</w:t>
            </w:r>
          </w:p>
        </w:tc>
        <w:tc>
          <w:tcPr>
            <w:tcW w:w="1076" w:type="dxa"/>
            <w:shd w:val="clear" w:color="auto" w:fill="auto"/>
            <w:noWrap/>
            <w:vAlign w:val="center"/>
            <w:hideMark/>
          </w:tcPr>
          <w:p w14:paraId="5DAA1752"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0.456824</w:t>
            </w:r>
          </w:p>
        </w:tc>
      </w:tr>
      <w:tr w:rsidR="00F04CF3" w:rsidRPr="00F04CF3" w14:paraId="50F48A5D" w14:textId="77777777" w:rsidTr="000578D0">
        <w:trPr>
          <w:trHeight w:val="278"/>
        </w:trPr>
        <w:tc>
          <w:tcPr>
            <w:tcW w:w="1696" w:type="dxa"/>
            <w:shd w:val="clear" w:color="auto" w:fill="auto"/>
            <w:noWrap/>
            <w:vAlign w:val="center"/>
            <w:hideMark/>
          </w:tcPr>
          <w:p w14:paraId="53C19E0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45D7E5C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TG(18:2_18:2_20:1)</w:t>
            </w:r>
          </w:p>
        </w:tc>
        <w:tc>
          <w:tcPr>
            <w:tcW w:w="2116" w:type="dxa"/>
            <w:shd w:val="clear" w:color="auto" w:fill="auto"/>
            <w:noWrap/>
            <w:vAlign w:val="center"/>
            <w:hideMark/>
          </w:tcPr>
          <w:p w14:paraId="0697EE5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-0.07986722</w:t>
            </w:r>
          </w:p>
        </w:tc>
        <w:tc>
          <w:tcPr>
            <w:tcW w:w="1076" w:type="dxa"/>
            <w:shd w:val="clear" w:color="auto" w:fill="auto"/>
            <w:noWrap/>
            <w:vAlign w:val="center"/>
            <w:hideMark/>
          </w:tcPr>
          <w:p w14:paraId="18C063EE"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0.459487</w:t>
            </w:r>
          </w:p>
        </w:tc>
      </w:tr>
      <w:tr w:rsidR="00F04CF3" w:rsidRPr="00F04CF3" w14:paraId="489497C8" w14:textId="77777777" w:rsidTr="000578D0">
        <w:trPr>
          <w:trHeight w:val="278"/>
        </w:trPr>
        <w:tc>
          <w:tcPr>
            <w:tcW w:w="1696" w:type="dxa"/>
            <w:shd w:val="clear" w:color="auto" w:fill="auto"/>
            <w:noWrap/>
            <w:vAlign w:val="center"/>
            <w:hideMark/>
          </w:tcPr>
          <w:p w14:paraId="506CF3B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ECEA84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TG(16:1_18:2_18:3)</w:t>
            </w:r>
          </w:p>
        </w:tc>
        <w:tc>
          <w:tcPr>
            <w:tcW w:w="2116" w:type="dxa"/>
            <w:shd w:val="clear" w:color="auto" w:fill="auto"/>
            <w:noWrap/>
            <w:vAlign w:val="center"/>
            <w:hideMark/>
          </w:tcPr>
          <w:p w14:paraId="591B25E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-0.07927955</w:t>
            </w:r>
          </w:p>
        </w:tc>
        <w:tc>
          <w:tcPr>
            <w:tcW w:w="1076" w:type="dxa"/>
            <w:shd w:val="clear" w:color="auto" w:fill="auto"/>
            <w:noWrap/>
            <w:vAlign w:val="center"/>
            <w:hideMark/>
          </w:tcPr>
          <w:p w14:paraId="248A96F1"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0.462808</w:t>
            </w:r>
          </w:p>
        </w:tc>
      </w:tr>
      <w:tr w:rsidR="00F04CF3" w:rsidRPr="00F04CF3" w14:paraId="0F9CD69F" w14:textId="77777777" w:rsidTr="000578D0">
        <w:trPr>
          <w:trHeight w:val="278"/>
        </w:trPr>
        <w:tc>
          <w:tcPr>
            <w:tcW w:w="1696" w:type="dxa"/>
            <w:shd w:val="clear" w:color="auto" w:fill="auto"/>
            <w:noWrap/>
            <w:vAlign w:val="center"/>
            <w:hideMark/>
          </w:tcPr>
          <w:p w14:paraId="078FB36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2EE2C89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C8:0</w:t>
            </w:r>
          </w:p>
        </w:tc>
        <w:tc>
          <w:tcPr>
            <w:tcW w:w="2116" w:type="dxa"/>
            <w:shd w:val="clear" w:color="auto" w:fill="auto"/>
            <w:noWrap/>
            <w:vAlign w:val="center"/>
            <w:hideMark/>
          </w:tcPr>
          <w:p w14:paraId="4D3635F3"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-0.07860764</w:t>
            </w:r>
          </w:p>
        </w:tc>
        <w:tc>
          <w:tcPr>
            <w:tcW w:w="1076" w:type="dxa"/>
            <w:shd w:val="clear" w:color="auto" w:fill="auto"/>
            <w:noWrap/>
            <w:vAlign w:val="center"/>
            <w:hideMark/>
          </w:tcPr>
          <w:p w14:paraId="7E718287" w14:textId="77777777" w:rsidR="00F04CF3" w:rsidRPr="00F04CF3" w:rsidRDefault="00F04CF3" w:rsidP="000578D0">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0.46662</w:t>
            </w:r>
          </w:p>
        </w:tc>
      </w:tr>
      <w:tr w:rsidR="00F04CF3" w:rsidRPr="00F04CF3" w14:paraId="0B3C3FB2" w14:textId="77777777" w:rsidTr="000578D0">
        <w:trPr>
          <w:trHeight w:val="278"/>
        </w:trPr>
        <w:tc>
          <w:tcPr>
            <w:tcW w:w="1696" w:type="dxa"/>
            <w:shd w:val="clear" w:color="auto" w:fill="auto"/>
            <w:noWrap/>
            <w:vAlign w:val="center"/>
            <w:hideMark/>
          </w:tcPr>
          <w:p w14:paraId="0EE25D3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1D1EDD7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PE(20:2_16:0)</w:t>
            </w:r>
          </w:p>
        </w:tc>
        <w:tc>
          <w:tcPr>
            <w:tcW w:w="2116" w:type="dxa"/>
            <w:shd w:val="clear" w:color="auto" w:fill="auto"/>
            <w:noWrap/>
            <w:vAlign w:val="center"/>
            <w:hideMark/>
          </w:tcPr>
          <w:p w14:paraId="44224FC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-0.07841905</w:t>
            </w:r>
          </w:p>
        </w:tc>
        <w:tc>
          <w:tcPr>
            <w:tcW w:w="1076" w:type="dxa"/>
            <w:shd w:val="clear" w:color="auto" w:fill="auto"/>
            <w:noWrap/>
            <w:vAlign w:val="center"/>
            <w:hideMark/>
          </w:tcPr>
          <w:p w14:paraId="18179694"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0.467693</w:t>
            </w:r>
          </w:p>
        </w:tc>
      </w:tr>
      <w:tr w:rsidR="00F04CF3" w:rsidRPr="00F04CF3" w14:paraId="3D5A7FAD" w14:textId="77777777" w:rsidTr="000578D0">
        <w:trPr>
          <w:trHeight w:val="278"/>
        </w:trPr>
        <w:tc>
          <w:tcPr>
            <w:tcW w:w="1696" w:type="dxa"/>
            <w:shd w:val="clear" w:color="auto" w:fill="auto"/>
            <w:noWrap/>
            <w:vAlign w:val="center"/>
            <w:hideMark/>
          </w:tcPr>
          <w:p w14:paraId="2164574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175CAF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TG(18:1_24:1_18:2)</w:t>
            </w:r>
          </w:p>
        </w:tc>
        <w:tc>
          <w:tcPr>
            <w:tcW w:w="2116" w:type="dxa"/>
            <w:shd w:val="clear" w:color="auto" w:fill="auto"/>
            <w:noWrap/>
            <w:vAlign w:val="center"/>
            <w:hideMark/>
          </w:tcPr>
          <w:p w14:paraId="3EF81CB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-0.07660023</w:t>
            </w:r>
          </w:p>
        </w:tc>
        <w:tc>
          <w:tcPr>
            <w:tcW w:w="1076" w:type="dxa"/>
            <w:shd w:val="clear" w:color="auto" w:fill="auto"/>
            <w:noWrap/>
            <w:vAlign w:val="center"/>
            <w:hideMark/>
          </w:tcPr>
          <w:p w14:paraId="07B4E95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0.478112</w:t>
            </w:r>
          </w:p>
        </w:tc>
      </w:tr>
      <w:tr w:rsidR="00F04CF3" w:rsidRPr="00F04CF3" w14:paraId="6F68FD1C" w14:textId="77777777" w:rsidTr="000578D0">
        <w:trPr>
          <w:trHeight w:val="278"/>
        </w:trPr>
        <w:tc>
          <w:tcPr>
            <w:tcW w:w="1696" w:type="dxa"/>
            <w:shd w:val="clear" w:color="auto" w:fill="auto"/>
            <w:noWrap/>
            <w:vAlign w:val="center"/>
            <w:hideMark/>
          </w:tcPr>
          <w:p w14:paraId="53E0D5A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372592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C6:1</w:t>
            </w:r>
          </w:p>
        </w:tc>
        <w:tc>
          <w:tcPr>
            <w:tcW w:w="2116" w:type="dxa"/>
            <w:shd w:val="clear" w:color="auto" w:fill="auto"/>
            <w:noWrap/>
            <w:vAlign w:val="center"/>
            <w:hideMark/>
          </w:tcPr>
          <w:p w14:paraId="04D2874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-0.07476878</w:t>
            </w:r>
          </w:p>
        </w:tc>
        <w:tc>
          <w:tcPr>
            <w:tcW w:w="1076" w:type="dxa"/>
            <w:shd w:val="clear" w:color="auto" w:fill="auto"/>
            <w:noWrap/>
            <w:vAlign w:val="center"/>
            <w:hideMark/>
          </w:tcPr>
          <w:p w14:paraId="3D3E079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0.488727</w:t>
            </w:r>
          </w:p>
        </w:tc>
      </w:tr>
      <w:tr w:rsidR="00F04CF3" w:rsidRPr="00F04CF3" w14:paraId="6E5C7A3F" w14:textId="77777777" w:rsidTr="000578D0">
        <w:trPr>
          <w:trHeight w:val="278"/>
        </w:trPr>
        <w:tc>
          <w:tcPr>
            <w:tcW w:w="1696" w:type="dxa"/>
            <w:shd w:val="clear" w:color="auto" w:fill="auto"/>
            <w:noWrap/>
            <w:vAlign w:val="center"/>
            <w:hideMark/>
          </w:tcPr>
          <w:p w14:paraId="29C315F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C2F0CE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TG(16:0_18:2_18:2)</w:t>
            </w:r>
          </w:p>
        </w:tc>
        <w:tc>
          <w:tcPr>
            <w:tcW w:w="2116" w:type="dxa"/>
            <w:shd w:val="clear" w:color="auto" w:fill="auto"/>
            <w:noWrap/>
            <w:vAlign w:val="center"/>
            <w:hideMark/>
          </w:tcPr>
          <w:p w14:paraId="741002F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-0.0741371</w:t>
            </w:r>
          </w:p>
        </w:tc>
        <w:tc>
          <w:tcPr>
            <w:tcW w:w="1076" w:type="dxa"/>
            <w:shd w:val="clear" w:color="auto" w:fill="auto"/>
            <w:noWrap/>
            <w:vAlign w:val="center"/>
            <w:hideMark/>
          </w:tcPr>
          <w:p w14:paraId="7AB105C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0.492417</w:t>
            </w:r>
          </w:p>
        </w:tc>
      </w:tr>
      <w:tr w:rsidR="00F04CF3" w:rsidRPr="00F04CF3" w14:paraId="6F19D632" w14:textId="77777777" w:rsidTr="000578D0">
        <w:trPr>
          <w:trHeight w:val="278"/>
        </w:trPr>
        <w:tc>
          <w:tcPr>
            <w:tcW w:w="1696" w:type="dxa"/>
            <w:shd w:val="clear" w:color="auto" w:fill="auto"/>
            <w:noWrap/>
            <w:vAlign w:val="center"/>
            <w:hideMark/>
          </w:tcPr>
          <w:p w14:paraId="6CCABE8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8FBC31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C8:0</w:t>
            </w:r>
          </w:p>
        </w:tc>
        <w:tc>
          <w:tcPr>
            <w:tcW w:w="2116" w:type="dxa"/>
            <w:shd w:val="clear" w:color="auto" w:fill="auto"/>
            <w:noWrap/>
            <w:vAlign w:val="center"/>
            <w:hideMark/>
          </w:tcPr>
          <w:p w14:paraId="2D77396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-0.07361824</w:t>
            </w:r>
          </w:p>
        </w:tc>
        <w:tc>
          <w:tcPr>
            <w:tcW w:w="1076" w:type="dxa"/>
            <w:shd w:val="clear" w:color="auto" w:fill="auto"/>
            <w:noWrap/>
            <w:vAlign w:val="center"/>
            <w:hideMark/>
          </w:tcPr>
          <w:p w14:paraId="7D478E4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0.495459</w:t>
            </w:r>
          </w:p>
        </w:tc>
      </w:tr>
      <w:tr w:rsidR="00F04CF3" w:rsidRPr="00F04CF3" w14:paraId="47E06808" w14:textId="77777777" w:rsidTr="000578D0">
        <w:trPr>
          <w:trHeight w:val="278"/>
        </w:trPr>
        <w:tc>
          <w:tcPr>
            <w:tcW w:w="1696" w:type="dxa"/>
            <w:shd w:val="clear" w:color="auto" w:fill="auto"/>
            <w:noWrap/>
            <w:vAlign w:val="center"/>
            <w:hideMark/>
          </w:tcPr>
          <w:p w14:paraId="4D3B365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3A1BE3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TG(18:2_18:3_18:4)</w:t>
            </w:r>
          </w:p>
        </w:tc>
        <w:tc>
          <w:tcPr>
            <w:tcW w:w="2116" w:type="dxa"/>
            <w:shd w:val="clear" w:color="auto" w:fill="auto"/>
            <w:noWrap/>
            <w:vAlign w:val="center"/>
            <w:hideMark/>
          </w:tcPr>
          <w:p w14:paraId="1F0C214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-0.07278492</w:t>
            </w:r>
          </w:p>
        </w:tc>
        <w:tc>
          <w:tcPr>
            <w:tcW w:w="1076" w:type="dxa"/>
            <w:shd w:val="clear" w:color="auto" w:fill="auto"/>
            <w:noWrap/>
            <w:vAlign w:val="center"/>
            <w:hideMark/>
          </w:tcPr>
          <w:p w14:paraId="7EC92BD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0.500365</w:t>
            </w:r>
          </w:p>
        </w:tc>
      </w:tr>
      <w:tr w:rsidR="00F04CF3" w:rsidRPr="00F04CF3" w14:paraId="25581563" w14:textId="77777777" w:rsidTr="000578D0">
        <w:trPr>
          <w:trHeight w:val="278"/>
        </w:trPr>
        <w:tc>
          <w:tcPr>
            <w:tcW w:w="1696" w:type="dxa"/>
            <w:shd w:val="clear" w:color="auto" w:fill="auto"/>
            <w:noWrap/>
            <w:vAlign w:val="center"/>
            <w:hideMark/>
          </w:tcPr>
          <w:p w14:paraId="0703D85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98F6ED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DG(18:2_18:2)</w:t>
            </w:r>
          </w:p>
        </w:tc>
        <w:tc>
          <w:tcPr>
            <w:tcW w:w="2116" w:type="dxa"/>
            <w:shd w:val="clear" w:color="auto" w:fill="auto"/>
            <w:noWrap/>
            <w:vAlign w:val="center"/>
            <w:hideMark/>
          </w:tcPr>
          <w:p w14:paraId="4E9C749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-0.0700117</w:t>
            </w:r>
          </w:p>
        </w:tc>
        <w:tc>
          <w:tcPr>
            <w:tcW w:w="1076" w:type="dxa"/>
            <w:shd w:val="clear" w:color="auto" w:fill="auto"/>
            <w:noWrap/>
            <w:vAlign w:val="center"/>
            <w:hideMark/>
          </w:tcPr>
          <w:p w14:paraId="02963959"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0.516873</w:t>
            </w:r>
          </w:p>
        </w:tc>
      </w:tr>
      <w:tr w:rsidR="00F04CF3" w:rsidRPr="00F04CF3" w14:paraId="283A1102" w14:textId="77777777" w:rsidTr="000578D0">
        <w:trPr>
          <w:trHeight w:val="278"/>
        </w:trPr>
        <w:tc>
          <w:tcPr>
            <w:tcW w:w="1696" w:type="dxa"/>
            <w:shd w:val="clear" w:color="auto" w:fill="auto"/>
            <w:noWrap/>
            <w:vAlign w:val="center"/>
            <w:hideMark/>
          </w:tcPr>
          <w:p w14:paraId="3F39472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136AF13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PE(O-16:1_22:1)</w:t>
            </w:r>
          </w:p>
        </w:tc>
        <w:tc>
          <w:tcPr>
            <w:tcW w:w="2116" w:type="dxa"/>
            <w:shd w:val="clear" w:color="auto" w:fill="auto"/>
            <w:noWrap/>
            <w:vAlign w:val="center"/>
            <w:hideMark/>
          </w:tcPr>
          <w:p w14:paraId="08B3B8B9"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-0.06897698</w:t>
            </w:r>
          </w:p>
        </w:tc>
        <w:tc>
          <w:tcPr>
            <w:tcW w:w="1076" w:type="dxa"/>
            <w:shd w:val="clear" w:color="auto" w:fill="auto"/>
            <w:noWrap/>
            <w:vAlign w:val="center"/>
            <w:hideMark/>
          </w:tcPr>
          <w:p w14:paraId="4755A24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0.523102</w:t>
            </w:r>
          </w:p>
        </w:tc>
      </w:tr>
      <w:tr w:rsidR="00F04CF3" w:rsidRPr="00F04CF3" w14:paraId="114E6C0E" w14:textId="77777777" w:rsidTr="000578D0">
        <w:trPr>
          <w:trHeight w:val="278"/>
        </w:trPr>
        <w:tc>
          <w:tcPr>
            <w:tcW w:w="1696" w:type="dxa"/>
            <w:shd w:val="clear" w:color="auto" w:fill="auto"/>
            <w:noWrap/>
            <w:vAlign w:val="center"/>
            <w:hideMark/>
          </w:tcPr>
          <w:p w14:paraId="56AB3A7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01EEBEA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Cer(d17:3/42:1(2OH))</w:t>
            </w:r>
          </w:p>
        </w:tc>
        <w:tc>
          <w:tcPr>
            <w:tcW w:w="2116" w:type="dxa"/>
            <w:shd w:val="clear" w:color="auto" w:fill="auto"/>
            <w:noWrap/>
            <w:vAlign w:val="center"/>
            <w:hideMark/>
          </w:tcPr>
          <w:p w14:paraId="3F15A55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-0.06830057</w:t>
            </w:r>
          </w:p>
        </w:tc>
        <w:tc>
          <w:tcPr>
            <w:tcW w:w="1076" w:type="dxa"/>
            <w:shd w:val="clear" w:color="auto" w:fill="auto"/>
            <w:noWrap/>
            <w:vAlign w:val="center"/>
            <w:hideMark/>
          </w:tcPr>
          <w:p w14:paraId="76F9217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0.527195</w:t>
            </w:r>
          </w:p>
        </w:tc>
      </w:tr>
      <w:tr w:rsidR="00F04CF3" w:rsidRPr="00F04CF3" w14:paraId="77E5C4F4" w14:textId="77777777" w:rsidTr="000578D0">
        <w:trPr>
          <w:trHeight w:val="278"/>
        </w:trPr>
        <w:tc>
          <w:tcPr>
            <w:tcW w:w="1696" w:type="dxa"/>
            <w:shd w:val="clear" w:color="auto" w:fill="auto"/>
            <w:noWrap/>
            <w:vAlign w:val="center"/>
            <w:hideMark/>
          </w:tcPr>
          <w:p w14:paraId="08940E8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2FF43A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TG(18:1_18:2_18:3)</w:t>
            </w:r>
          </w:p>
        </w:tc>
        <w:tc>
          <w:tcPr>
            <w:tcW w:w="2116" w:type="dxa"/>
            <w:shd w:val="clear" w:color="auto" w:fill="auto"/>
            <w:noWrap/>
            <w:vAlign w:val="center"/>
            <w:hideMark/>
          </w:tcPr>
          <w:p w14:paraId="05D2AD31"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-0.06795863</w:t>
            </w:r>
          </w:p>
        </w:tc>
        <w:tc>
          <w:tcPr>
            <w:tcW w:w="1076" w:type="dxa"/>
            <w:shd w:val="clear" w:color="auto" w:fill="auto"/>
            <w:noWrap/>
            <w:vAlign w:val="center"/>
            <w:hideMark/>
          </w:tcPr>
          <w:p w14:paraId="1CE489C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0.52927</w:t>
            </w:r>
          </w:p>
        </w:tc>
      </w:tr>
      <w:tr w:rsidR="00F04CF3" w:rsidRPr="00F04CF3" w14:paraId="147EFEFA" w14:textId="77777777" w:rsidTr="000578D0">
        <w:trPr>
          <w:trHeight w:val="278"/>
        </w:trPr>
        <w:tc>
          <w:tcPr>
            <w:tcW w:w="1696" w:type="dxa"/>
            <w:shd w:val="clear" w:color="auto" w:fill="auto"/>
            <w:noWrap/>
            <w:vAlign w:val="center"/>
            <w:hideMark/>
          </w:tcPr>
          <w:p w14:paraId="44C1C71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8FFA05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TG(18:2_20:4_20:5)</w:t>
            </w:r>
          </w:p>
        </w:tc>
        <w:tc>
          <w:tcPr>
            <w:tcW w:w="2116" w:type="dxa"/>
            <w:shd w:val="clear" w:color="auto" w:fill="auto"/>
            <w:noWrap/>
            <w:vAlign w:val="center"/>
            <w:hideMark/>
          </w:tcPr>
          <w:p w14:paraId="61B6DB0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-0.06473451</w:t>
            </w:r>
          </w:p>
        </w:tc>
        <w:tc>
          <w:tcPr>
            <w:tcW w:w="1076" w:type="dxa"/>
            <w:shd w:val="clear" w:color="auto" w:fill="auto"/>
            <w:noWrap/>
            <w:vAlign w:val="center"/>
            <w:hideMark/>
          </w:tcPr>
          <w:p w14:paraId="49DE785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0.549033</w:t>
            </w:r>
          </w:p>
        </w:tc>
      </w:tr>
      <w:tr w:rsidR="00F04CF3" w:rsidRPr="00F04CF3" w14:paraId="4A1EE8DE" w14:textId="77777777" w:rsidTr="000578D0">
        <w:trPr>
          <w:trHeight w:val="278"/>
        </w:trPr>
        <w:tc>
          <w:tcPr>
            <w:tcW w:w="1696" w:type="dxa"/>
            <w:shd w:val="clear" w:color="auto" w:fill="auto"/>
            <w:noWrap/>
            <w:vAlign w:val="center"/>
            <w:hideMark/>
          </w:tcPr>
          <w:p w14:paraId="67086B3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49056E1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TG(18:0_18:1_18:2)</w:t>
            </w:r>
          </w:p>
        </w:tc>
        <w:tc>
          <w:tcPr>
            <w:tcW w:w="2116" w:type="dxa"/>
            <w:shd w:val="clear" w:color="auto" w:fill="auto"/>
            <w:noWrap/>
            <w:vAlign w:val="center"/>
            <w:hideMark/>
          </w:tcPr>
          <w:p w14:paraId="705CB3F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-0.06445766</w:t>
            </w:r>
          </w:p>
        </w:tc>
        <w:tc>
          <w:tcPr>
            <w:tcW w:w="1076" w:type="dxa"/>
            <w:shd w:val="clear" w:color="auto" w:fill="auto"/>
            <w:noWrap/>
            <w:vAlign w:val="center"/>
            <w:hideMark/>
          </w:tcPr>
          <w:p w14:paraId="302D5BA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0.550747</w:t>
            </w:r>
          </w:p>
        </w:tc>
      </w:tr>
      <w:tr w:rsidR="00F04CF3" w:rsidRPr="00F04CF3" w14:paraId="2F5DA009" w14:textId="77777777" w:rsidTr="000578D0">
        <w:trPr>
          <w:trHeight w:val="278"/>
        </w:trPr>
        <w:tc>
          <w:tcPr>
            <w:tcW w:w="1696" w:type="dxa"/>
            <w:shd w:val="clear" w:color="auto" w:fill="auto"/>
            <w:noWrap/>
            <w:vAlign w:val="center"/>
            <w:hideMark/>
          </w:tcPr>
          <w:p w14:paraId="1ED879F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71CBF97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PE(O-18:0_22:3)</w:t>
            </w:r>
          </w:p>
        </w:tc>
        <w:tc>
          <w:tcPr>
            <w:tcW w:w="2116" w:type="dxa"/>
            <w:shd w:val="clear" w:color="auto" w:fill="auto"/>
            <w:noWrap/>
            <w:vAlign w:val="center"/>
            <w:hideMark/>
          </w:tcPr>
          <w:p w14:paraId="392DD99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-0.06201838</w:t>
            </w:r>
          </w:p>
        </w:tc>
        <w:tc>
          <w:tcPr>
            <w:tcW w:w="1076" w:type="dxa"/>
            <w:shd w:val="clear" w:color="auto" w:fill="auto"/>
            <w:noWrap/>
            <w:vAlign w:val="center"/>
            <w:hideMark/>
          </w:tcPr>
          <w:p w14:paraId="61B9E18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0.565955</w:t>
            </w:r>
          </w:p>
        </w:tc>
      </w:tr>
      <w:tr w:rsidR="00F04CF3" w:rsidRPr="00F04CF3" w14:paraId="1D3F2352" w14:textId="77777777" w:rsidTr="000578D0">
        <w:trPr>
          <w:trHeight w:val="278"/>
        </w:trPr>
        <w:tc>
          <w:tcPr>
            <w:tcW w:w="1696" w:type="dxa"/>
            <w:shd w:val="clear" w:color="auto" w:fill="auto"/>
            <w:noWrap/>
            <w:vAlign w:val="center"/>
            <w:hideMark/>
          </w:tcPr>
          <w:p w14:paraId="35D1576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3B12037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MG(18:2)</w:t>
            </w:r>
          </w:p>
        </w:tc>
        <w:tc>
          <w:tcPr>
            <w:tcW w:w="2116" w:type="dxa"/>
            <w:shd w:val="clear" w:color="auto" w:fill="auto"/>
            <w:noWrap/>
            <w:vAlign w:val="center"/>
            <w:hideMark/>
          </w:tcPr>
          <w:p w14:paraId="3D1C0DA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-0.0588542</w:t>
            </w:r>
          </w:p>
        </w:tc>
        <w:tc>
          <w:tcPr>
            <w:tcW w:w="1076" w:type="dxa"/>
            <w:shd w:val="clear" w:color="auto" w:fill="auto"/>
            <w:noWrap/>
            <w:vAlign w:val="center"/>
            <w:hideMark/>
          </w:tcPr>
          <w:p w14:paraId="53F9609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0.585974</w:t>
            </w:r>
          </w:p>
        </w:tc>
      </w:tr>
      <w:tr w:rsidR="00F04CF3" w:rsidRPr="00F04CF3" w14:paraId="68ED7FDD" w14:textId="77777777" w:rsidTr="000578D0">
        <w:trPr>
          <w:trHeight w:val="278"/>
        </w:trPr>
        <w:tc>
          <w:tcPr>
            <w:tcW w:w="1696" w:type="dxa"/>
            <w:shd w:val="clear" w:color="auto" w:fill="auto"/>
            <w:noWrap/>
            <w:vAlign w:val="center"/>
            <w:hideMark/>
          </w:tcPr>
          <w:p w14:paraId="1A3AD38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DD1107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TG(18:1_17:2_19:2)</w:t>
            </w:r>
          </w:p>
        </w:tc>
        <w:tc>
          <w:tcPr>
            <w:tcW w:w="2116" w:type="dxa"/>
            <w:shd w:val="clear" w:color="auto" w:fill="auto"/>
            <w:noWrap/>
            <w:vAlign w:val="center"/>
            <w:hideMark/>
          </w:tcPr>
          <w:p w14:paraId="3870C6A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-0.05674074</w:t>
            </w:r>
          </w:p>
        </w:tc>
        <w:tc>
          <w:tcPr>
            <w:tcW w:w="1076" w:type="dxa"/>
            <w:shd w:val="clear" w:color="auto" w:fill="auto"/>
            <w:noWrap/>
            <w:vAlign w:val="center"/>
            <w:hideMark/>
          </w:tcPr>
          <w:p w14:paraId="7F47A715"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0.599522</w:t>
            </w:r>
          </w:p>
        </w:tc>
      </w:tr>
      <w:tr w:rsidR="00F04CF3" w:rsidRPr="00F04CF3" w14:paraId="7A59B336" w14:textId="77777777" w:rsidTr="000578D0">
        <w:trPr>
          <w:trHeight w:val="278"/>
        </w:trPr>
        <w:tc>
          <w:tcPr>
            <w:tcW w:w="1696" w:type="dxa"/>
            <w:shd w:val="clear" w:color="auto" w:fill="auto"/>
            <w:noWrap/>
            <w:vAlign w:val="center"/>
            <w:hideMark/>
          </w:tcPr>
          <w:p w14:paraId="7A4F1EA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857863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MG(18:2)</w:t>
            </w:r>
          </w:p>
        </w:tc>
        <w:tc>
          <w:tcPr>
            <w:tcW w:w="2116" w:type="dxa"/>
            <w:shd w:val="clear" w:color="auto" w:fill="auto"/>
            <w:noWrap/>
            <w:vAlign w:val="center"/>
            <w:hideMark/>
          </w:tcPr>
          <w:p w14:paraId="60C4E9EF"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-0.0536368</w:t>
            </w:r>
          </w:p>
        </w:tc>
        <w:tc>
          <w:tcPr>
            <w:tcW w:w="1076" w:type="dxa"/>
            <w:shd w:val="clear" w:color="auto" w:fill="auto"/>
            <w:noWrap/>
            <w:vAlign w:val="center"/>
            <w:hideMark/>
          </w:tcPr>
          <w:p w14:paraId="68A1480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0.619668</w:t>
            </w:r>
          </w:p>
        </w:tc>
      </w:tr>
      <w:tr w:rsidR="00F04CF3" w:rsidRPr="00F04CF3" w14:paraId="3AF3A9DC" w14:textId="77777777" w:rsidTr="000578D0">
        <w:trPr>
          <w:trHeight w:val="278"/>
        </w:trPr>
        <w:tc>
          <w:tcPr>
            <w:tcW w:w="1696" w:type="dxa"/>
            <w:shd w:val="clear" w:color="auto" w:fill="auto"/>
            <w:noWrap/>
            <w:vAlign w:val="center"/>
            <w:hideMark/>
          </w:tcPr>
          <w:p w14:paraId="5E3D146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6844A1E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TG(18:1_18:2_18:3)</w:t>
            </w:r>
          </w:p>
        </w:tc>
        <w:tc>
          <w:tcPr>
            <w:tcW w:w="2116" w:type="dxa"/>
            <w:shd w:val="clear" w:color="auto" w:fill="auto"/>
            <w:noWrap/>
            <w:vAlign w:val="center"/>
            <w:hideMark/>
          </w:tcPr>
          <w:p w14:paraId="2C054AF5"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-0.0489223</w:t>
            </w:r>
          </w:p>
        </w:tc>
        <w:tc>
          <w:tcPr>
            <w:tcW w:w="1076" w:type="dxa"/>
            <w:shd w:val="clear" w:color="auto" w:fill="auto"/>
            <w:noWrap/>
            <w:vAlign w:val="center"/>
            <w:hideMark/>
          </w:tcPr>
          <w:p w14:paraId="018C05D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0.650807</w:t>
            </w:r>
          </w:p>
        </w:tc>
      </w:tr>
      <w:tr w:rsidR="00F04CF3" w:rsidRPr="00F04CF3" w14:paraId="6BC0648C" w14:textId="77777777" w:rsidTr="000578D0">
        <w:trPr>
          <w:trHeight w:val="278"/>
        </w:trPr>
        <w:tc>
          <w:tcPr>
            <w:tcW w:w="1696" w:type="dxa"/>
            <w:shd w:val="clear" w:color="auto" w:fill="auto"/>
            <w:noWrap/>
            <w:vAlign w:val="center"/>
            <w:hideMark/>
          </w:tcPr>
          <w:p w14:paraId="30C83CA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CCCBE4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PE(O-18:0_22:3)</w:t>
            </w:r>
          </w:p>
        </w:tc>
        <w:tc>
          <w:tcPr>
            <w:tcW w:w="2116" w:type="dxa"/>
            <w:shd w:val="clear" w:color="auto" w:fill="auto"/>
            <w:noWrap/>
            <w:vAlign w:val="center"/>
            <w:hideMark/>
          </w:tcPr>
          <w:p w14:paraId="25AD305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-0.04778967</w:t>
            </w:r>
          </w:p>
        </w:tc>
        <w:tc>
          <w:tcPr>
            <w:tcW w:w="1076" w:type="dxa"/>
            <w:shd w:val="clear" w:color="auto" w:fill="auto"/>
            <w:noWrap/>
            <w:vAlign w:val="center"/>
            <w:hideMark/>
          </w:tcPr>
          <w:p w14:paraId="0F53EF0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0.658381</w:t>
            </w:r>
          </w:p>
        </w:tc>
      </w:tr>
      <w:tr w:rsidR="00F04CF3" w:rsidRPr="00F04CF3" w14:paraId="59EFBD2C" w14:textId="77777777" w:rsidTr="000578D0">
        <w:trPr>
          <w:trHeight w:val="278"/>
        </w:trPr>
        <w:tc>
          <w:tcPr>
            <w:tcW w:w="1696" w:type="dxa"/>
            <w:shd w:val="clear" w:color="auto" w:fill="auto"/>
            <w:noWrap/>
            <w:vAlign w:val="center"/>
            <w:hideMark/>
          </w:tcPr>
          <w:p w14:paraId="4EDE2F9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CD4A0E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TG(18:2_18:3_18:3)</w:t>
            </w:r>
          </w:p>
        </w:tc>
        <w:tc>
          <w:tcPr>
            <w:tcW w:w="2116" w:type="dxa"/>
            <w:shd w:val="clear" w:color="auto" w:fill="auto"/>
            <w:noWrap/>
            <w:vAlign w:val="center"/>
            <w:hideMark/>
          </w:tcPr>
          <w:p w14:paraId="442C963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-0.04613011</w:t>
            </w:r>
          </w:p>
        </w:tc>
        <w:tc>
          <w:tcPr>
            <w:tcW w:w="1076" w:type="dxa"/>
            <w:shd w:val="clear" w:color="auto" w:fill="auto"/>
            <w:noWrap/>
            <w:vAlign w:val="center"/>
            <w:hideMark/>
          </w:tcPr>
          <w:p w14:paraId="030D43F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0.669541</w:t>
            </w:r>
          </w:p>
        </w:tc>
      </w:tr>
      <w:tr w:rsidR="00F04CF3" w:rsidRPr="00F04CF3" w14:paraId="1DF29050" w14:textId="77777777" w:rsidTr="000578D0">
        <w:trPr>
          <w:trHeight w:val="278"/>
        </w:trPr>
        <w:tc>
          <w:tcPr>
            <w:tcW w:w="1696" w:type="dxa"/>
            <w:shd w:val="clear" w:color="auto" w:fill="auto"/>
            <w:noWrap/>
            <w:vAlign w:val="center"/>
            <w:hideMark/>
          </w:tcPr>
          <w:p w14:paraId="5D391F9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37EDA0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TG(17:2_18:2_18:3)</w:t>
            </w:r>
          </w:p>
        </w:tc>
        <w:tc>
          <w:tcPr>
            <w:tcW w:w="2116" w:type="dxa"/>
            <w:shd w:val="clear" w:color="auto" w:fill="auto"/>
            <w:noWrap/>
            <w:vAlign w:val="center"/>
            <w:hideMark/>
          </w:tcPr>
          <w:p w14:paraId="647FDC8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-0.04475974</w:t>
            </w:r>
          </w:p>
        </w:tc>
        <w:tc>
          <w:tcPr>
            <w:tcW w:w="1076" w:type="dxa"/>
            <w:shd w:val="clear" w:color="auto" w:fill="auto"/>
            <w:noWrap/>
            <w:vAlign w:val="center"/>
            <w:hideMark/>
          </w:tcPr>
          <w:p w14:paraId="69D6D17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0.67881</w:t>
            </w:r>
          </w:p>
        </w:tc>
      </w:tr>
      <w:tr w:rsidR="00F04CF3" w:rsidRPr="00F04CF3" w14:paraId="4748337D" w14:textId="77777777" w:rsidTr="000578D0">
        <w:trPr>
          <w:trHeight w:val="278"/>
        </w:trPr>
        <w:tc>
          <w:tcPr>
            <w:tcW w:w="1696" w:type="dxa"/>
            <w:shd w:val="clear" w:color="auto" w:fill="auto"/>
            <w:noWrap/>
            <w:vAlign w:val="center"/>
            <w:hideMark/>
          </w:tcPr>
          <w:p w14:paraId="7D9720D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29D3681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TG(20:0_18:3_18:3)</w:t>
            </w:r>
          </w:p>
        </w:tc>
        <w:tc>
          <w:tcPr>
            <w:tcW w:w="2116" w:type="dxa"/>
            <w:shd w:val="clear" w:color="auto" w:fill="auto"/>
            <w:noWrap/>
            <w:vAlign w:val="center"/>
            <w:hideMark/>
          </w:tcPr>
          <w:p w14:paraId="2E4C222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-0.04365406</w:t>
            </w:r>
          </w:p>
        </w:tc>
        <w:tc>
          <w:tcPr>
            <w:tcW w:w="1076" w:type="dxa"/>
            <w:shd w:val="clear" w:color="auto" w:fill="auto"/>
            <w:noWrap/>
            <w:vAlign w:val="center"/>
            <w:hideMark/>
          </w:tcPr>
          <w:p w14:paraId="4724474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0.686324</w:t>
            </w:r>
          </w:p>
        </w:tc>
      </w:tr>
      <w:tr w:rsidR="00F04CF3" w:rsidRPr="00F04CF3" w14:paraId="12593393" w14:textId="77777777" w:rsidTr="000578D0">
        <w:trPr>
          <w:trHeight w:val="278"/>
        </w:trPr>
        <w:tc>
          <w:tcPr>
            <w:tcW w:w="1696" w:type="dxa"/>
            <w:shd w:val="clear" w:color="auto" w:fill="auto"/>
            <w:noWrap/>
            <w:vAlign w:val="center"/>
            <w:hideMark/>
          </w:tcPr>
          <w:p w14:paraId="37EC2E3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lastRenderedPageBreak/>
              <w:t>TG</w:t>
            </w:r>
          </w:p>
        </w:tc>
        <w:tc>
          <w:tcPr>
            <w:tcW w:w="2552" w:type="dxa"/>
            <w:shd w:val="clear" w:color="auto" w:fill="auto"/>
            <w:noWrap/>
            <w:vAlign w:val="center"/>
            <w:hideMark/>
          </w:tcPr>
          <w:p w14:paraId="7AB675E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Cer(d18:1/23:1)</w:t>
            </w:r>
          </w:p>
        </w:tc>
        <w:tc>
          <w:tcPr>
            <w:tcW w:w="2116" w:type="dxa"/>
            <w:shd w:val="clear" w:color="auto" w:fill="auto"/>
            <w:noWrap/>
            <w:vAlign w:val="center"/>
            <w:hideMark/>
          </w:tcPr>
          <w:p w14:paraId="44D540E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-0.04222787</w:t>
            </w:r>
          </w:p>
        </w:tc>
        <w:tc>
          <w:tcPr>
            <w:tcW w:w="1076" w:type="dxa"/>
            <w:shd w:val="clear" w:color="auto" w:fill="auto"/>
            <w:noWrap/>
            <w:vAlign w:val="center"/>
            <w:hideMark/>
          </w:tcPr>
          <w:p w14:paraId="2641E761"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0.696061</w:t>
            </w:r>
          </w:p>
        </w:tc>
      </w:tr>
      <w:tr w:rsidR="00F04CF3" w:rsidRPr="00F04CF3" w14:paraId="1B52F9B7" w14:textId="77777777" w:rsidTr="000578D0">
        <w:trPr>
          <w:trHeight w:val="278"/>
        </w:trPr>
        <w:tc>
          <w:tcPr>
            <w:tcW w:w="1696" w:type="dxa"/>
            <w:shd w:val="clear" w:color="auto" w:fill="auto"/>
            <w:noWrap/>
            <w:vAlign w:val="center"/>
            <w:hideMark/>
          </w:tcPr>
          <w:p w14:paraId="031C3B1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6D12922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TG(18:1_18:2_20:0)</w:t>
            </w:r>
          </w:p>
        </w:tc>
        <w:tc>
          <w:tcPr>
            <w:tcW w:w="2116" w:type="dxa"/>
            <w:shd w:val="clear" w:color="auto" w:fill="auto"/>
            <w:noWrap/>
            <w:vAlign w:val="center"/>
            <w:hideMark/>
          </w:tcPr>
          <w:p w14:paraId="7C7EBF7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-0.04171906</w:t>
            </w:r>
          </w:p>
        </w:tc>
        <w:tc>
          <w:tcPr>
            <w:tcW w:w="1076" w:type="dxa"/>
            <w:shd w:val="clear" w:color="auto" w:fill="auto"/>
            <w:noWrap/>
            <w:vAlign w:val="center"/>
            <w:hideMark/>
          </w:tcPr>
          <w:p w14:paraId="75D0680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0.699547</w:t>
            </w:r>
          </w:p>
        </w:tc>
      </w:tr>
      <w:tr w:rsidR="00F04CF3" w:rsidRPr="00F04CF3" w14:paraId="24219431" w14:textId="77777777" w:rsidTr="000578D0">
        <w:trPr>
          <w:trHeight w:val="278"/>
        </w:trPr>
        <w:tc>
          <w:tcPr>
            <w:tcW w:w="1696" w:type="dxa"/>
            <w:shd w:val="clear" w:color="auto" w:fill="auto"/>
            <w:noWrap/>
            <w:vAlign w:val="center"/>
            <w:hideMark/>
          </w:tcPr>
          <w:p w14:paraId="5942B1E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TC</w:t>
            </w:r>
          </w:p>
        </w:tc>
        <w:tc>
          <w:tcPr>
            <w:tcW w:w="2552" w:type="dxa"/>
            <w:shd w:val="clear" w:color="auto" w:fill="auto"/>
            <w:noWrap/>
            <w:vAlign w:val="center"/>
            <w:hideMark/>
          </w:tcPr>
          <w:p w14:paraId="6EAEDAC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C6:1</w:t>
            </w:r>
          </w:p>
        </w:tc>
        <w:tc>
          <w:tcPr>
            <w:tcW w:w="2116" w:type="dxa"/>
            <w:shd w:val="clear" w:color="auto" w:fill="auto"/>
            <w:noWrap/>
            <w:vAlign w:val="center"/>
            <w:hideMark/>
          </w:tcPr>
          <w:p w14:paraId="450B0C0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-0.0406728</w:t>
            </w:r>
          </w:p>
        </w:tc>
        <w:tc>
          <w:tcPr>
            <w:tcW w:w="1076" w:type="dxa"/>
            <w:shd w:val="clear" w:color="auto" w:fill="auto"/>
            <w:noWrap/>
            <w:vAlign w:val="center"/>
            <w:hideMark/>
          </w:tcPr>
          <w:p w14:paraId="59461A05"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0.706735</w:t>
            </w:r>
          </w:p>
        </w:tc>
      </w:tr>
      <w:tr w:rsidR="00F04CF3" w:rsidRPr="00F04CF3" w14:paraId="1711392E" w14:textId="77777777" w:rsidTr="000578D0">
        <w:trPr>
          <w:trHeight w:val="278"/>
        </w:trPr>
        <w:tc>
          <w:tcPr>
            <w:tcW w:w="1696" w:type="dxa"/>
            <w:shd w:val="clear" w:color="auto" w:fill="auto"/>
            <w:noWrap/>
            <w:vAlign w:val="center"/>
            <w:hideMark/>
          </w:tcPr>
          <w:p w14:paraId="373EEB6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3D897F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Cer(d17:3/42:1(2OH))</w:t>
            </w:r>
          </w:p>
        </w:tc>
        <w:tc>
          <w:tcPr>
            <w:tcW w:w="2116" w:type="dxa"/>
            <w:shd w:val="clear" w:color="auto" w:fill="auto"/>
            <w:noWrap/>
            <w:vAlign w:val="center"/>
            <w:hideMark/>
          </w:tcPr>
          <w:p w14:paraId="274AD39F"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-0.03731834</w:t>
            </w:r>
          </w:p>
        </w:tc>
        <w:tc>
          <w:tcPr>
            <w:tcW w:w="1076" w:type="dxa"/>
            <w:shd w:val="clear" w:color="auto" w:fill="auto"/>
            <w:noWrap/>
            <w:vAlign w:val="center"/>
            <w:hideMark/>
          </w:tcPr>
          <w:p w14:paraId="69FC9409"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0.72995</w:t>
            </w:r>
          </w:p>
        </w:tc>
      </w:tr>
      <w:tr w:rsidR="00F04CF3" w:rsidRPr="00F04CF3" w14:paraId="4267DE3C" w14:textId="77777777" w:rsidTr="000578D0">
        <w:trPr>
          <w:trHeight w:val="278"/>
        </w:trPr>
        <w:tc>
          <w:tcPr>
            <w:tcW w:w="1696" w:type="dxa"/>
            <w:shd w:val="clear" w:color="auto" w:fill="auto"/>
            <w:noWrap/>
            <w:vAlign w:val="center"/>
            <w:hideMark/>
          </w:tcPr>
          <w:p w14:paraId="0ACB46A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362E75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TG(18:2_18:3_18:4)</w:t>
            </w:r>
          </w:p>
        </w:tc>
        <w:tc>
          <w:tcPr>
            <w:tcW w:w="2116" w:type="dxa"/>
            <w:shd w:val="clear" w:color="auto" w:fill="auto"/>
            <w:noWrap/>
            <w:vAlign w:val="center"/>
            <w:hideMark/>
          </w:tcPr>
          <w:p w14:paraId="74529B1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-0.03684668</w:t>
            </w:r>
          </w:p>
        </w:tc>
        <w:tc>
          <w:tcPr>
            <w:tcW w:w="1076" w:type="dxa"/>
            <w:shd w:val="clear" w:color="auto" w:fill="auto"/>
            <w:noWrap/>
            <w:vAlign w:val="center"/>
            <w:hideMark/>
          </w:tcPr>
          <w:p w14:paraId="39B371D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0.733235</w:t>
            </w:r>
          </w:p>
        </w:tc>
      </w:tr>
      <w:tr w:rsidR="00F04CF3" w:rsidRPr="00F04CF3" w14:paraId="0385DB4B" w14:textId="77777777" w:rsidTr="000578D0">
        <w:trPr>
          <w:trHeight w:val="278"/>
        </w:trPr>
        <w:tc>
          <w:tcPr>
            <w:tcW w:w="1696" w:type="dxa"/>
            <w:shd w:val="clear" w:color="auto" w:fill="auto"/>
            <w:noWrap/>
            <w:vAlign w:val="center"/>
            <w:hideMark/>
          </w:tcPr>
          <w:p w14:paraId="25C58E9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26FB4AA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TG(18:2_18:2_20:1)</w:t>
            </w:r>
          </w:p>
        </w:tc>
        <w:tc>
          <w:tcPr>
            <w:tcW w:w="2116" w:type="dxa"/>
            <w:shd w:val="clear" w:color="auto" w:fill="auto"/>
            <w:noWrap/>
            <w:vAlign w:val="center"/>
            <w:hideMark/>
          </w:tcPr>
          <w:p w14:paraId="116C042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-0.03409308</w:t>
            </w:r>
          </w:p>
        </w:tc>
        <w:tc>
          <w:tcPr>
            <w:tcW w:w="1076" w:type="dxa"/>
            <w:shd w:val="clear" w:color="auto" w:fill="auto"/>
            <w:noWrap/>
            <w:vAlign w:val="center"/>
            <w:hideMark/>
          </w:tcPr>
          <w:p w14:paraId="13FA972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0.752503</w:t>
            </w:r>
          </w:p>
        </w:tc>
      </w:tr>
      <w:tr w:rsidR="00F04CF3" w:rsidRPr="00F04CF3" w14:paraId="429C42E4" w14:textId="77777777" w:rsidTr="000578D0">
        <w:trPr>
          <w:trHeight w:val="278"/>
        </w:trPr>
        <w:tc>
          <w:tcPr>
            <w:tcW w:w="1696" w:type="dxa"/>
            <w:shd w:val="clear" w:color="auto" w:fill="auto"/>
            <w:noWrap/>
            <w:vAlign w:val="center"/>
            <w:hideMark/>
          </w:tcPr>
          <w:p w14:paraId="413A7E7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C11D01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PG(20:4_22:6)</w:t>
            </w:r>
          </w:p>
        </w:tc>
        <w:tc>
          <w:tcPr>
            <w:tcW w:w="2116" w:type="dxa"/>
            <w:shd w:val="clear" w:color="auto" w:fill="auto"/>
            <w:noWrap/>
            <w:vAlign w:val="center"/>
            <w:hideMark/>
          </w:tcPr>
          <w:p w14:paraId="526861F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-0.03226386</w:t>
            </w:r>
          </w:p>
        </w:tc>
        <w:tc>
          <w:tcPr>
            <w:tcW w:w="1076" w:type="dxa"/>
            <w:shd w:val="clear" w:color="auto" w:fill="auto"/>
            <w:noWrap/>
            <w:vAlign w:val="center"/>
            <w:hideMark/>
          </w:tcPr>
          <w:p w14:paraId="256BB67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0.765389</w:t>
            </w:r>
          </w:p>
        </w:tc>
      </w:tr>
      <w:tr w:rsidR="00F04CF3" w:rsidRPr="00F04CF3" w14:paraId="631A2025" w14:textId="77777777" w:rsidTr="000578D0">
        <w:trPr>
          <w:trHeight w:val="278"/>
        </w:trPr>
        <w:tc>
          <w:tcPr>
            <w:tcW w:w="1696" w:type="dxa"/>
            <w:shd w:val="clear" w:color="auto" w:fill="auto"/>
            <w:noWrap/>
            <w:vAlign w:val="center"/>
            <w:hideMark/>
          </w:tcPr>
          <w:p w14:paraId="7FBEED3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A9EF5E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DG(18:1_18:2)</w:t>
            </w:r>
          </w:p>
        </w:tc>
        <w:tc>
          <w:tcPr>
            <w:tcW w:w="2116" w:type="dxa"/>
            <w:shd w:val="clear" w:color="auto" w:fill="auto"/>
            <w:noWrap/>
            <w:vAlign w:val="center"/>
            <w:hideMark/>
          </w:tcPr>
          <w:p w14:paraId="1F4D5FB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0.030376799</w:t>
            </w:r>
          </w:p>
        </w:tc>
        <w:tc>
          <w:tcPr>
            <w:tcW w:w="1076" w:type="dxa"/>
            <w:shd w:val="clear" w:color="auto" w:fill="auto"/>
            <w:noWrap/>
            <w:vAlign w:val="center"/>
            <w:hideMark/>
          </w:tcPr>
          <w:p w14:paraId="5C7B6A3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0.778749</w:t>
            </w:r>
          </w:p>
        </w:tc>
      </w:tr>
      <w:tr w:rsidR="00F04CF3" w:rsidRPr="00F04CF3" w14:paraId="089EA199" w14:textId="77777777" w:rsidTr="000578D0">
        <w:trPr>
          <w:trHeight w:val="278"/>
        </w:trPr>
        <w:tc>
          <w:tcPr>
            <w:tcW w:w="1696" w:type="dxa"/>
            <w:shd w:val="clear" w:color="auto" w:fill="auto"/>
            <w:noWrap/>
            <w:vAlign w:val="center"/>
            <w:hideMark/>
          </w:tcPr>
          <w:p w14:paraId="7C501F6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8D29FB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Cer(d26:3/33:1(2OH))</w:t>
            </w:r>
          </w:p>
        </w:tc>
        <w:tc>
          <w:tcPr>
            <w:tcW w:w="2116" w:type="dxa"/>
            <w:shd w:val="clear" w:color="auto" w:fill="auto"/>
            <w:noWrap/>
            <w:vAlign w:val="center"/>
            <w:hideMark/>
          </w:tcPr>
          <w:p w14:paraId="33453653"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-0.0293654</w:t>
            </w:r>
          </w:p>
        </w:tc>
        <w:tc>
          <w:tcPr>
            <w:tcW w:w="1076" w:type="dxa"/>
            <w:shd w:val="clear" w:color="auto" w:fill="auto"/>
            <w:noWrap/>
            <w:vAlign w:val="center"/>
            <w:hideMark/>
          </w:tcPr>
          <w:p w14:paraId="54549C2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0.785936</w:t>
            </w:r>
          </w:p>
        </w:tc>
      </w:tr>
      <w:tr w:rsidR="00F04CF3" w:rsidRPr="00F04CF3" w14:paraId="7A720EDE" w14:textId="77777777" w:rsidTr="000578D0">
        <w:trPr>
          <w:trHeight w:val="278"/>
        </w:trPr>
        <w:tc>
          <w:tcPr>
            <w:tcW w:w="1696" w:type="dxa"/>
            <w:shd w:val="clear" w:color="auto" w:fill="auto"/>
            <w:noWrap/>
            <w:vAlign w:val="center"/>
            <w:hideMark/>
          </w:tcPr>
          <w:p w14:paraId="48AA279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2BD06B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Cer(d29:1/28:1(2OH))</w:t>
            </w:r>
          </w:p>
        </w:tc>
        <w:tc>
          <w:tcPr>
            <w:tcW w:w="2116" w:type="dxa"/>
            <w:shd w:val="clear" w:color="auto" w:fill="auto"/>
            <w:noWrap/>
            <w:vAlign w:val="center"/>
            <w:hideMark/>
          </w:tcPr>
          <w:p w14:paraId="68B6C1C3"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0.029078146</w:t>
            </w:r>
          </w:p>
        </w:tc>
        <w:tc>
          <w:tcPr>
            <w:tcW w:w="1076" w:type="dxa"/>
            <w:shd w:val="clear" w:color="auto" w:fill="auto"/>
            <w:noWrap/>
            <w:vAlign w:val="center"/>
            <w:hideMark/>
          </w:tcPr>
          <w:p w14:paraId="6079B9C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0.787981</w:t>
            </w:r>
          </w:p>
        </w:tc>
      </w:tr>
      <w:tr w:rsidR="00F04CF3" w:rsidRPr="00F04CF3" w14:paraId="2C3C4998" w14:textId="77777777" w:rsidTr="000578D0">
        <w:trPr>
          <w:trHeight w:val="278"/>
        </w:trPr>
        <w:tc>
          <w:tcPr>
            <w:tcW w:w="1696" w:type="dxa"/>
            <w:shd w:val="clear" w:color="auto" w:fill="auto"/>
            <w:noWrap/>
            <w:vAlign w:val="center"/>
            <w:hideMark/>
          </w:tcPr>
          <w:p w14:paraId="04B1543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21F75A8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Cer(d29:2/30:2(2OH))</w:t>
            </w:r>
          </w:p>
        </w:tc>
        <w:tc>
          <w:tcPr>
            <w:tcW w:w="2116" w:type="dxa"/>
            <w:shd w:val="clear" w:color="auto" w:fill="auto"/>
            <w:noWrap/>
            <w:vAlign w:val="center"/>
            <w:hideMark/>
          </w:tcPr>
          <w:p w14:paraId="2958C383"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-0.02848646</w:t>
            </w:r>
          </w:p>
        </w:tc>
        <w:tc>
          <w:tcPr>
            <w:tcW w:w="1076" w:type="dxa"/>
            <w:shd w:val="clear" w:color="auto" w:fill="auto"/>
            <w:noWrap/>
            <w:vAlign w:val="center"/>
            <w:hideMark/>
          </w:tcPr>
          <w:p w14:paraId="419AF13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0.792197</w:t>
            </w:r>
          </w:p>
        </w:tc>
      </w:tr>
      <w:tr w:rsidR="00F04CF3" w:rsidRPr="00F04CF3" w14:paraId="3FE16268" w14:textId="77777777" w:rsidTr="000578D0">
        <w:trPr>
          <w:trHeight w:val="278"/>
        </w:trPr>
        <w:tc>
          <w:tcPr>
            <w:tcW w:w="1696" w:type="dxa"/>
            <w:shd w:val="clear" w:color="auto" w:fill="auto"/>
            <w:noWrap/>
            <w:vAlign w:val="center"/>
            <w:hideMark/>
          </w:tcPr>
          <w:p w14:paraId="1FE00D2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HDLC</w:t>
            </w:r>
          </w:p>
        </w:tc>
        <w:tc>
          <w:tcPr>
            <w:tcW w:w="2552" w:type="dxa"/>
            <w:shd w:val="clear" w:color="auto" w:fill="auto"/>
            <w:noWrap/>
            <w:vAlign w:val="center"/>
            <w:hideMark/>
          </w:tcPr>
          <w:p w14:paraId="71668A0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PG(20:4_22:6)</w:t>
            </w:r>
          </w:p>
        </w:tc>
        <w:tc>
          <w:tcPr>
            <w:tcW w:w="2116" w:type="dxa"/>
            <w:shd w:val="clear" w:color="auto" w:fill="auto"/>
            <w:noWrap/>
            <w:vAlign w:val="center"/>
            <w:hideMark/>
          </w:tcPr>
          <w:p w14:paraId="05CB2DF4"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0.02819553</w:t>
            </w:r>
          </w:p>
        </w:tc>
        <w:tc>
          <w:tcPr>
            <w:tcW w:w="1076" w:type="dxa"/>
            <w:shd w:val="clear" w:color="auto" w:fill="auto"/>
            <w:noWrap/>
            <w:vAlign w:val="center"/>
            <w:hideMark/>
          </w:tcPr>
          <w:p w14:paraId="6E6EFB4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0.794272</w:t>
            </w:r>
          </w:p>
        </w:tc>
      </w:tr>
      <w:tr w:rsidR="00F04CF3" w:rsidRPr="00F04CF3" w14:paraId="4A17D6B3" w14:textId="77777777" w:rsidTr="000578D0">
        <w:trPr>
          <w:trHeight w:val="278"/>
        </w:trPr>
        <w:tc>
          <w:tcPr>
            <w:tcW w:w="1696" w:type="dxa"/>
            <w:shd w:val="clear" w:color="auto" w:fill="auto"/>
            <w:noWrap/>
            <w:vAlign w:val="center"/>
            <w:hideMark/>
          </w:tcPr>
          <w:p w14:paraId="448903C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LDLC</w:t>
            </w:r>
          </w:p>
        </w:tc>
        <w:tc>
          <w:tcPr>
            <w:tcW w:w="2552" w:type="dxa"/>
            <w:shd w:val="clear" w:color="auto" w:fill="auto"/>
            <w:noWrap/>
            <w:vAlign w:val="center"/>
            <w:hideMark/>
          </w:tcPr>
          <w:p w14:paraId="5762B48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DG(18:1_18:2)</w:t>
            </w:r>
          </w:p>
        </w:tc>
        <w:tc>
          <w:tcPr>
            <w:tcW w:w="2116" w:type="dxa"/>
            <w:shd w:val="clear" w:color="auto" w:fill="auto"/>
            <w:noWrap/>
            <w:vAlign w:val="center"/>
            <w:hideMark/>
          </w:tcPr>
          <w:p w14:paraId="00B43A3F"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-0.02811796</w:t>
            </w:r>
          </w:p>
        </w:tc>
        <w:tc>
          <w:tcPr>
            <w:tcW w:w="1076" w:type="dxa"/>
            <w:shd w:val="clear" w:color="auto" w:fill="auto"/>
            <w:noWrap/>
            <w:vAlign w:val="center"/>
            <w:hideMark/>
          </w:tcPr>
          <w:p w14:paraId="1D7283B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0.794825</w:t>
            </w:r>
          </w:p>
        </w:tc>
      </w:tr>
      <w:tr w:rsidR="00F04CF3" w:rsidRPr="00F04CF3" w14:paraId="714C29C6" w14:textId="77777777" w:rsidTr="000578D0">
        <w:trPr>
          <w:trHeight w:val="278"/>
        </w:trPr>
        <w:tc>
          <w:tcPr>
            <w:tcW w:w="1696" w:type="dxa"/>
            <w:shd w:val="clear" w:color="auto" w:fill="auto"/>
            <w:noWrap/>
            <w:vAlign w:val="center"/>
            <w:hideMark/>
          </w:tcPr>
          <w:p w14:paraId="0F947C4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E6F7A5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Cer(t26:1/30:2(2OH))</w:t>
            </w:r>
          </w:p>
        </w:tc>
        <w:tc>
          <w:tcPr>
            <w:tcW w:w="2116" w:type="dxa"/>
            <w:shd w:val="clear" w:color="auto" w:fill="auto"/>
            <w:noWrap/>
            <w:vAlign w:val="center"/>
            <w:hideMark/>
          </w:tcPr>
          <w:p w14:paraId="25B451D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-0.0277296</w:t>
            </w:r>
          </w:p>
        </w:tc>
        <w:tc>
          <w:tcPr>
            <w:tcW w:w="1076" w:type="dxa"/>
            <w:shd w:val="clear" w:color="auto" w:fill="auto"/>
            <w:noWrap/>
            <w:vAlign w:val="center"/>
            <w:hideMark/>
          </w:tcPr>
          <w:p w14:paraId="2C020D8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0.797598</w:t>
            </w:r>
          </w:p>
        </w:tc>
      </w:tr>
      <w:tr w:rsidR="00F04CF3" w:rsidRPr="00F04CF3" w14:paraId="0D3B4981" w14:textId="77777777" w:rsidTr="000578D0">
        <w:trPr>
          <w:trHeight w:val="278"/>
        </w:trPr>
        <w:tc>
          <w:tcPr>
            <w:tcW w:w="1696" w:type="dxa"/>
            <w:shd w:val="clear" w:color="auto" w:fill="auto"/>
            <w:noWrap/>
            <w:vAlign w:val="center"/>
            <w:hideMark/>
          </w:tcPr>
          <w:p w14:paraId="11EB8B24"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1445A17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Cer(d28:3/31:1(2OH))</w:t>
            </w:r>
          </w:p>
        </w:tc>
        <w:tc>
          <w:tcPr>
            <w:tcW w:w="2116" w:type="dxa"/>
            <w:shd w:val="clear" w:color="auto" w:fill="auto"/>
            <w:noWrap/>
            <w:vAlign w:val="center"/>
            <w:hideMark/>
          </w:tcPr>
          <w:p w14:paraId="4E4F633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-0.02693846</w:t>
            </w:r>
          </w:p>
        </w:tc>
        <w:tc>
          <w:tcPr>
            <w:tcW w:w="1076" w:type="dxa"/>
            <w:shd w:val="clear" w:color="auto" w:fill="auto"/>
            <w:noWrap/>
            <w:vAlign w:val="center"/>
            <w:hideMark/>
          </w:tcPr>
          <w:p w14:paraId="5F537C23"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0.803255</w:t>
            </w:r>
          </w:p>
        </w:tc>
      </w:tr>
      <w:tr w:rsidR="00F04CF3" w:rsidRPr="00F04CF3" w14:paraId="2126DCB4" w14:textId="77777777" w:rsidTr="000578D0">
        <w:trPr>
          <w:trHeight w:val="278"/>
        </w:trPr>
        <w:tc>
          <w:tcPr>
            <w:tcW w:w="1696" w:type="dxa"/>
            <w:shd w:val="clear" w:color="auto" w:fill="auto"/>
            <w:noWrap/>
            <w:vAlign w:val="center"/>
            <w:hideMark/>
          </w:tcPr>
          <w:p w14:paraId="367F97E8"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7F3620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Cer(d23:2/36:2(2OH))</w:t>
            </w:r>
          </w:p>
        </w:tc>
        <w:tc>
          <w:tcPr>
            <w:tcW w:w="2116" w:type="dxa"/>
            <w:shd w:val="clear" w:color="auto" w:fill="auto"/>
            <w:noWrap/>
            <w:vAlign w:val="center"/>
            <w:hideMark/>
          </w:tcPr>
          <w:p w14:paraId="2F0513C4"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-0.02529686</w:t>
            </w:r>
          </w:p>
        </w:tc>
        <w:tc>
          <w:tcPr>
            <w:tcW w:w="1076" w:type="dxa"/>
            <w:shd w:val="clear" w:color="auto" w:fill="auto"/>
            <w:noWrap/>
            <w:vAlign w:val="center"/>
            <w:hideMark/>
          </w:tcPr>
          <w:p w14:paraId="154B52C2"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0.815024</w:t>
            </w:r>
          </w:p>
        </w:tc>
      </w:tr>
      <w:tr w:rsidR="00F04CF3" w:rsidRPr="00F04CF3" w14:paraId="7A098ED2" w14:textId="77777777" w:rsidTr="000578D0">
        <w:trPr>
          <w:trHeight w:val="278"/>
        </w:trPr>
        <w:tc>
          <w:tcPr>
            <w:tcW w:w="1696" w:type="dxa"/>
            <w:shd w:val="clear" w:color="auto" w:fill="auto"/>
            <w:noWrap/>
            <w:vAlign w:val="center"/>
            <w:hideMark/>
          </w:tcPr>
          <w:p w14:paraId="6AEDA1A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95E9F3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TG(18:1_17:2_19:2)</w:t>
            </w:r>
          </w:p>
        </w:tc>
        <w:tc>
          <w:tcPr>
            <w:tcW w:w="2116" w:type="dxa"/>
            <w:shd w:val="clear" w:color="auto" w:fill="auto"/>
            <w:noWrap/>
            <w:vAlign w:val="center"/>
            <w:hideMark/>
          </w:tcPr>
          <w:p w14:paraId="7E0DDE75"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-0.02455536</w:t>
            </w:r>
          </w:p>
        </w:tc>
        <w:tc>
          <w:tcPr>
            <w:tcW w:w="1076" w:type="dxa"/>
            <w:shd w:val="clear" w:color="auto" w:fill="auto"/>
            <w:noWrap/>
            <w:vAlign w:val="center"/>
            <w:hideMark/>
          </w:tcPr>
          <w:p w14:paraId="5558462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0.820353</w:t>
            </w:r>
          </w:p>
        </w:tc>
      </w:tr>
      <w:tr w:rsidR="00F04CF3" w:rsidRPr="00F04CF3" w14:paraId="5CFD3A66" w14:textId="77777777" w:rsidTr="000578D0">
        <w:trPr>
          <w:trHeight w:val="278"/>
        </w:trPr>
        <w:tc>
          <w:tcPr>
            <w:tcW w:w="1696" w:type="dxa"/>
            <w:shd w:val="clear" w:color="auto" w:fill="auto"/>
            <w:noWrap/>
            <w:vAlign w:val="center"/>
            <w:hideMark/>
          </w:tcPr>
          <w:p w14:paraId="5BB8FD7B"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62E146C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TG(16:0_18:2_20:4)</w:t>
            </w:r>
          </w:p>
        </w:tc>
        <w:tc>
          <w:tcPr>
            <w:tcW w:w="2116" w:type="dxa"/>
            <w:shd w:val="clear" w:color="auto" w:fill="auto"/>
            <w:noWrap/>
            <w:vAlign w:val="center"/>
            <w:hideMark/>
          </w:tcPr>
          <w:p w14:paraId="77660E9F"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-0.0211071</w:t>
            </w:r>
          </w:p>
        </w:tc>
        <w:tc>
          <w:tcPr>
            <w:tcW w:w="1076" w:type="dxa"/>
            <w:shd w:val="clear" w:color="auto" w:fill="auto"/>
            <w:noWrap/>
            <w:vAlign w:val="center"/>
            <w:hideMark/>
          </w:tcPr>
          <w:p w14:paraId="755EDCE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0.845242</w:t>
            </w:r>
          </w:p>
        </w:tc>
      </w:tr>
      <w:tr w:rsidR="00F04CF3" w:rsidRPr="00F04CF3" w14:paraId="6ECFBCCF" w14:textId="77777777" w:rsidTr="000578D0">
        <w:trPr>
          <w:trHeight w:val="278"/>
        </w:trPr>
        <w:tc>
          <w:tcPr>
            <w:tcW w:w="1696" w:type="dxa"/>
            <w:shd w:val="clear" w:color="auto" w:fill="auto"/>
            <w:noWrap/>
            <w:vAlign w:val="center"/>
            <w:hideMark/>
          </w:tcPr>
          <w:p w14:paraId="79B644E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607F2B3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TG(18:2_18:2_18:3)</w:t>
            </w:r>
          </w:p>
        </w:tc>
        <w:tc>
          <w:tcPr>
            <w:tcW w:w="2116" w:type="dxa"/>
            <w:shd w:val="clear" w:color="auto" w:fill="auto"/>
            <w:noWrap/>
            <w:vAlign w:val="center"/>
            <w:hideMark/>
          </w:tcPr>
          <w:p w14:paraId="09A8AA48"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-0.02067276</w:t>
            </w:r>
          </w:p>
        </w:tc>
        <w:tc>
          <w:tcPr>
            <w:tcW w:w="1076" w:type="dxa"/>
            <w:shd w:val="clear" w:color="auto" w:fill="auto"/>
            <w:noWrap/>
            <w:vAlign w:val="center"/>
            <w:hideMark/>
          </w:tcPr>
          <w:p w14:paraId="5EF1A99E"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0.848388</w:t>
            </w:r>
          </w:p>
        </w:tc>
      </w:tr>
      <w:tr w:rsidR="00F04CF3" w:rsidRPr="00F04CF3" w14:paraId="2B3A88ED" w14:textId="77777777" w:rsidTr="000578D0">
        <w:trPr>
          <w:trHeight w:val="278"/>
        </w:trPr>
        <w:tc>
          <w:tcPr>
            <w:tcW w:w="1696" w:type="dxa"/>
            <w:shd w:val="clear" w:color="auto" w:fill="auto"/>
            <w:noWrap/>
            <w:vAlign w:val="center"/>
            <w:hideMark/>
          </w:tcPr>
          <w:p w14:paraId="328B392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221B581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TG(16:1_18:2_18:2)</w:t>
            </w:r>
          </w:p>
        </w:tc>
        <w:tc>
          <w:tcPr>
            <w:tcW w:w="2116" w:type="dxa"/>
            <w:shd w:val="clear" w:color="auto" w:fill="auto"/>
            <w:noWrap/>
            <w:vAlign w:val="center"/>
            <w:hideMark/>
          </w:tcPr>
          <w:p w14:paraId="0E0E5D0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-0.01927312</w:t>
            </w:r>
          </w:p>
        </w:tc>
        <w:tc>
          <w:tcPr>
            <w:tcW w:w="1076" w:type="dxa"/>
            <w:shd w:val="clear" w:color="auto" w:fill="auto"/>
            <w:noWrap/>
            <w:vAlign w:val="center"/>
            <w:hideMark/>
          </w:tcPr>
          <w:p w14:paraId="19EDF17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0.858543</w:t>
            </w:r>
          </w:p>
        </w:tc>
      </w:tr>
      <w:tr w:rsidR="00F04CF3" w:rsidRPr="00F04CF3" w14:paraId="51B5B3D6" w14:textId="77777777" w:rsidTr="000578D0">
        <w:trPr>
          <w:trHeight w:val="278"/>
        </w:trPr>
        <w:tc>
          <w:tcPr>
            <w:tcW w:w="1696" w:type="dxa"/>
            <w:shd w:val="clear" w:color="auto" w:fill="auto"/>
            <w:noWrap/>
            <w:vAlign w:val="center"/>
            <w:hideMark/>
          </w:tcPr>
          <w:p w14:paraId="7FA3B4A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65557B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TG(18:1_22:1_18:2)</w:t>
            </w:r>
          </w:p>
        </w:tc>
        <w:tc>
          <w:tcPr>
            <w:tcW w:w="2116" w:type="dxa"/>
            <w:shd w:val="clear" w:color="auto" w:fill="auto"/>
            <w:noWrap/>
            <w:vAlign w:val="center"/>
            <w:hideMark/>
          </w:tcPr>
          <w:p w14:paraId="531399A4"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-0.01922897</w:t>
            </w:r>
          </w:p>
        </w:tc>
        <w:tc>
          <w:tcPr>
            <w:tcW w:w="1076" w:type="dxa"/>
            <w:shd w:val="clear" w:color="auto" w:fill="auto"/>
            <w:noWrap/>
            <w:vAlign w:val="center"/>
            <w:hideMark/>
          </w:tcPr>
          <w:p w14:paraId="62D08B49"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0.858864</w:t>
            </w:r>
          </w:p>
        </w:tc>
      </w:tr>
      <w:tr w:rsidR="00F04CF3" w:rsidRPr="00F04CF3" w14:paraId="550A7EC6" w14:textId="77777777" w:rsidTr="000578D0">
        <w:trPr>
          <w:trHeight w:val="278"/>
        </w:trPr>
        <w:tc>
          <w:tcPr>
            <w:tcW w:w="1696" w:type="dxa"/>
            <w:shd w:val="clear" w:color="auto" w:fill="auto"/>
            <w:noWrap/>
            <w:vAlign w:val="center"/>
            <w:hideMark/>
          </w:tcPr>
          <w:p w14:paraId="42C1051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01ED0FDD"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TG(16:0_18:2_18:3)</w:t>
            </w:r>
          </w:p>
        </w:tc>
        <w:tc>
          <w:tcPr>
            <w:tcW w:w="2116" w:type="dxa"/>
            <w:shd w:val="clear" w:color="auto" w:fill="auto"/>
            <w:noWrap/>
            <w:vAlign w:val="center"/>
            <w:hideMark/>
          </w:tcPr>
          <w:p w14:paraId="7E862FD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-0.01794862</w:t>
            </w:r>
          </w:p>
        </w:tc>
        <w:tc>
          <w:tcPr>
            <w:tcW w:w="1076" w:type="dxa"/>
            <w:shd w:val="clear" w:color="auto" w:fill="auto"/>
            <w:noWrap/>
            <w:vAlign w:val="center"/>
            <w:hideMark/>
          </w:tcPr>
          <w:p w14:paraId="3BC4307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0.868174</w:t>
            </w:r>
          </w:p>
        </w:tc>
      </w:tr>
      <w:tr w:rsidR="00F04CF3" w:rsidRPr="00F04CF3" w14:paraId="204D9B44" w14:textId="77777777" w:rsidTr="000578D0">
        <w:trPr>
          <w:trHeight w:val="278"/>
        </w:trPr>
        <w:tc>
          <w:tcPr>
            <w:tcW w:w="1696" w:type="dxa"/>
            <w:shd w:val="clear" w:color="auto" w:fill="auto"/>
            <w:noWrap/>
            <w:vAlign w:val="center"/>
            <w:hideMark/>
          </w:tcPr>
          <w:p w14:paraId="0EAE5AAF"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1D99C80"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TG(16:0_18:0_20:4)</w:t>
            </w:r>
          </w:p>
        </w:tc>
        <w:tc>
          <w:tcPr>
            <w:tcW w:w="2116" w:type="dxa"/>
            <w:shd w:val="clear" w:color="auto" w:fill="auto"/>
            <w:noWrap/>
            <w:vAlign w:val="center"/>
            <w:hideMark/>
          </w:tcPr>
          <w:p w14:paraId="2455CBC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-0.01770997</w:t>
            </w:r>
          </w:p>
        </w:tc>
        <w:tc>
          <w:tcPr>
            <w:tcW w:w="1076" w:type="dxa"/>
            <w:shd w:val="clear" w:color="auto" w:fill="auto"/>
            <w:noWrap/>
            <w:vAlign w:val="center"/>
            <w:hideMark/>
          </w:tcPr>
          <w:p w14:paraId="3743D7F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0.869911</w:t>
            </w:r>
          </w:p>
        </w:tc>
      </w:tr>
      <w:tr w:rsidR="00F04CF3" w:rsidRPr="00F04CF3" w14:paraId="5A7402CD" w14:textId="77777777" w:rsidTr="000578D0">
        <w:trPr>
          <w:trHeight w:val="278"/>
        </w:trPr>
        <w:tc>
          <w:tcPr>
            <w:tcW w:w="1696" w:type="dxa"/>
            <w:shd w:val="clear" w:color="auto" w:fill="auto"/>
            <w:noWrap/>
            <w:vAlign w:val="center"/>
            <w:hideMark/>
          </w:tcPr>
          <w:p w14:paraId="5C4A451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28493E7A"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Cer(d29:2/30:2(2OH))</w:t>
            </w:r>
          </w:p>
        </w:tc>
        <w:tc>
          <w:tcPr>
            <w:tcW w:w="2116" w:type="dxa"/>
            <w:shd w:val="clear" w:color="auto" w:fill="auto"/>
            <w:noWrap/>
            <w:vAlign w:val="center"/>
            <w:hideMark/>
          </w:tcPr>
          <w:p w14:paraId="1CEE8DD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0.017607945</w:t>
            </w:r>
          </w:p>
        </w:tc>
        <w:tc>
          <w:tcPr>
            <w:tcW w:w="1076" w:type="dxa"/>
            <w:shd w:val="clear" w:color="auto" w:fill="auto"/>
            <w:noWrap/>
            <w:vAlign w:val="center"/>
            <w:hideMark/>
          </w:tcPr>
          <w:p w14:paraId="5068AA71"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0.870654</w:t>
            </w:r>
          </w:p>
        </w:tc>
      </w:tr>
      <w:tr w:rsidR="00F04CF3" w:rsidRPr="00F04CF3" w14:paraId="33B7A933" w14:textId="77777777" w:rsidTr="000578D0">
        <w:trPr>
          <w:trHeight w:val="278"/>
        </w:trPr>
        <w:tc>
          <w:tcPr>
            <w:tcW w:w="1696" w:type="dxa"/>
            <w:shd w:val="clear" w:color="auto" w:fill="auto"/>
            <w:noWrap/>
            <w:vAlign w:val="center"/>
            <w:hideMark/>
          </w:tcPr>
          <w:p w14:paraId="2F9C4E0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1A6A87C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Cer(d19:3/40:1(2OH))</w:t>
            </w:r>
          </w:p>
        </w:tc>
        <w:tc>
          <w:tcPr>
            <w:tcW w:w="2116" w:type="dxa"/>
            <w:shd w:val="clear" w:color="auto" w:fill="auto"/>
            <w:noWrap/>
            <w:vAlign w:val="center"/>
            <w:hideMark/>
          </w:tcPr>
          <w:p w14:paraId="03E70B2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-0.01711607</w:t>
            </w:r>
          </w:p>
        </w:tc>
        <w:tc>
          <w:tcPr>
            <w:tcW w:w="1076" w:type="dxa"/>
            <w:shd w:val="clear" w:color="auto" w:fill="auto"/>
            <w:noWrap/>
            <w:vAlign w:val="center"/>
            <w:hideMark/>
          </w:tcPr>
          <w:p w14:paraId="2C16258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0.874237</w:t>
            </w:r>
          </w:p>
        </w:tc>
      </w:tr>
      <w:tr w:rsidR="00F04CF3" w:rsidRPr="00F04CF3" w14:paraId="361F380E" w14:textId="77777777" w:rsidTr="000578D0">
        <w:trPr>
          <w:trHeight w:val="278"/>
        </w:trPr>
        <w:tc>
          <w:tcPr>
            <w:tcW w:w="1696" w:type="dxa"/>
            <w:shd w:val="clear" w:color="auto" w:fill="auto"/>
            <w:noWrap/>
            <w:vAlign w:val="center"/>
            <w:hideMark/>
          </w:tcPr>
          <w:p w14:paraId="27E2E817"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46EE76A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TG(18:1_24:1_18:2)</w:t>
            </w:r>
          </w:p>
        </w:tc>
        <w:tc>
          <w:tcPr>
            <w:tcW w:w="2116" w:type="dxa"/>
            <w:shd w:val="clear" w:color="auto" w:fill="auto"/>
            <w:noWrap/>
            <w:vAlign w:val="center"/>
            <w:hideMark/>
          </w:tcPr>
          <w:p w14:paraId="454B86CA"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-0.0161635</w:t>
            </w:r>
          </w:p>
        </w:tc>
        <w:tc>
          <w:tcPr>
            <w:tcW w:w="1076" w:type="dxa"/>
            <w:shd w:val="clear" w:color="auto" w:fill="auto"/>
            <w:noWrap/>
            <w:vAlign w:val="center"/>
            <w:hideMark/>
          </w:tcPr>
          <w:p w14:paraId="065FC0B1"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0.881184</w:t>
            </w:r>
          </w:p>
        </w:tc>
      </w:tr>
      <w:tr w:rsidR="00F04CF3" w:rsidRPr="00F04CF3" w14:paraId="164FDCC9" w14:textId="77777777" w:rsidTr="000578D0">
        <w:trPr>
          <w:trHeight w:val="278"/>
        </w:trPr>
        <w:tc>
          <w:tcPr>
            <w:tcW w:w="1696" w:type="dxa"/>
            <w:shd w:val="clear" w:color="auto" w:fill="auto"/>
            <w:noWrap/>
            <w:vAlign w:val="center"/>
            <w:hideMark/>
          </w:tcPr>
          <w:p w14:paraId="66B64035"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8CA2A4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TG(16:0_18:2_18:2)</w:t>
            </w:r>
          </w:p>
        </w:tc>
        <w:tc>
          <w:tcPr>
            <w:tcW w:w="2116" w:type="dxa"/>
            <w:shd w:val="clear" w:color="auto" w:fill="auto"/>
            <w:noWrap/>
            <w:vAlign w:val="center"/>
            <w:hideMark/>
          </w:tcPr>
          <w:p w14:paraId="7EC4339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0.013398911</w:t>
            </w:r>
          </w:p>
        </w:tc>
        <w:tc>
          <w:tcPr>
            <w:tcW w:w="1076" w:type="dxa"/>
            <w:shd w:val="clear" w:color="auto" w:fill="auto"/>
            <w:noWrap/>
            <w:vAlign w:val="center"/>
            <w:hideMark/>
          </w:tcPr>
          <w:p w14:paraId="2B9A473D"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0.901393</w:t>
            </w:r>
          </w:p>
        </w:tc>
      </w:tr>
      <w:tr w:rsidR="00F04CF3" w:rsidRPr="00F04CF3" w14:paraId="1224EC5C" w14:textId="77777777" w:rsidTr="000578D0">
        <w:trPr>
          <w:trHeight w:val="278"/>
        </w:trPr>
        <w:tc>
          <w:tcPr>
            <w:tcW w:w="1696" w:type="dxa"/>
            <w:shd w:val="clear" w:color="auto" w:fill="auto"/>
            <w:noWrap/>
            <w:vAlign w:val="center"/>
            <w:hideMark/>
          </w:tcPr>
          <w:p w14:paraId="10D5DB9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7552DA1"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TG(16:1_18:1_18:2)</w:t>
            </w:r>
          </w:p>
        </w:tc>
        <w:tc>
          <w:tcPr>
            <w:tcW w:w="2116" w:type="dxa"/>
            <w:shd w:val="clear" w:color="auto" w:fill="auto"/>
            <w:noWrap/>
            <w:vAlign w:val="center"/>
            <w:hideMark/>
          </w:tcPr>
          <w:p w14:paraId="19C45F2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-0.00922261</w:t>
            </w:r>
          </w:p>
        </w:tc>
        <w:tc>
          <w:tcPr>
            <w:tcW w:w="1076" w:type="dxa"/>
            <w:shd w:val="clear" w:color="auto" w:fill="auto"/>
            <w:noWrap/>
            <w:vAlign w:val="center"/>
            <w:hideMark/>
          </w:tcPr>
          <w:p w14:paraId="61A3386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0.932038</w:t>
            </w:r>
          </w:p>
        </w:tc>
      </w:tr>
      <w:tr w:rsidR="00F04CF3" w:rsidRPr="00F04CF3" w14:paraId="709577C8" w14:textId="77777777" w:rsidTr="000578D0">
        <w:trPr>
          <w:trHeight w:val="278"/>
        </w:trPr>
        <w:tc>
          <w:tcPr>
            <w:tcW w:w="1696" w:type="dxa"/>
            <w:shd w:val="clear" w:color="auto" w:fill="auto"/>
            <w:noWrap/>
            <w:vAlign w:val="center"/>
            <w:hideMark/>
          </w:tcPr>
          <w:p w14:paraId="2D8C46C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7983694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TG(18:1_18:2_20:0)</w:t>
            </w:r>
          </w:p>
        </w:tc>
        <w:tc>
          <w:tcPr>
            <w:tcW w:w="2116" w:type="dxa"/>
            <w:shd w:val="clear" w:color="auto" w:fill="auto"/>
            <w:noWrap/>
            <w:vAlign w:val="center"/>
            <w:hideMark/>
          </w:tcPr>
          <w:p w14:paraId="416B8D3C"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-0.00905374</w:t>
            </w:r>
          </w:p>
        </w:tc>
        <w:tc>
          <w:tcPr>
            <w:tcW w:w="1076" w:type="dxa"/>
            <w:shd w:val="clear" w:color="auto" w:fill="auto"/>
            <w:noWrap/>
            <w:vAlign w:val="center"/>
            <w:hideMark/>
          </w:tcPr>
          <w:p w14:paraId="24B4AF7B"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0.93328</w:t>
            </w:r>
          </w:p>
        </w:tc>
      </w:tr>
      <w:tr w:rsidR="00F04CF3" w:rsidRPr="00F04CF3" w14:paraId="4985724C" w14:textId="77777777" w:rsidTr="000578D0">
        <w:trPr>
          <w:trHeight w:val="278"/>
        </w:trPr>
        <w:tc>
          <w:tcPr>
            <w:tcW w:w="1696" w:type="dxa"/>
            <w:shd w:val="clear" w:color="auto" w:fill="auto"/>
            <w:noWrap/>
            <w:vAlign w:val="center"/>
            <w:hideMark/>
          </w:tcPr>
          <w:p w14:paraId="3121337C"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61C0F163"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Cer(d26:3/33:1(2OH))</w:t>
            </w:r>
          </w:p>
        </w:tc>
        <w:tc>
          <w:tcPr>
            <w:tcW w:w="2116" w:type="dxa"/>
            <w:shd w:val="clear" w:color="auto" w:fill="auto"/>
            <w:noWrap/>
            <w:vAlign w:val="center"/>
            <w:hideMark/>
          </w:tcPr>
          <w:p w14:paraId="41F95EE5"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0.008904204</w:t>
            </w:r>
          </w:p>
        </w:tc>
        <w:tc>
          <w:tcPr>
            <w:tcW w:w="1076" w:type="dxa"/>
            <w:shd w:val="clear" w:color="auto" w:fill="auto"/>
            <w:noWrap/>
            <w:vAlign w:val="center"/>
            <w:hideMark/>
          </w:tcPr>
          <w:p w14:paraId="074194DF"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0.934379</w:t>
            </w:r>
          </w:p>
        </w:tc>
      </w:tr>
      <w:tr w:rsidR="00F04CF3" w:rsidRPr="00F04CF3" w14:paraId="2F17AB25" w14:textId="77777777" w:rsidTr="000578D0">
        <w:trPr>
          <w:trHeight w:val="278"/>
        </w:trPr>
        <w:tc>
          <w:tcPr>
            <w:tcW w:w="1696" w:type="dxa"/>
            <w:shd w:val="clear" w:color="auto" w:fill="auto"/>
            <w:noWrap/>
            <w:vAlign w:val="center"/>
            <w:hideMark/>
          </w:tcPr>
          <w:p w14:paraId="1F7E9E62"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578EE819"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Carnitine C8:0</w:t>
            </w:r>
          </w:p>
        </w:tc>
        <w:tc>
          <w:tcPr>
            <w:tcW w:w="2116" w:type="dxa"/>
            <w:shd w:val="clear" w:color="auto" w:fill="auto"/>
            <w:noWrap/>
            <w:vAlign w:val="center"/>
            <w:hideMark/>
          </w:tcPr>
          <w:p w14:paraId="206AE066"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0.006514446</w:t>
            </w:r>
          </w:p>
        </w:tc>
        <w:tc>
          <w:tcPr>
            <w:tcW w:w="1076" w:type="dxa"/>
            <w:shd w:val="clear" w:color="auto" w:fill="auto"/>
            <w:noWrap/>
            <w:vAlign w:val="center"/>
            <w:hideMark/>
          </w:tcPr>
          <w:p w14:paraId="19F47CF0"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0.951966</w:t>
            </w:r>
          </w:p>
        </w:tc>
      </w:tr>
      <w:tr w:rsidR="00F04CF3" w:rsidRPr="00F04CF3" w14:paraId="34E8888B" w14:textId="77777777" w:rsidTr="000578D0">
        <w:trPr>
          <w:trHeight w:val="278"/>
        </w:trPr>
        <w:tc>
          <w:tcPr>
            <w:tcW w:w="1696" w:type="dxa"/>
            <w:shd w:val="clear" w:color="auto" w:fill="auto"/>
            <w:noWrap/>
            <w:vAlign w:val="center"/>
            <w:hideMark/>
          </w:tcPr>
          <w:p w14:paraId="3A0D7E36"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w:t>
            </w:r>
          </w:p>
        </w:tc>
        <w:tc>
          <w:tcPr>
            <w:tcW w:w="2552" w:type="dxa"/>
            <w:shd w:val="clear" w:color="auto" w:fill="auto"/>
            <w:noWrap/>
            <w:vAlign w:val="center"/>
            <w:hideMark/>
          </w:tcPr>
          <w:p w14:paraId="32AFBA4E" w14:textId="77777777" w:rsidR="00F04CF3" w:rsidRPr="00F04CF3" w:rsidRDefault="00F04CF3" w:rsidP="00F04CF3">
            <w:pPr>
              <w:widowControl/>
              <w:jc w:val="lef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TG(18:0_18:1_18:2)</w:t>
            </w:r>
          </w:p>
        </w:tc>
        <w:tc>
          <w:tcPr>
            <w:tcW w:w="2116" w:type="dxa"/>
            <w:shd w:val="clear" w:color="auto" w:fill="auto"/>
            <w:noWrap/>
            <w:vAlign w:val="center"/>
            <w:hideMark/>
          </w:tcPr>
          <w:p w14:paraId="1A8B1044"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-0.00080473</w:t>
            </w:r>
          </w:p>
        </w:tc>
        <w:tc>
          <w:tcPr>
            <w:tcW w:w="1076" w:type="dxa"/>
            <w:shd w:val="clear" w:color="auto" w:fill="auto"/>
            <w:noWrap/>
            <w:vAlign w:val="center"/>
            <w:hideMark/>
          </w:tcPr>
          <w:p w14:paraId="49B22097" w14:textId="77777777" w:rsidR="00F04CF3" w:rsidRPr="00F04CF3" w:rsidRDefault="00F04CF3" w:rsidP="00F04CF3">
            <w:pPr>
              <w:widowControl/>
              <w:jc w:val="right"/>
              <w:rPr>
                <w:rFonts w:ascii="Times New Roman" w:eastAsia="等线" w:hAnsi="Times New Roman" w:cs="Times New Roman"/>
                <w:color w:val="000000"/>
                <w:kern w:val="0"/>
                <w:sz w:val="22"/>
                <w14:ligatures w14:val="none"/>
              </w:rPr>
            </w:pPr>
            <w:r w:rsidRPr="00F04CF3">
              <w:rPr>
                <w:rFonts w:ascii="Times New Roman" w:eastAsia="等线" w:hAnsi="Times New Roman" w:cs="Times New Roman"/>
                <w:color w:val="000000"/>
                <w:kern w:val="0"/>
                <w:sz w:val="22"/>
                <w14:ligatures w14:val="none"/>
              </w:rPr>
              <w:t>0.994063</w:t>
            </w:r>
          </w:p>
        </w:tc>
      </w:tr>
    </w:tbl>
    <w:p w14:paraId="669CDEAA" w14:textId="77777777" w:rsidR="00441899" w:rsidRPr="00BB6054" w:rsidRDefault="00441899" w:rsidP="00441899">
      <w:pPr>
        <w:spacing w:after="100" w:afterAutospacing="1"/>
        <w:rPr>
          <w:rFonts w:ascii="Times New Roman" w:hAnsi="Times New Roman" w:cs="Times New Roman"/>
          <w:b/>
          <w:bCs/>
          <w:sz w:val="22"/>
        </w:rPr>
      </w:pPr>
    </w:p>
    <w:sectPr w:rsidR="00441899" w:rsidRPr="00BB6054" w:rsidSect="00057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E355" w14:textId="77777777" w:rsidR="000E52B0" w:rsidRDefault="000E52B0" w:rsidP="0075343A">
      <w:pPr>
        <w:rPr>
          <w:rFonts w:hint="eastAsia"/>
        </w:rPr>
      </w:pPr>
      <w:r>
        <w:separator/>
      </w:r>
    </w:p>
  </w:endnote>
  <w:endnote w:type="continuationSeparator" w:id="0">
    <w:p w14:paraId="0845B1B2" w14:textId="77777777" w:rsidR="000E52B0" w:rsidRDefault="000E52B0" w:rsidP="007534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651B" w14:textId="77777777" w:rsidR="000E52B0" w:rsidRDefault="000E52B0" w:rsidP="0075343A">
      <w:pPr>
        <w:rPr>
          <w:rFonts w:hint="eastAsia"/>
        </w:rPr>
      </w:pPr>
      <w:r>
        <w:separator/>
      </w:r>
    </w:p>
  </w:footnote>
  <w:footnote w:type="continuationSeparator" w:id="0">
    <w:p w14:paraId="3C1C2BD7" w14:textId="77777777" w:rsidR="000E52B0" w:rsidRDefault="000E52B0" w:rsidP="0075343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8B"/>
    <w:rsid w:val="000040B3"/>
    <w:rsid w:val="00024AF7"/>
    <w:rsid w:val="00030B12"/>
    <w:rsid w:val="00040EDB"/>
    <w:rsid w:val="000578D0"/>
    <w:rsid w:val="0007390B"/>
    <w:rsid w:val="000B4B8F"/>
    <w:rsid w:val="000D313A"/>
    <w:rsid w:val="000E52B0"/>
    <w:rsid w:val="00104DBC"/>
    <w:rsid w:val="001075B3"/>
    <w:rsid w:val="00120A5B"/>
    <w:rsid w:val="001214BA"/>
    <w:rsid w:val="0017600B"/>
    <w:rsid w:val="001A529A"/>
    <w:rsid w:val="001E29D5"/>
    <w:rsid w:val="001F01EC"/>
    <w:rsid w:val="002468AE"/>
    <w:rsid w:val="002C6152"/>
    <w:rsid w:val="002E3F42"/>
    <w:rsid w:val="003215BC"/>
    <w:rsid w:val="0036784B"/>
    <w:rsid w:val="003B17BC"/>
    <w:rsid w:val="004213E9"/>
    <w:rsid w:val="004215C4"/>
    <w:rsid w:val="00441899"/>
    <w:rsid w:val="00463F10"/>
    <w:rsid w:val="00527FA5"/>
    <w:rsid w:val="00592D90"/>
    <w:rsid w:val="005E3685"/>
    <w:rsid w:val="006B7FE5"/>
    <w:rsid w:val="006C2FA4"/>
    <w:rsid w:val="00707733"/>
    <w:rsid w:val="00712405"/>
    <w:rsid w:val="0075343A"/>
    <w:rsid w:val="00761355"/>
    <w:rsid w:val="00770E48"/>
    <w:rsid w:val="007B651E"/>
    <w:rsid w:val="007D7DDD"/>
    <w:rsid w:val="007F4D80"/>
    <w:rsid w:val="00817CCB"/>
    <w:rsid w:val="00831D64"/>
    <w:rsid w:val="0085088B"/>
    <w:rsid w:val="00886F0B"/>
    <w:rsid w:val="008B36F4"/>
    <w:rsid w:val="008E42B6"/>
    <w:rsid w:val="00920E06"/>
    <w:rsid w:val="00980AA4"/>
    <w:rsid w:val="009D3DC2"/>
    <w:rsid w:val="00A11328"/>
    <w:rsid w:val="00A54810"/>
    <w:rsid w:val="00A80CCF"/>
    <w:rsid w:val="00A86352"/>
    <w:rsid w:val="00B801A8"/>
    <w:rsid w:val="00BB5640"/>
    <w:rsid w:val="00BB6054"/>
    <w:rsid w:val="00BE7651"/>
    <w:rsid w:val="00CD1029"/>
    <w:rsid w:val="00CF0E2A"/>
    <w:rsid w:val="00D05137"/>
    <w:rsid w:val="00D2769B"/>
    <w:rsid w:val="00D5165A"/>
    <w:rsid w:val="00D53794"/>
    <w:rsid w:val="00D54A7F"/>
    <w:rsid w:val="00DA4A59"/>
    <w:rsid w:val="00E0705B"/>
    <w:rsid w:val="00E265C7"/>
    <w:rsid w:val="00E4011A"/>
    <w:rsid w:val="00E761B3"/>
    <w:rsid w:val="00E90221"/>
    <w:rsid w:val="00E92322"/>
    <w:rsid w:val="00EB36B7"/>
    <w:rsid w:val="00EE153E"/>
    <w:rsid w:val="00EF2AC7"/>
    <w:rsid w:val="00F04CF3"/>
    <w:rsid w:val="00F12ADE"/>
    <w:rsid w:val="00F84B85"/>
    <w:rsid w:val="00FB1DA7"/>
    <w:rsid w:val="00FD1B47"/>
    <w:rsid w:val="00FF6B5E"/>
    <w:rsid w:val="00FF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5403B"/>
  <w15:chartTrackingRefBased/>
  <w15:docId w15:val="{4507FC87-CDEF-465E-833F-422A221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43A"/>
    <w:pPr>
      <w:widowControl w:val="0"/>
      <w:jc w:val="both"/>
    </w:pPr>
    <w:rPr>
      <w14:ligatures w14:val="standardContextual"/>
    </w:rPr>
  </w:style>
  <w:style w:type="paragraph" w:styleId="1">
    <w:name w:val="heading 1"/>
    <w:basedOn w:val="a"/>
    <w:next w:val="a"/>
    <w:link w:val="10"/>
    <w:uiPriority w:val="9"/>
    <w:qFormat/>
    <w:rsid w:val="0075343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D3DC2"/>
    <w:pPr>
      <w:keepNext/>
      <w:keepLines/>
      <w:spacing w:before="120" w:line="720" w:lineRule="auto"/>
      <w:outlineLvl w:val="1"/>
    </w:pPr>
    <w:rPr>
      <w:rFonts w:asciiTheme="majorHAnsi" w:eastAsia="Times New Roman" w:hAnsiTheme="majorHAnsi" w:cstheme="majorBidi"/>
      <w:b/>
      <w:bCs/>
      <w:sz w:val="24"/>
      <w:szCs w:val="32"/>
    </w:rPr>
  </w:style>
  <w:style w:type="paragraph" w:styleId="3">
    <w:name w:val="heading 3"/>
    <w:basedOn w:val="a"/>
    <w:next w:val="a"/>
    <w:link w:val="30"/>
    <w:uiPriority w:val="9"/>
    <w:unhideWhenUsed/>
    <w:qFormat/>
    <w:rsid w:val="00CD10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43A"/>
    <w:pP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75343A"/>
    <w:rPr>
      <w:sz w:val="18"/>
      <w:szCs w:val="18"/>
    </w:rPr>
  </w:style>
  <w:style w:type="paragraph" w:styleId="a5">
    <w:name w:val="footer"/>
    <w:basedOn w:val="a"/>
    <w:link w:val="a6"/>
    <w:uiPriority w:val="99"/>
    <w:unhideWhenUsed/>
    <w:rsid w:val="0075343A"/>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rsid w:val="0075343A"/>
    <w:rPr>
      <w:sz w:val="18"/>
      <w:szCs w:val="18"/>
    </w:rPr>
  </w:style>
  <w:style w:type="character" w:customStyle="1" w:styleId="10">
    <w:name w:val="标题 1 字符"/>
    <w:basedOn w:val="a0"/>
    <w:link w:val="1"/>
    <w:uiPriority w:val="9"/>
    <w:rsid w:val="0075343A"/>
    <w:rPr>
      <w:b/>
      <w:bCs/>
      <w:kern w:val="44"/>
      <w:sz w:val="44"/>
      <w:szCs w:val="44"/>
      <w14:ligatures w14:val="standardContextual"/>
    </w:rPr>
  </w:style>
  <w:style w:type="paragraph" w:customStyle="1" w:styleId="71e7dc79-1ff7-45e8-997d-0ebda3762b91">
    <w:name w:val="71e7dc79-1ff7-45e8-997d-0ebda3762b91"/>
    <w:basedOn w:val="2"/>
    <w:next w:val="a"/>
    <w:link w:val="71e7dc79-1ff7-45e8-997d-0ebda3762b910"/>
    <w:rsid w:val="0075343A"/>
    <w:pPr>
      <w:adjustRightInd w:val="0"/>
      <w:snapToGrid w:val="0"/>
      <w:spacing w:before="0" w:line="288" w:lineRule="auto"/>
      <w:jc w:val="left"/>
    </w:pPr>
    <w:rPr>
      <w:rFonts w:ascii="微软雅黑" w:eastAsia="微软雅黑" w:hAnsi="微软雅黑" w:cs="Times New Roman"/>
      <w:bCs w:val="0"/>
      <w:color w:val="000000"/>
      <w:sz w:val="28"/>
      <w:szCs w:val="24"/>
      <w14:ligatures w14:val="none"/>
    </w:rPr>
  </w:style>
  <w:style w:type="character" w:customStyle="1" w:styleId="71e7dc79-1ff7-45e8-997d-0ebda3762b910">
    <w:name w:val="71e7dc79-1ff7-45e8-997d-0ebda3762b91 字符"/>
    <w:basedOn w:val="a0"/>
    <w:link w:val="71e7dc79-1ff7-45e8-997d-0ebda3762b91"/>
    <w:rsid w:val="0075343A"/>
    <w:rPr>
      <w:rFonts w:ascii="微软雅黑" w:eastAsia="微软雅黑" w:hAnsi="微软雅黑" w:cs="Times New Roman"/>
      <w:b/>
      <w:color w:val="000000"/>
      <w:sz w:val="28"/>
      <w:szCs w:val="24"/>
    </w:rPr>
  </w:style>
  <w:style w:type="character" w:customStyle="1" w:styleId="20">
    <w:name w:val="标题 2 字符"/>
    <w:basedOn w:val="a0"/>
    <w:link w:val="2"/>
    <w:uiPriority w:val="9"/>
    <w:rsid w:val="009D3DC2"/>
    <w:rPr>
      <w:rFonts w:asciiTheme="majorHAnsi" w:eastAsia="Times New Roman" w:hAnsiTheme="majorHAnsi" w:cstheme="majorBidi"/>
      <w:b/>
      <w:bCs/>
      <w:sz w:val="24"/>
      <w:szCs w:val="32"/>
      <w14:ligatures w14:val="standardContextual"/>
    </w:rPr>
  </w:style>
  <w:style w:type="character" w:customStyle="1" w:styleId="30">
    <w:name w:val="标题 3 字符"/>
    <w:basedOn w:val="a0"/>
    <w:link w:val="3"/>
    <w:uiPriority w:val="9"/>
    <w:rsid w:val="00CD1029"/>
    <w:rPr>
      <w:b/>
      <w:bCs/>
      <w:sz w:val="32"/>
      <w:szCs w:val="32"/>
      <w14:ligatures w14:val="standardContextual"/>
    </w:rPr>
  </w:style>
  <w:style w:type="character" w:styleId="a7">
    <w:name w:val="Hyperlink"/>
    <w:basedOn w:val="a0"/>
    <w:uiPriority w:val="99"/>
    <w:unhideWhenUsed/>
    <w:rsid w:val="00707733"/>
    <w:rPr>
      <w:color w:val="0000FF"/>
      <w:u w:val="single"/>
    </w:rPr>
  </w:style>
  <w:style w:type="character" w:styleId="a8">
    <w:name w:val="FollowedHyperlink"/>
    <w:basedOn w:val="a0"/>
    <w:uiPriority w:val="99"/>
    <w:semiHidden/>
    <w:unhideWhenUsed/>
    <w:rsid w:val="00707733"/>
    <w:rPr>
      <w:color w:val="800080"/>
      <w:u w:val="single"/>
    </w:rPr>
  </w:style>
  <w:style w:type="paragraph" w:customStyle="1" w:styleId="msonormal0">
    <w:name w:val="msonormal"/>
    <w:basedOn w:val="a"/>
    <w:rsid w:val="00707733"/>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font5">
    <w:name w:val="font5"/>
    <w:basedOn w:val="a"/>
    <w:rsid w:val="00707733"/>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xl65">
    <w:name w:val="xl65"/>
    <w:basedOn w:val="a"/>
    <w:rsid w:val="00707733"/>
    <w:pPr>
      <w:widowControl/>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paragraph" w:customStyle="1" w:styleId="xl66">
    <w:name w:val="xl66"/>
    <w:basedOn w:val="a"/>
    <w:rsid w:val="00707733"/>
    <w:pPr>
      <w:widowControl/>
      <w:shd w:val="clear" w:color="000000" w:fill="D9D9D9"/>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paragraph" w:customStyle="1" w:styleId="xl67">
    <w:name w:val="xl67"/>
    <w:basedOn w:val="a"/>
    <w:rsid w:val="00707733"/>
    <w:pPr>
      <w:widowControl/>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paragraph" w:customStyle="1" w:styleId="xl68">
    <w:name w:val="xl68"/>
    <w:basedOn w:val="a"/>
    <w:rsid w:val="00707733"/>
    <w:pPr>
      <w:widowControl/>
      <w:shd w:val="clear" w:color="000000" w:fill="D9D9D9"/>
      <w:spacing w:before="100" w:beforeAutospacing="1" w:after="100" w:afterAutospacing="1"/>
      <w:jc w:val="center"/>
    </w:pPr>
    <w:rPr>
      <w:rFonts w:ascii="Times New Roman" w:eastAsia="宋体" w:hAnsi="Times New Roman" w:cs="Times New Roman"/>
      <w:kern w:val="0"/>
      <w:sz w:val="24"/>
      <w:szCs w:val="24"/>
      <w14:ligatures w14:val="none"/>
    </w:rPr>
  </w:style>
  <w:style w:type="paragraph" w:customStyle="1" w:styleId="xl69">
    <w:name w:val="xl69"/>
    <w:basedOn w:val="a"/>
    <w:rsid w:val="0070773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paragraph" w:customStyle="1" w:styleId="xl70">
    <w:name w:val="xl70"/>
    <w:basedOn w:val="a"/>
    <w:rsid w:val="00707733"/>
    <w:pPr>
      <w:widowControl/>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paragraph" w:customStyle="1" w:styleId="xl71">
    <w:name w:val="xl71"/>
    <w:basedOn w:val="a"/>
    <w:rsid w:val="00707733"/>
    <w:pPr>
      <w:widowControl/>
      <w:shd w:val="clear" w:color="000000" w:fill="F79646"/>
      <w:spacing w:before="100" w:beforeAutospacing="1" w:after="100" w:afterAutospacing="1"/>
      <w:jc w:val="center"/>
    </w:pPr>
    <w:rPr>
      <w:rFonts w:ascii="Times New Roman" w:eastAsia="宋体" w:hAnsi="Times New Roman" w:cs="Times New Roman"/>
      <w:color w:val="FF0000"/>
      <w:kern w:val="0"/>
      <w:sz w:val="24"/>
      <w:szCs w:val="24"/>
      <w14:ligatures w14:val="none"/>
    </w:rPr>
  </w:style>
  <w:style w:type="paragraph" w:customStyle="1" w:styleId="xl72">
    <w:name w:val="xl72"/>
    <w:basedOn w:val="a"/>
    <w:rsid w:val="00707733"/>
    <w:pPr>
      <w:widowControl/>
      <w:shd w:val="clear" w:color="000000" w:fill="F79646"/>
      <w:spacing w:before="100" w:beforeAutospacing="1" w:after="100" w:afterAutospacing="1"/>
      <w:jc w:val="center"/>
    </w:pPr>
    <w:rPr>
      <w:rFonts w:ascii="Times New Roman" w:eastAsia="宋体" w:hAnsi="Times New Roman" w:cs="Times New Roman"/>
      <w:color w:val="000000"/>
      <w:kern w:val="0"/>
      <w:sz w:val="24"/>
      <w:szCs w:val="24"/>
      <w14:ligatures w14:val="none"/>
    </w:rPr>
  </w:style>
  <w:style w:type="character" w:styleId="a9">
    <w:name w:val="Unresolved Mention"/>
    <w:basedOn w:val="a0"/>
    <w:uiPriority w:val="99"/>
    <w:semiHidden/>
    <w:unhideWhenUsed/>
    <w:rsid w:val="00DA4A59"/>
    <w:rPr>
      <w:color w:val="605E5C"/>
      <w:shd w:val="clear" w:color="auto" w:fill="E1DFDD"/>
    </w:rPr>
  </w:style>
  <w:style w:type="paragraph" w:styleId="aa">
    <w:name w:val="Normal (Web)"/>
    <w:basedOn w:val="a"/>
    <w:uiPriority w:val="99"/>
    <w:semiHidden/>
    <w:unhideWhenUsed/>
    <w:rsid w:val="004418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98">
      <w:bodyDiv w:val="1"/>
      <w:marLeft w:val="0"/>
      <w:marRight w:val="0"/>
      <w:marTop w:val="0"/>
      <w:marBottom w:val="0"/>
      <w:divBdr>
        <w:top w:val="none" w:sz="0" w:space="0" w:color="auto"/>
        <w:left w:val="none" w:sz="0" w:space="0" w:color="auto"/>
        <w:bottom w:val="none" w:sz="0" w:space="0" w:color="auto"/>
        <w:right w:val="none" w:sz="0" w:space="0" w:color="auto"/>
      </w:divBdr>
    </w:div>
    <w:div w:id="154803247">
      <w:bodyDiv w:val="1"/>
      <w:marLeft w:val="0"/>
      <w:marRight w:val="0"/>
      <w:marTop w:val="0"/>
      <w:marBottom w:val="0"/>
      <w:divBdr>
        <w:top w:val="none" w:sz="0" w:space="0" w:color="auto"/>
        <w:left w:val="none" w:sz="0" w:space="0" w:color="auto"/>
        <w:bottom w:val="none" w:sz="0" w:space="0" w:color="auto"/>
        <w:right w:val="none" w:sz="0" w:space="0" w:color="auto"/>
      </w:divBdr>
    </w:div>
    <w:div w:id="324364808">
      <w:bodyDiv w:val="1"/>
      <w:marLeft w:val="0"/>
      <w:marRight w:val="0"/>
      <w:marTop w:val="0"/>
      <w:marBottom w:val="0"/>
      <w:divBdr>
        <w:top w:val="none" w:sz="0" w:space="0" w:color="auto"/>
        <w:left w:val="none" w:sz="0" w:space="0" w:color="auto"/>
        <w:bottom w:val="none" w:sz="0" w:space="0" w:color="auto"/>
        <w:right w:val="none" w:sz="0" w:space="0" w:color="auto"/>
      </w:divBdr>
    </w:div>
    <w:div w:id="601686203">
      <w:bodyDiv w:val="1"/>
      <w:marLeft w:val="0"/>
      <w:marRight w:val="0"/>
      <w:marTop w:val="0"/>
      <w:marBottom w:val="0"/>
      <w:divBdr>
        <w:top w:val="none" w:sz="0" w:space="0" w:color="auto"/>
        <w:left w:val="none" w:sz="0" w:space="0" w:color="auto"/>
        <w:bottom w:val="none" w:sz="0" w:space="0" w:color="auto"/>
        <w:right w:val="none" w:sz="0" w:space="0" w:color="auto"/>
      </w:divBdr>
    </w:div>
    <w:div w:id="823132352">
      <w:bodyDiv w:val="1"/>
      <w:marLeft w:val="0"/>
      <w:marRight w:val="0"/>
      <w:marTop w:val="0"/>
      <w:marBottom w:val="0"/>
      <w:divBdr>
        <w:top w:val="none" w:sz="0" w:space="0" w:color="auto"/>
        <w:left w:val="none" w:sz="0" w:space="0" w:color="auto"/>
        <w:bottom w:val="none" w:sz="0" w:space="0" w:color="auto"/>
        <w:right w:val="none" w:sz="0" w:space="0" w:color="auto"/>
      </w:divBdr>
      <w:divsChild>
        <w:div w:id="1108625531">
          <w:marLeft w:val="0"/>
          <w:marRight w:val="0"/>
          <w:marTop w:val="0"/>
          <w:marBottom w:val="0"/>
          <w:divBdr>
            <w:top w:val="none" w:sz="0" w:space="0" w:color="auto"/>
            <w:left w:val="none" w:sz="0" w:space="0" w:color="auto"/>
            <w:bottom w:val="none" w:sz="0" w:space="0" w:color="auto"/>
            <w:right w:val="none" w:sz="0" w:space="0" w:color="auto"/>
          </w:divBdr>
        </w:div>
      </w:divsChild>
    </w:div>
    <w:div w:id="1054233447">
      <w:bodyDiv w:val="1"/>
      <w:marLeft w:val="0"/>
      <w:marRight w:val="0"/>
      <w:marTop w:val="0"/>
      <w:marBottom w:val="0"/>
      <w:divBdr>
        <w:top w:val="none" w:sz="0" w:space="0" w:color="auto"/>
        <w:left w:val="none" w:sz="0" w:space="0" w:color="auto"/>
        <w:bottom w:val="none" w:sz="0" w:space="0" w:color="auto"/>
        <w:right w:val="none" w:sz="0" w:space="0" w:color="auto"/>
      </w:divBdr>
    </w:div>
    <w:div w:id="1501315907">
      <w:bodyDiv w:val="1"/>
      <w:marLeft w:val="0"/>
      <w:marRight w:val="0"/>
      <w:marTop w:val="0"/>
      <w:marBottom w:val="0"/>
      <w:divBdr>
        <w:top w:val="none" w:sz="0" w:space="0" w:color="auto"/>
        <w:left w:val="none" w:sz="0" w:space="0" w:color="auto"/>
        <w:bottom w:val="none" w:sz="0" w:space="0" w:color="auto"/>
        <w:right w:val="none" w:sz="0" w:space="0" w:color="auto"/>
      </w:divBdr>
    </w:div>
    <w:div w:id="1515195265">
      <w:bodyDiv w:val="1"/>
      <w:marLeft w:val="0"/>
      <w:marRight w:val="0"/>
      <w:marTop w:val="0"/>
      <w:marBottom w:val="0"/>
      <w:divBdr>
        <w:top w:val="none" w:sz="0" w:space="0" w:color="auto"/>
        <w:left w:val="none" w:sz="0" w:space="0" w:color="auto"/>
        <w:bottom w:val="none" w:sz="0" w:space="0" w:color="auto"/>
        <w:right w:val="none" w:sz="0" w:space="0" w:color="auto"/>
      </w:divBdr>
    </w:div>
    <w:div w:id="1560705588">
      <w:bodyDiv w:val="1"/>
      <w:marLeft w:val="0"/>
      <w:marRight w:val="0"/>
      <w:marTop w:val="0"/>
      <w:marBottom w:val="0"/>
      <w:divBdr>
        <w:top w:val="none" w:sz="0" w:space="0" w:color="auto"/>
        <w:left w:val="none" w:sz="0" w:space="0" w:color="auto"/>
        <w:bottom w:val="none" w:sz="0" w:space="0" w:color="auto"/>
        <w:right w:val="none" w:sz="0" w:space="0" w:color="auto"/>
      </w:divBdr>
    </w:div>
    <w:div w:id="1695424721">
      <w:bodyDiv w:val="1"/>
      <w:marLeft w:val="0"/>
      <w:marRight w:val="0"/>
      <w:marTop w:val="0"/>
      <w:marBottom w:val="0"/>
      <w:divBdr>
        <w:top w:val="none" w:sz="0" w:space="0" w:color="auto"/>
        <w:left w:val="none" w:sz="0" w:space="0" w:color="auto"/>
        <w:bottom w:val="none" w:sz="0" w:space="0" w:color="auto"/>
        <w:right w:val="none" w:sz="0" w:space="0" w:color="auto"/>
      </w:divBdr>
    </w:div>
    <w:div w:id="1707217139">
      <w:bodyDiv w:val="1"/>
      <w:marLeft w:val="0"/>
      <w:marRight w:val="0"/>
      <w:marTop w:val="0"/>
      <w:marBottom w:val="0"/>
      <w:divBdr>
        <w:top w:val="none" w:sz="0" w:space="0" w:color="auto"/>
        <w:left w:val="none" w:sz="0" w:space="0" w:color="auto"/>
        <w:bottom w:val="none" w:sz="0" w:space="0" w:color="auto"/>
        <w:right w:val="none" w:sz="0" w:space="0" w:color="auto"/>
      </w:divBdr>
    </w:div>
    <w:div w:id="2037194835">
      <w:bodyDiv w:val="1"/>
      <w:marLeft w:val="0"/>
      <w:marRight w:val="0"/>
      <w:marTop w:val="0"/>
      <w:marBottom w:val="0"/>
      <w:divBdr>
        <w:top w:val="none" w:sz="0" w:space="0" w:color="auto"/>
        <w:left w:val="none" w:sz="0" w:space="0" w:color="auto"/>
        <w:bottom w:val="none" w:sz="0" w:space="0" w:color="auto"/>
        <w:right w:val="none" w:sz="0" w:space="0" w:color="auto"/>
      </w:divBdr>
    </w:div>
    <w:div w:id="20516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ciex.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B635-97ED-4369-96A8-58EB0DF8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28</Pages>
  <Words>5710</Words>
  <Characters>32549</Characters>
  <Application>Microsoft Office Word</Application>
  <DocSecurity>0</DocSecurity>
  <Lines>271</Lines>
  <Paragraphs>76</Paragraphs>
  <ScaleCrop>false</ScaleCrop>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丽娟 唐</dc:creator>
  <cp:keywords/>
  <dc:description/>
  <cp:lastModifiedBy>静 刘</cp:lastModifiedBy>
  <cp:revision>77</cp:revision>
  <dcterms:created xsi:type="dcterms:W3CDTF">2024-08-19T03:30:00Z</dcterms:created>
  <dcterms:modified xsi:type="dcterms:W3CDTF">2025-04-03T01:02:00Z</dcterms:modified>
</cp:coreProperties>
</file>