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607" w:rsidRPr="00E13512" w:rsidRDefault="00CF5607" w:rsidP="00CF5607">
      <w:pPr>
        <w:rPr>
          <w:rFonts w:ascii="Times New Roman" w:hAnsi="Times New Roman" w:cs="Times New Roman"/>
        </w:rPr>
      </w:pPr>
      <w:r w:rsidRPr="00CD192D">
        <w:rPr>
          <w:rFonts w:ascii="Times New Roman" w:hAnsi="Times New Roman"/>
          <w:b/>
          <w:bCs/>
        </w:rPr>
        <w:t>Table S1.</w:t>
      </w:r>
      <w:r>
        <w:rPr>
          <w:rFonts w:ascii="Times New Roman" w:hAnsi="Times New Roman"/>
        </w:rPr>
        <w:t xml:space="preserve"> C</w:t>
      </w:r>
      <w:r w:rsidRPr="005B1E50">
        <w:rPr>
          <w:rFonts w:ascii="Times New Roman" w:hAnsi="Times New Roman"/>
        </w:rPr>
        <w:t xml:space="preserve">omposition, harvest cycles, and </w:t>
      </w:r>
      <w:r>
        <w:rPr>
          <w:rFonts w:ascii="Times New Roman" w:hAnsi="Times New Roman"/>
        </w:rPr>
        <w:t xml:space="preserve">utilized </w:t>
      </w:r>
      <w:r w:rsidRPr="005B1E50">
        <w:rPr>
          <w:rFonts w:ascii="Times New Roman" w:hAnsi="Times New Roman"/>
        </w:rPr>
        <w:t>duration</w:t>
      </w:r>
      <w:r>
        <w:rPr>
          <w:rFonts w:ascii="Times New Roman" w:hAnsi="Times New Roman"/>
        </w:rPr>
        <w:t xml:space="preserve"> of the tested </w:t>
      </w:r>
      <w:r w:rsidRPr="005B1E50">
        <w:rPr>
          <w:rFonts w:ascii="Times New Roman" w:hAnsi="Times New Roman"/>
        </w:rPr>
        <w:t>mushroom media</w:t>
      </w:r>
      <w:r>
        <w:rPr>
          <w:rFonts w:ascii="Times New Roman" w:hAnsi="Times New Roman"/>
        </w:rPr>
        <w:t>.</w:t>
      </w:r>
      <w:r w:rsidRPr="005B1E50">
        <w:rPr>
          <w:rFonts w:ascii="Times New Roman" w:hAnsi="Times New Roman"/>
        </w:rPr>
        <w:t xml:space="preserve"> </w:t>
      </w:r>
    </w:p>
    <w:p w:rsidR="00EE1AE0" w:rsidRPr="00EE1AE0" w:rsidRDefault="00EE1AE0" w:rsidP="00EE1AE0">
      <w:pPr>
        <w:rPr>
          <w:rFonts w:ascii="Times New Roman" w:hAnsi="Times New Roman"/>
          <w:color w:val="000000" w:themeColor="text1"/>
        </w:rPr>
      </w:pPr>
      <w:r w:rsidRPr="00EE1AE0">
        <w:rPr>
          <w:rFonts w:ascii="Times New Roman" w:hAnsi="Times New Roman"/>
          <w:color w:val="000000" w:themeColor="text1"/>
        </w:rPr>
        <w:t>AC =</w:t>
      </w:r>
      <w:r w:rsidRPr="00EE1AE0">
        <w:rPr>
          <w:rFonts w:ascii="Times New Roman" w:hAnsi="Times New Roman"/>
          <w:i/>
          <w:iCs/>
          <w:color w:val="000000" w:themeColor="text1"/>
        </w:rPr>
        <w:t xml:space="preserve"> </w:t>
      </w:r>
      <w:proofErr w:type="spellStart"/>
      <w:r w:rsidRPr="00EE1AE0">
        <w:rPr>
          <w:rFonts w:ascii="Times New Roman" w:hAnsi="Times New Roman"/>
          <w:i/>
          <w:iCs/>
          <w:color w:val="000000" w:themeColor="text1"/>
        </w:rPr>
        <w:t>Agrocybe</w:t>
      </w:r>
      <w:proofErr w:type="spellEnd"/>
      <w:r w:rsidRPr="00EE1AE0">
        <w:rPr>
          <w:rFonts w:ascii="Times New Roman" w:hAnsi="Times New Roman"/>
          <w:i/>
          <w:iCs/>
          <w:color w:val="000000" w:themeColor="text1"/>
        </w:rPr>
        <w:t xml:space="preserve"> </w:t>
      </w:r>
      <w:proofErr w:type="spellStart"/>
      <w:r w:rsidRPr="00EE1AE0">
        <w:rPr>
          <w:rFonts w:ascii="Times New Roman" w:hAnsi="Times New Roman"/>
          <w:i/>
          <w:iCs/>
          <w:color w:val="000000" w:themeColor="text1"/>
        </w:rPr>
        <w:t>cylindracea</w:t>
      </w:r>
      <w:proofErr w:type="spellEnd"/>
      <w:r w:rsidRPr="00EE1AE0">
        <w:rPr>
          <w:rFonts w:ascii="Times New Roman" w:hAnsi="Times New Roman"/>
          <w:color w:val="000000" w:themeColor="text1"/>
        </w:rPr>
        <w:t xml:space="preserve">, LP = </w:t>
      </w:r>
      <w:proofErr w:type="spellStart"/>
      <w:r w:rsidRPr="00EE1AE0">
        <w:rPr>
          <w:rFonts w:ascii="Times New Roman" w:hAnsi="Times New Roman"/>
          <w:i/>
          <w:iCs/>
          <w:color w:val="000000" w:themeColor="text1"/>
        </w:rPr>
        <w:t>Lentinus</w:t>
      </w:r>
      <w:proofErr w:type="spellEnd"/>
      <w:r w:rsidRPr="00EE1AE0">
        <w:rPr>
          <w:rFonts w:ascii="Times New Roman" w:hAnsi="Times New Roman"/>
          <w:i/>
          <w:iCs/>
          <w:color w:val="000000" w:themeColor="text1"/>
        </w:rPr>
        <w:t xml:space="preserve"> </w:t>
      </w:r>
      <w:proofErr w:type="spellStart"/>
      <w:r w:rsidRPr="00EE1AE0">
        <w:rPr>
          <w:rFonts w:ascii="Times New Roman" w:hAnsi="Times New Roman"/>
          <w:i/>
          <w:iCs/>
          <w:color w:val="000000" w:themeColor="text1"/>
        </w:rPr>
        <w:t>polychrous</w:t>
      </w:r>
      <w:proofErr w:type="spellEnd"/>
      <w:r w:rsidRPr="00EE1AE0">
        <w:rPr>
          <w:rFonts w:ascii="Times New Roman" w:hAnsi="Times New Roman"/>
          <w:color w:val="000000" w:themeColor="text1"/>
        </w:rPr>
        <w:t>, PP</w:t>
      </w:r>
      <w:r w:rsidRPr="00EE1AE0">
        <w:rPr>
          <w:rFonts w:ascii="Times New Roman" w:hAnsi="Times New Roman"/>
          <w:i/>
          <w:iCs/>
          <w:color w:val="000000" w:themeColor="text1"/>
        </w:rPr>
        <w:t xml:space="preserve"> = </w:t>
      </w:r>
      <w:proofErr w:type="spellStart"/>
      <w:r w:rsidRPr="00EE1AE0">
        <w:rPr>
          <w:rFonts w:ascii="Times New Roman" w:hAnsi="Times New Roman"/>
          <w:i/>
          <w:iCs/>
          <w:color w:val="000000" w:themeColor="text1"/>
        </w:rPr>
        <w:t>Pleurotus</w:t>
      </w:r>
      <w:proofErr w:type="spellEnd"/>
      <w:r w:rsidRPr="00EE1AE0">
        <w:rPr>
          <w:rFonts w:ascii="Times New Roman" w:hAnsi="Times New Roman"/>
          <w:i/>
          <w:iCs/>
          <w:color w:val="000000" w:themeColor="text1"/>
        </w:rPr>
        <w:t xml:space="preserve"> </w:t>
      </w:r>
      <w:proofErr w:type="spellStart"/>
      <w:r w:rsidRPr="00EE1AE0">
        <w:rPr>
          <w:rFonts w:ascii="Times New Roman" w:hAnsi="Times New Roman"/>
          <w:i/>
          <w:iCs/>
          <w:color w:val="000000" w:themeColor="text1"/>
        </w:rPr>
        <w:t>pulmonarius</w:t>
      </w:r>
      <w:proofErr w:type="spellEnd"/>
      <w:r w:rsidRPr="00EE1AE0">
        <w:rPr>
          <w:rFonts w:ascii="Times New Roman" w:hAnsi="Times New Roman"/>
          <w:color w:val="000000" w:themeColor="text1"/>
        </w:rPr>
        <w:t>, NF = non-fermented and F = fermented.</w:t>
      </w:r>
    </w:p>
    <w:p w:rsidR="00CF5607" w:rsidRDefault="00CF5607" w:rsidP="00CF5607">
      <w:pPr>
        <w:rPr>
          <w:rFonts w:ascii="Times New Roman" w:hAnsi="Times New Roman"/>
        </w:rPr>
      </w:pPr>
      <w:bookmarkStart w:id="0" w:name="_GoBack"/>
      <w:bookmarkEnd w:id="0"/>
    </w:p>
    <w:p w:rsidR="00EE1AE0" w:rsidRDefault="00EE1AE0" w:rsidP="00CF5607">
      <w:pPr>
        <w:rPr>
          <w:rFonts w:ascii="Times New Roman" w:hAnsi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5387"/>
        <w:gridCol w:w="1984"/>
      </w:tblGrid>
      <w:tr w:rsidR="00CF5607" w:rsidRPr="00CD192D" w:rsidTr="00062A72">
        <w:trPr>
          <w:trHeight w:val="704"/>
          <w:jc w:val="center"/>
        </w:trPr>
        <w:tc>
          <w:tcPr>
            <w:tcW w:w="1271" w:type="dxa"/>
            <w:vAlign w:val="center"/>
          </w:tcPr>
          <w:p w:rsidR="00CF5607" w:rsidRPr="00CD192D" w:rsidRDefault="00CF5607" w:rsidP="00062A72">
            <w:pPr>
              <w:jc w:val="center"/>
              <w:rPr>
                <w:rFonts w:ascii="Arial" w:hAnsi="Arial" w:cs="Arial"/>
                <w:lang w:bidi="th-TH"/>
              </w:rPr>
            </w:pPr>
            <w:r w:rsidRPr="00CD192D">
              <w:rPr>
                <w:rFonts w:ascii="Arial" w:hAnsi="Arial" w:cs="Arial"/>
                <w:lang w:bidi="th-TH"/>
              </w:rPr>
              <w:t>SMS type</w:t>
            </w:r>
          </w:p>
        </w:tc>
        <w:tc>
          <w:tcPr>
            <w:tcW w:w="5387" w:type="dxa"/>
            <w:vAlign w:val="center"/>
          </w:tcPr>
          <w:p w:rsidR="00CF5607" w:rsidRPr="00CD192D" w:rsidRDefault="00CF5607" w:rsidP="00062A72">
            <w:pPr>
              <w:jc w:val="center"/>
              <w:rPr>
                <w:rFonts w:ascii="Arial" w:hAnsi="Arial" w:cs="Arial"/>
              </w:rPr>
            </w:pPr>
            <w:r w:rsidRPr="00CD192D">
              <w:rPr>
                <w:rFonts w:ascii="Arial" w:hAnsi="Arial" w:cs="Arial"/>
              </w:rPr>
              <w:t>Composition</w:t>
            </w:r>
          </w:p>
        </w:tc>
        <w:tc>
          <w:tcPr>
            <w:tcW w:w="1984" w:type="dxa"/>
            <w:vAlign w:val="center"/>
          </w:tcPr>
          <w:p w:rsidR="00CF5607" w:rsidRPr="00CD192D" w:rsidRDefault="00CF5607" w:rsidP="00062A72">
            <w:pPr>
              <w:jc w:val="center"/>
              <w:rPr>
                <w:rFonts w:ascii="Arial" w:hAnsi="Arial" w:cs="Arial"/>
              </w:rPr>
            </w:pPr>
            <w:r w:rsidRPr="00CD192D">
              <w:rPr>
                <w:rFonts w:ascii="Arial" w:hAnsi="Arial" w:cs="Arial"/>
              </w:rPr>
              <w:t>Utilized duration</w:t>
            </w:r>
          </w:p>
        </w:tc>
      </w:tr>
      <w:tr w:rsidR="00CF5607" w:rsidRPr="00CD192D" w:rsidTr="00062A72">
        <w:trPr>
          <w:jc w:val="center"/>
        </w:trPr>
        <w:tc>
          <w:tcPr>
            <w:tcW w:w="1271" w:type="dxa"/>
          </w:tcPr>
          <w:p w:rsidR="00CF5607" w:rsidRPr="00CD192D" w:rsidRDefault="00CF5607" w:rsidP="00062A72">
            <w:pPr>
              <w:jc w:val="center"/>
              <w:rPr>
                <w:rFonts w:ascii="Arial" w:hAnsi="Arial" w:cs="Arial"/>
              </w:rPr>
            </w:pPr>
            <w:r w:rsidRPr="00CD192D">
              <w:rPr>
                <w:rFonts w:ascii="Arial" w:hAnsi="Arial" w:cs="Arial"/>
              </w:rPr>
              <w:t>LP</w:t>
            </w:r>
          </w:p>
        </w:tc>
        <w:tc>
          <w:tcPr>
            <w:tcW w:w="5387" w:type="dxa"/>
          </w:tcPr>
          <w:p w:rsidR="00CF5607" w:rsidRPr="007472BE" w:rsidRDefault="00CF5607" w:rsidP="00062A72">
            <w:pPr>
              <w:rPr>
                <w:rFonts w:ascii="Arial" w:hAnsi="Arial" w:cs="Arial"/>
                <w:color w:val="000000" w:themeColor="text1"/>
                <w:cs/>
              </w:rPr>
            </w:pPr>
            <w:r>
              <w:rPr>
                <w:rFonts w:ascii="Arial" w:hAnsi="Arial" w:cs="Arial"/>
                <w:color w:val="000000" w:themeColor="text1"/>
              </w:rPr>
              <w:t>R</w:t>
            </w:r>
            <w:r w:rsidRPr="007472BE">
              <w:rPr>
                <w:rFonts w:ascii="Arial" w:hAnsi="Arial" w:cs="Arial"/>
                <w:color w:val="000000" w:themeColor="text1"/>
              </w:rPr>
              <w:t>ubberwood sawdust, rice bran, gypsum, magnesium sulfate, calcium oxide</w:t>
            </w:r>
          </w:p>
        </w:tc>
        <w:tc>
          <w:tcPr>
            <w:tcW w:w="1984" w:type="dxa"/>
          </w:tcPr>
          <w:p w:rsidR="00CF5607" w:rsidRPr="00CD192D" w:rsidRDefault="00CF5607" w:rsidP="00062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months</w:t>
            </w:r>
          </w:p>
        </w:tc>
      </w:tr>
      <w:tr w:rsidR="00CF5607" w:rsidRPr="00CD192D" w:rsidTr="00062A72">
        <w:trPr>
          <w:jc w:val="center"/>
        </w:trPr>
        <w:tc>
          <w:tcPr>
            <w:tcW w:w="1271" w:type="dxa"/>
          </w:tcPr>
          <w:p w:rsidR="00CF5607" w:rsidRPr="00CD192D" w:rsidRDefault="00CF5607" w:rsidP="00062A72">
            <w:pPr>
              <w:jc w:val="center"/>
              <w:rPr>
                <w:rFonts w:ascii="Arial" w:hAnsi="Arial" w:cs="Arial"/>
              </w:rPr>
            </w:pPr>
            <w:r w:rsidRPr="00CD192D">
              <w:rPr>
                <w:rFonts w:ascii="Arial" w:hAnsi="Arial" w:cs="Arial"/>
              </w:rPr>
              <w:t>PP</w:t>
            </w:r>
          </w:p>
        </w:tc>
        <w:tc>
          <w:tcPr>
            <w:tcW w:w="5387" w:type="dxa"/>
          </w:tcPr>
          <w:p w:rsidR="00CF5607" w:rsidRPr="007472BE" w:rsidRDefault="00CF5607" w:rsidP="00062A7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</w:t>
            </w:r>
            <w:r w:rsidRPr="007472BE">
              <w:rPr>
                <w:rFonts w:ascii="Arial" w:hAnsi="Arial" w:cs="Arial"/>
                <w:color w:val="000000" w:themeColor="text1"/>
              </w:rPr>
              <w:t xml:space="preserve">ubberwood sawdust, rice bran, gypsum, magnesium sulfate, </w:t>
            </w:r>
            <w:bookmarkStart w:id="1" w:name="_Hlk190329233"/>
            <w:r w:rsidRPr="007472BE">
              <w:rPr>
                <w:rFonts w:ascii="Arial" w:hAnsi="Arial" w:cs="Arial"/>
                <w:color w:val="000000" w:themeColor="text1"/>
              </w:rPr>
              <w:t>tapioca starch</w:t>
            </w:r>
            <w:bookmarkEnd w:id="1"/>
            <w:r w:rsidRPr="007472BE">
              <w:rPr>
                <w:rFonts w:ascii="Arial" w:hAnsi="Arial" w:cs="Arial"/>
                <w:color w:val="000000" w:themeColor="text1"/>
              </w:rPr>
              <w:t>, calcium oxide, carbamide, volcanic soil</w:t>
            </w:r>
          </w:p>
        </w:tc>
        <w:tc>
          <w:tcPr>
            <w:tcW w:w="1984" w:type="dxa"/>
          </w:tcPr>
          <w:p w:rsidR="00CF5607" w:rsidRPr="00CD192D" w:rsidRDefault="00CF5607" w:rsidP="00062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months</w:t>
            </w:r>
          </w:p>
        </w:tc>
      </w:tr>
      <w:tr w:rsidR="00CF5607" w:rsidRPr="00CD192D" w:rsidTr="00062A72">
        <w:trPr>
          <w:trHeight w:val="81"/>
          <w:jc w:val="center"/>
        </w:trPr>
        <w:tc>
          <w:tcPr>
            <w:tcW w:w="1271" w:type="dxa"/>
          </w:tcPr>
          <w:p w:rsidR="00CF5607" w:rsidRPr="00CD192D" w:rsidRDefault="00CF5607" w:rsidP="00062A72">
            <w:pPr>
              <w:jc w:val="center"/>
              <w:rPr>
                <w:rFonts w:ascii="Arial" w:hAnsi="Arial" w:cs="Arial"/>
              </w:rPr>
            </w:pPr>
            <w:r w:rsidRPr="00CD192D">
              <w:rPr>
                <w:rFonts w:ascii="Arial" w:hAnsi="Arial" w:cs="Arial"/>
              </w:rPr>
              <w:t>AC</w:t>
            </w:r>
          </w:p>
        </w:tc>
        <w:tc>
          <w:tcPr>
            <w:tcW w:w="5387" w:type="dxa"/>
          </w:tcPr>
          <w:p w:rsidR="00CF5607" w:rsidRPr="00CD192D" w:rsidRDefault="00CF5607" w:rsidP="00062A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CD192D">
              <w:rPr>
                <w:rFonts w:ascii="Arial" w:hAnsi="Arial" w:cs="Arial"/>
              </w:rPr>
              <w:t>ubberwood sawdust, gypsum,</w:t>
            </w:r>
            <w:r>
              <w:rPr>
                <w:rFonts w:ascii="Arial" w:hAnsi="Arial" w:cs="Arial"/>
              </w:rPr>
              <w:t xml:space="preserve"> </w:t>
            </w:r>
            <w:r w:rsidRPr="00CD192D">
              <w:rPr>
                <w:rFonts w:ascii="Arial" w:hAnsi="Arial" w:cs="Arial"/>
              </w:rPr>
              <w:t>rice bran</w:t>
            </w:r>
            <w:r>
              <w:rPr>
                <w:rFonts w:ascii="Arial" w:hAnsi="Arial" w:cs="Arial"/>
              </w:rPr>
              <w:t>, corn meal</w:t>
            </w:r>
          </w:p>
        </w:tc>
        <w:tc>
          <w:tcPr>
            <w:tcW w:w="1984" w:type="dxa"/>
          </w:tcPr>
          <w:p w:rsidR="00CF5607" w:rsidRPr="00CD192D" w:rsidRDefault="00CF5607" w:rsidP="00062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12 months</w:t>
            </w:r>
          </w:p>
        </w:tc>
      </w:tr>
    </w:tbl>
    <w:p w:rsidR="00CF5607" w:rsidRDefault="00CF5607" w:rsidP="00CF5607">
      <w:pPr>
        <w:rPr>
          <w:cs/>
        </w:rPr>
      </w:pPr>
    </w:p>
    <w:p w:rsidR="008459F8" w:rsidRDefault="008459F8"/>
    <w:sectPr w:rsidR="00845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7"/>
    <w:rsid w:val="008459F8"/>
    <w:rsid w:val="00CF5607"/>
    <w:rsid w:val="00EE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52471"/>
  <w15:chartTrackingRefBased/>
  <w15:docId w15:val="{C6AAFAFC-6425-4B09-BCE2-40F911BB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607"/>
    <w:pPr>
      <w:spacing w:line="278" w:lineRule="auto"/>
    </w:pPr>
    <w:rPr>
      <w:kern w:val="2"/>
      <w:sz w:val="24"/>
      <w:szCs w:val="3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607"/>
    <w:pPr>
      <w:spacing w:after="0" w:line="240" w:lineRule="auto"/>
    </w:pPr>
    <w:rPr>
      <w:kern w:val="2"/>
      <w:szCs w:val="22"/>
      <w:lang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anchana thancharoen</dc:creator>
  <cp:keywords/>
  <dc:description/>
  <cp:lastModifiedBy>anchana thancharoen</cp:lastModifiedBy>
  <cp:revision>2</cp:revision>
  <dcterms:created xsi:type="dcterms:W3CDTF">2025-05-04T02:55:00Z</dcterms:created>
  <dcterms:modified xsi:type="dcterms:W3CDTF">2025-05-04T02:55:00Z</dcterms:modified>
</cp:coreProperties>
</file>