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FDDB" w14:textId="77777777" w:rsidR="00075E06" w:rsidRPr="00075E06" w:rsidRDefault="00075E06" w:rsidP="00075E06">
      <w:pPr>
        <w:rPr>
          <w:rFonts w:ascii="Times New Roman" w:hAnsi="Times New Roman" w:cs="Times New Roman"/>
          <w:b/>
        </w:rPr>
      </w:pPr>
      <w:r w:rsidRPr="00075E06">
        <w:rPr>
          <w:rFonts w:ascii="Times New Roman" w:hAnsi="Times New Roman" w:cs="Times New Roman"/>
          <w:b/>
        </w:rPr>
        <w:t>TABLE S1. E</w:t>
      </w:r>
      <w:r w:rsidRPr="00075E06">
        <w:rPr>
          <w:rFonts w:ascii="Times New Roman" w:hAnsi="Times New Roman" w:cs="Times New Roman"/>
        </w:rPr>
        <w:t xml:space="preserve">stimations of the strength of temporal reproductive isolation by phenology among species-pairs from four </w:t>
      </w:r>
      <w:r w:rsidRPr="00075E06">
        <w:rPr>
          <w:rFonts w:ascii="Times New Roman" w:hAnsi="Times New Roman" w:cs="Times New Roman"/>
          <w:i/>
          <w:iCs/>
        </w:rPr>
        <w:t>Werauhia</w:t>
      </w:r>
      <w:r w:rsidRPr="00075E06">
        <w:rPr>
          <w:rFonts w:ascii="Times New Roman" w:hAnsi="Times New Roman" w:cs="Times New Roman"/>
        </w:rPr>
        <w:t xml:space="preserve"> species (Bromeliaceae) in a montane forest, Costa Rica. Data are values of the reproductive isolation index (RI</w:t>
      </w:r>
      <w:r w:rsidRPr="00075E06">
        <w:rPr>
          <w:rFonts w:ascii="Times New Roman" w:hAnsi="Times New Roman" w:cs="Times New Roman"/>
          <w:vertAlign w:val="subscript"/>
        </w:rPr>
        <w:t>F</w:t>
      </w:r>
      <w:r w:rsidRPr="00075E06">
        <w:rPr>
          <w:rFonts w:ascii="Times New Roman" w:hAnsi="Times New Roman" w:cs="Times New Roman"/>
        </w:rPr>
        <w:t xml:space="preserve">) calculated over four reproductive seasons (see methods for calculations). The studied species were </w:t>
      </w:r>
      <w:r w:rsidRPr="00075E06">
        <w:rPr>
          <w:rFonts w:ascii="Times New Roman" w:hAnsi="Times New Roman" w:cs="Times New Roman"/>
          <w:i/>
          <w:iCs/>
        </w:rPr>
        <w:t>W. ampla</w:t>
      </w:r>
      <w:r w:rsidRPr="00075E06">
        <w:rPr>
          <w:rFonts w:ascii="Times New Roman" w:hAnsi="Times New Roman" w:cs="Times New Roman"/>
        </w:rPr>
        <w:t xml:space="preserve"> (</w:t>
      </w:r>
      <w:proofErr w:type="spellStart"/>
      <w:r w:rsidRPr="00075E06">
        <w:rPr>
          <w:rFonts w:ascii="Times New Roman" w:hAnsi="Times New Roman" w:cs="Times New Roman"/>
        </w:rPr>
        <w:t>Wa</w:t>
      </w:r>
      <w:proofErr w:type="spellEnd"/>
      <w:r w:rsidRPr="00075E06">
        <w:rPr>
          <w:rFonts w:ascii="Times New Roman" w:hAnsi="Times New Roman" w:cs="Times New Roman"/>
        </w:rPr>
        <w:t xml:space="preserve">), </w:t>
      </w:r>
      <w:r w:rsidRPr="00075E06">
        <w:rPr>
          <w:rFonts w:ascii="Times New Roman" w:hAnsi="Times New Roman" w:cs="Times New Roman"/>
          <w:i/>
          <w:iCs/>
        </w:rPr>
        <w:t>W. nephrolepis</w:t>
      </w:r>
      <w:r w:rsidRPr="00075E06">
        <w:rPr>
          <w:rFonts w:ascii="Times New Roman" w:hAnsi="Times New Roman" w:cs="Times New Roman"/>
        </w:rPr>
        <w:t xml:space="preserve"> (</w:t>
      </w:r>
      <w:proofErr w:type="spellStart"/>
      <w:r w:rsidRPr="00075E06">
        <w:rPr>
          <w:rFonts w:ascii="Times New Roman" w:hAnsi="Times New Roman" w:cs="Times New Roman"/>
        </w:rPr>
        <w:t>Wn</w:t>
      </w:r>
      <w:proofErr w:type="spellEnd"/>
      <w:r w:rsidRPr="00075E06">
        <w:rPr>
          <w:rFonts w:ascii="Times New Roman" w:hAnsi="Times New Roman" w:cs="Times New Roman"/>
        </w:rPr>
        <w:t xml:space="preserve">), </w:t>
      </w:r>
      <w:r w:rsidRPr="00075E06">
        <w:rPr>
          <w:rFonts w:ascii="Times New Roman" w:hAnsi="Times New Roman" w:cs="Times New Roman"/>
          <w:i/>
          <w:iCs/>
        </w:rPr>
        <w:t>W. pedicellata</w:t>
      </w:r>
      <w:r w:rsidRPr="00075E06">
        <w:rPr>
          <w:rFonts w:ascii="Times New Roman" w:hAnsi="Times New Roman" w:cs="Times New Roman"/>
        </w:rPr>
        <w:t xml:space="preserve"> (Wp), and </w:t>
      </w:r>
      <w:r w:rsidRPr="00075E06">
        <w:rPr>
          <w:rFonts w:ascii="Times New Roman" w:hAnsi="Times New Roman" w:cs="Times New Roman"/>
          <w:i/>
          <w:iCs/>
        </w:rPr>
        <w:t>W. subsecunda</w:t>
      </w:r>
      <w:r w:rsidRPr="00075E06">
        <w:rPr>
          <w:rFonts w:ascii="Times New Roman" w:hAnsi="Times New Roman" w:cs="Times New Roman"/>
        </w:rPr>
        <w:t xml:space="preserve"> (</w:t>
      </w:r>
      <w:proofErr w:type="spellStart"/>
      <w:r w:rsidRPr="00075E06">
        <w:rPr>
          <w:rFonts w:ascii="Times New Roman" w:hAnsi="Times New Roman" w:cs="Times New Roman"/>
        </w:rPr>
        <w:t>Ws</w:t>
      </w:r>
      <w:proofErr w:type="spellEnd"/>
      <w:r w:rsidRPr="00075E06">
        <w:rPr>
          <w:rFonts w:ascii="Times New Roman" w:hAnsi="Times New Roman" w:cs="Times New Roman"/>
        </w:rPr>
        <w:t>).</w:t>
      </w:r>
    </w:p>
    <w:p w14:paraId="4C01B0CC" w14:textId="77777777" w:rsidR="00075E06" w:rsidRPr="00075E06" w:rsidRDefault="00075E06" w:rsidP="00075E06">
      <w:pPr>
        <w:rPr>
          <w:rFonts w:ascii="Times New Roman" w:hAnsi="Times New Roman" w:cs="Times New Roman"/>
          <w:b/>
        </w:rPr>
      </w:pPr>
    </w:p>
    <w:tbl>
      <w:tblPr>
        <w:tblW w:w="800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22"/>
        <w:gridCol w:w="1255"/>
        <w:gridCol w:w="1268"/>
        <w:gridCol w:w="1160"/>
        <w:gridCol w:w="1172"/>
        <w:gridCol w:w="1528"/>
      </w:tblGrid>
      <w:tr w:rsidR="00075E06" w:rsidRPr="00075E06" w14:paraId="76D0B8F7" w14:textId="77777777" w:rsidTr="00F12B23">
        <w:trPr>
          <w:trHeight w:val="347"/>
          <w:jc w:val="center"/>
        </w:trPr>
        <w:tc>
          <w:tcPr>
            <w:tcW w:w="1621" w:type="dxa"/>
            <w:tcBorders>
              <w:top w:val="single" w:sz="4" w:space="0" w:color="000000"/>
            </w:tcBorders>
            <w:vAlign w:val="bottom"/>
          </w:tcPr>
          <w:p w14:paraId="77E84DDC" w14:textId="77777777" w:rsidR="00075E06" w:rsidRPr="00075E06" w:rsidRDefault="00075E06" w:rsidP="00075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5" w:type="dxa"/>
            <w:gridSpan w:val="4"/>
            <w:tcBorders>
              <w:top w:val="single" w:sz="4" w:space="0" w:color="000000"/>
            </w:tcBorders>
            <w:vAlign w:val="bottom"/>
          </w:tcPr>
          <w:p w14:paraId="25FFE344" w14:textId="77777777" w:rsidR="00075E06" w:rsidRPr="00075E06" w:rsidRDefault="00075E06" w:rsidP="00075E06">
            <w:pPr>
              <w:rPr>
                <w:rFonts w:ascii="Times New Roman" w:hAnsi="Times New Roman" w:cs="Times New Roman"/>
                <w:b/>
                <w:bCs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 xml:space="preserve">Reproductive </w:t>
            </w:r>
            <w:proofErr w:type="spellStart"/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season</w:t>
            </w:r>
            <w:proofErr w:type="spellEnd"/>
          </w:p>
        </w:tc>
        <w:tc>
          <w:tcPr>
            <w:tcW w:w="152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BE625F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Interannual</w:t>
            </w:r>
            <w:proofErr w:type="spellEnd"/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 xml:space="preserve"> </w:t>
            </w:r>
            <w:proofErr w:type="spellStart"/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Average</w:t>
            </w:r>
            <w:proofErr w:type="spellEnd"/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 xml:space="preserve"> RI</w:t>
            </w:r>
            <w:r w:rsidRPr="00075E06">
              <w:rPr>
                <w:rFonts w:ascii="Times New Roman" w:hAnsi="Times New Roman" w:cs="Times New Roman"/>
                <w:b/>
                <w:bCs/>
                <w:vertAlign w:val="subscript"/>
                <w:lang w:val="es-CR"/>
              </w:rPr>
              <w:t>F</w:t>
            </w:r>
          </w:p>
        </w:tc>
      </w:tr>
      <w:tr w:rsidR="00075E06" w:rsidRPr="00075E06" w14:paraId="16EB5BDB" w14:textId="77777777" w:rsidTr="00F12B23">
        <w:trPr>
          <w:trHeight w:val="347"/>
          <w:jc w:val="center"/>
        </w:trPr>
        <w:tc>
          <w:tcPr>
            <w:tcW w:w="1621" w:type="dxa"/>
            <w:tcBorders>
              <w:bottom w:val="single" w:sz="4" w:space="0" w:color="000000"/>
            </w:tcBorders>
            <w:vAlign w:val="bottom"/>
          </w:tcPr>
          <w:p w14:paraId="4054CF7F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b/>
                <w:lang w:val="es-CR"/>
              </w:rPr>
              <w:t>Species</w:t>
            </w:r>
            <w:proofErr w:type="spellEnd"/>
            <w:r w:rsidRPr="00075E06">
              <w:rPr>
                <w:rFonts w:ascii="Times New Roman" w:hAnsi="Times New Roman" w:cs="Times New Roman"/>
                <w:b/>
                <w:lang w:val="es-CR"/>
              </w:rPr>
              <w:t xml:space="preserve"> </w:t>
            </w:r>
            <w:proofErr w:type="spellStart"/>
            <w:r w:rsidRPr="00075E06">
              <w:rPr>
                <w:rFonts w:ascii="Times New Roman" w:hAnsi="Times New Roman" w:cs="Times New Roman"/>
                <w:b/>
                <w:lang w:val="es-CR"/>
              </w:rPr>
              <w:t>pairs</w:t>
            </w:r>
            <w:proofErr w:type="spellEnd"/>
          </w:p>
        </w:tc>
        <w:tc>
          <w:tcPr>
            <w:tcW w:w="1255" w:type="dxa"/>
            <w:tcBorders>
              <w:bottom w:val="single" w:sz="4" w:space="0" w:color="000000"/>
            </w:tcBorders>
            <w:vAlign w:val="bottom"/>
          </w:tcPr>
          <w:p w14:paraId="10A9070B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lang w:val="es-CR"/>
              </w:rPr>
              <w:t>2012-2013</w:t>
            </w:r>
          </w:p>
        </w:tc>
        <w:tc>
          <w:tcPr>
            <w:tcW w:w="1268" w:type="dxa"/>
            <w:tcBorders>
              <w:bottom w:val="single" w:sz="4" w:space="0" w:color="000000"/>
            </w:tcBorders>
            <w:vAlign w:val="bottom"/>
          </w:tcPr>
          <w:p w14:paraId="3F7FE48C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lang w:val="es-CR"/>
              </w:rPr>
              <w:t>2014-2015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  <w:vAlign w:val="bottom"/>
          </w:tcPr>
          <w:p w14:paraId="286FA780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lang w:val="es-CR"/>
              </w:rPr>
              <w:t>2018-2019</w:t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vAlign w:val="bottom"/>
          </w:tcPr>
          <w:p w14:paraId="5E79AEC4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lang w:val="es-CR"/>
              </w:rPr>
              <w:t>2020-2021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328A2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</w:p>
        </w:tc>
      </w:tr>
      <w:tr w:rsidR="00075E06" w:rsidRPr="00075E06" w14:paraId="1BA6B508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E2F97E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 xml:space="preserve">Wa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Ws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E46837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0.14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7EEF41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0.18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3AD7251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0.05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07883B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0.13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C02348D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0.13</w:t>
            </w:r>
          </w:p>
        </w:tc>
      </w:tr>
      <w:tr w:rsidR="00075E06" w:rsidRPr="00075E06" w14:paraId="381C77DC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57BA309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Ws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Wa</w:t>
            </w:r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32A73C6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0.40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EA8552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0.36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D7E4C1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0.11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6F984F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0.16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F32BA28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0.26</w:t>
            </w:r>
          </w:p>
        </w:tc>
      </w:tr>
      <w:tr w:rsidR="00075E06" w:rsidRPr="00075E06" w14:paraId="66A38E19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72EF8E8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Wp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Ws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0FA8C9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0.10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CAEBF5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0.37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CACDAC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0.61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1413E1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0.30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EF8B77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0.35</w:t>
            </w:r>
          </w:p>
        </w:tc>
      </w:tr>
      <w:tr w:rsidR="00075E06" w:rsidRPr="00075E06" w14:paraId="76BA34BF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8F4507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Wp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Wa</w:t>
            </w:r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57DF42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0.53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1CA5E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0.55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15F207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0.50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2F2BF4C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0.28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5A1AEC3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0.47</w:t>
            </w:r>
          </w:p>
        </w:tc>
      </w:tr>
      <w:tr w:rsidR="00075E06" w:rsidRPr="00075E06" w14:paraId="4A5C2835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0866F48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 xml:space="preserve">Wa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Wp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0680C94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0.81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2B74110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0.38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B47DE99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0.33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3380F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0.47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5E7D827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0.50</w:t>
            </w:r>
          </w:p>
        </w:tc>
      </w:tr>
      <w:tr w:rsidR="00075E06" w:rsidRPr="00075E06" w14:paraId="2DFE076B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C7F6380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Ws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Wp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E191511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0.62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34A18C6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0.43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CA5377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0.62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4E0B1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0.54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20CBEBC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0.55</w:t>
            </w:r>
          </w:p>
        </w:tc>
      </w:tr>
      <w:tr w:rsidR="00075E06" w:rsidRPr="00075E06" w14:paraId="392A6B1F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56F548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Ws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Wn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B0ADC3F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AB01383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0.98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FE94C07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4166E4D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0.96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925DE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0.98</w:t>
            </w:r>
          </w:p>
        </w:tc>
      </w:tr>
      <w:tr w:rsidR="00075E06" w:rsidRPr="00075E06" w14:paraId="4136DF46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5C6140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Wn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Ws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20B97B0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C700B2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0.98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A728AA0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73CED6D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0.89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76D2525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0.97</w:t>
            </w:r>
          </w:p>
        </w:tc>
      </w:tr>
      <w:tr w:rsidR="00075E06" w:rsidRPr="00075E06" w14:paraId="731C998B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1204A4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Wn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Wa</w:t>
            </w:r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ECF9648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CC54369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6B80BB4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DA5DC45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0.87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F0021C6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0.97</w:t>
            </w:r>
          </w:p>
        </w:tc>
      </w:tr>
      <w:tr w:rsidR="00075E06" w:rsidRPr="00075E06" w14:paraId="6D3A0E3F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B3B6A00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Wp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Wn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15E4942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0.95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92D38DA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6EACECD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90C4C83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0.97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7E026B6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0.98</w:t>
            </w:r>
          </w:p>
        </w:tc>
      </w:tr>
      <w:tr w:rsidR="00075E06" w:rsidRPr="00075E06" w14:paraId="059332A8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7418A16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 xml:space="preserve">Wa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Wn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85B49E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4130046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A26C90C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CFBD06F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0.94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137834ED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0.98</w:t>
            </w:r>
          </w:p>
        </w:tc>
      </w:tr>
      <w:tr w:rsidR="00075E06" w:rsidRPr="00075E06" w14:paraId="50136B3E" w14:textId="77777777" w:rsidTr="00F12B23">
        <w:trPr>
          <w:trHeight w:val="276"/>
          <w:jc w:val="center"/>
        </w:trPr>
        <w:tc>
          <w:tcPr>
            <w:tcW w:w="162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B0B003D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Wn</w:t>
            </w:r>
            <w:proofErr w:type="spellEnd"/>
            <w:r w:rsidRPr="00075E06">
              <w:rPr>
                <w:rFonts w:ascii="Times New Roman" w:hAnsi="Times New Roman" w:cs="Times New Roman"/>
                <w:lang w:val="es-CR"/>
              </w:rPr>
              <w:t xml:space="preserve"> x </w:t>
            </w:r>
            <w:proofErr w:type="spellStart"/>
            <w:r w:rsidRPr="00075E06">
              <w:rPr>
                <w:rFonts w:ascii="Times New Roman" w:hAnsi="Times New Roman" w:cs="Times New Roman"/>
                <w:lang w:val="es-CR"/>
              </w:rPr>
              <w:t>Wp</w:t>
            </w:r>
            <w:proofErr w:type="spellEnd"/>
          </w:p>
        </w:tc>
        <w:tc>
          <w:tcPr>
            <w:tcW w:w="1255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015209D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26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75911BFF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60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5AEBF44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1.00</w:t>
            </w:r>
          </w:p>
        </w:tc>
        <w:tc>
          <w:tcPr>
            <w:tcW w:w="117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908391E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0.97</w:t>
            </w:r>
          </w:p>
        </w:tc>
        <w:tc>
          <w:tcPr>
            <w:tcW w:w="1528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83F323" w14:textId="77777777" w:rsidR="00075E06" w:rsidRPr="00075E06" w:rsidRDefault="00075E06" w:rsidP="00075E06">
            <w:pPr>
              <w:rPr>
                <w:rFonts w:ascii="Times New Roman" w:hAnsi="Times New Roman" w:cs="Times New Roman"/>
                <w:lang w:val="es-CR"/>
              </w:rPr>
            </w:pPr>
            <w:r w:rsidRPr="00075E06">
              <w:rPr>
                <w:rFonts w:ascii="Times New Roman" w:hAnsi="Times New Roman" w:cs="Times New Roman"/>
                <w:lang w:val="es-CR"/>
              </w:rPr>
              <w:t>0.99</w:t>
            </w:r>
          </w:p>
        </w:tc>
      </w:tr>
      <w:tr w:rsidR="00075E06" w:rsidRPr="00075E06" w14:paraId="16D79FF4" w14:textId="77777777" w:rsidTr="00F12B23">
        <w:trPr>
          <w:trHeight w:val="276"/>
          <w:jc w:val="center"/>
        </w:trPr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060816" w14:textId="77777777" w:rsidR="00075E06" w:rsidRPr="00075E06" w:rsidRDefault="00075E06" w:rsidP="00075E06">
            <w:pPr>
              <w:rPr>
                <w:rFonts w:ascii="Times New Roman" w:hAnsi="Times New Roman" w:cs="Times New Roman"/>
                <w:b/>
                <w:bCs/>
                <w:lang w:val="es-CR"/>
              </w:rPr>
            </w:pPr>
            <w:proofErr w:type="spellStart"/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Average</w:t>
            </w:r>
            <w:proofErr w:type="spellEnd"/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 xml:space="preserve"> RI</w:t>
            </w:r>
            <w:r w:rsidRPr="00075E06">
              <w:rPr>
                <w:rFonts w:ascii="Times New Roman" w:hAnsi="Times New Roman" w:cs="Times New Roman"/>
                <w:b/>
                <w:bCs/>
                <w:vertAlign w:val="subscript"/>
                <w:lang w:val="es-CR"/>
              </w:rPr>
              <w:t>F</w:t>
            </w:r>
          </w:p>
        </w:tc>
        <w:tc>
          <w:tcPr>
            <w:tcW w:w="125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70F04F" w14:textId="77777777" w:rsidR="00075E06" w:rsidRPr="00075E06" w:rsidRDefault="00075E06" w:rsidP="00075E06">
            <w:pPr>
              <w:rPr>
                <w:rFonts w:ascii="Times New Roman" w:hAnsi="Times New Roman" w:cs="Times New Roman"/>
                <w:b/>
                <w:bCs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0.712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5BFE901" w14:textId="77777777" w:rsidR="00075E06" w:rsidRPr="00075E06" w:rsidRDefault="00075E06" w:rsidP="00075E06">
            <w:pPr>
              <w:rPr>
                <w:rFonts w:ascii="Times New Roman" w:hAnsi="Times New Roman" w:cs="Times New Roman"/>
                <w:b/>
                <w:bCs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0.686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E5AB130" w14:textId="77777777" w:rsidR="00075E06" w:rsidRPr="00075E06" w:rsidRDefault="00075E06" w:rsidP="00075E06">
            <w:pPr>
              <w:rPr>
                <w:rFonts w:ascii="Times New Roman" w:hAnsi="Times New Roman" w:cs="Times New Roman"/>
                <w:b/>
                <w:bCs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0.684</w:t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84C78F2" w14:textId="77777777" w:rsidR="00075E06" w:rsidRPr="00075E06" w:rsidRDefault="00075E06" w:rsidP="00075E06">
            <w:pPr>
              <w:rPr>
                <w:rFonts w:ascii="Times New Roman" w:hAnsi="Times New Roman" w:cs="Times New Roman"/>
                <w:b/>
                <w:bCs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0.624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8C8B515" w14:textId="77777777" w:rsidR="00075E06" w:rsidRPr="00075E06" w:rsidRDefault="00075E06" w:rsidP="00075E06">
            <w:pPr>
              <w:rPr>
                <w:rFonts w:ascii="Times New Roman" w:hAnsi="Times New Roman" w:cs="Times New Roman"/>
                <w:b/>
                <w:bCs/>
                <w:lang w:val="es-CR"/>
              </w:rPr>
            </w:pPr>
            <w:r w:rsidRPr="00075E06">
              <w:rPr>
                <w:rFonts w:ascii="Times New Roman" w:hAnsi="Times New Roman" w:cs="Times New Roman"/>
                <w:b/>
                <w:bCs/>
                <w:lang w:val="es-CR"/>
              </w:rPr>
              <w:t>0.677</w:t>
            </w:r>
          </w:p>
        </w:tc>
      </w:tr>
    </w:tbl>
    <w:p w14:paraId="61697E30" w14:textId="77777777" w:rsidR="007631B7" w:rsidRDefault="007631B7"/>
    <w:sectPr w:rsidR="00763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06"/>
    <w:rsid w:val="00075E06"/>
    <w:rsid w:val="004521C0"/>
    <w:rsid w:val="006762B0"/>
    <w:rsid w:val="007631B7"/>
    <w:rsid w:val="00844992"/>
    <w:rsid w:val="00F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20FA"/>
  <w15:chartTrackingRefBased/>
  <w15:docId w15:val="{9FFED123-8355-450A-9F45-7E8F596C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5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5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5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5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5E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5E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5E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5E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5E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5E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5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5E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5E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5E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5E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5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2025-02-11T13:34:00Z</dcterms:created>
  <dcterms:modified xsi:type="dcterms:W3CDTF">2025-02-11T13:36:00Z</dcterms:modified>
</cp:coreProperties>
</file>