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89"/>
        <w:tblW w:w="1275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14"/>
        <w:gridCol w:w="1814"/>
        <w:gridCol w:w="1928"/>
        <w:gridCol w:w="1928"/>
        <w:gridCol w:w="2381"/>
        <w:gridCol w:w="1757"/>
      </w:tblGrid>
      <w:tr w:rsidR="009930E1" w14:paraId="66612B83" w14:textId="77777777" w:rsidTr="0007644B">
        <w:trPr>
          <w:trHeight w:hRule="exact" w:val="28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13DCC" w14:textId="77777777" w:rsidR="009930E1" w:rsidRPr="00AA37EB" w:rsidRDefault="009930E1" w:rsidP="0007644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Lane no.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CB7B7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Phylum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0C3F1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Class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9D3F0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Order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45A6D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Family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E094C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Scientific name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792A3" w14:textId="77777777" w:rsidR="009930E1" w:rsidRPr="00AA37EB" w:rsidRDefault="009930E1" w:rsidP="0007644B">
            <w:pPr>
              <w:spacing w:line="480" w:lineRule="auto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PCR amplification</w:t>
            </w:r>
          </w:p>
        </w:tc>
      </w:tr>
      <w:tr w:rsidR="009930E1" w14:paraId="184EC48B" w14:textId="77777777" w:rsidTr="0007644B">
        <w:trPr>
          <w:trHeight w:hRule="exact" w:val="283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8CF388D" w14:textId="77777777" w:rsidR="009930E1" w:rsidRPr="00AA37EB" w:rsidRDefault="009930E1" w:rsidP="0007644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00B94BA6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sz w:val="20"/>
                <w:szCs w:val="20"/>
              </w:rPr>
              <w:t>Chordata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5F97CB4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Ascidiacea</w:t>
            </w:r>
            <w:proofErr w:type="spellEnd"/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14:paraId="5D5EA14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Aplousobranchia</w:t>
            </w:r>
            <w:proofErr w:type="spellEnd"/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14:paraId="125D624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Didemnidae</w:t>
            </w:r>
            <w:proofErr w:type="spellEnd"/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14:paraId="23911172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Didemnum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vexillum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0F57045B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1614ECC3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20D6C5CA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6A6EA02F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104280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7817A08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D33295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EC51344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Ascidiella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aspersa</w:t>
            </w:r>
            <w:proofErr w:type="spellEnd"/>
          </w:p>
        </w:tc>
        <w:tc>
          <w:tcPr>
            <w:tcW w:w="1757" w:type="dxa"/>
            <w:vAlign w:val="center"/>
          </w:tcPr>
          <w:p w14:paraId="698107CB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57B806BE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3BCBAB8A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</w:tcPr>
          <w:p w14:paraId="0F80978A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3424AC5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13B45E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9F57CB1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Cionidae</w:t>
            </w:r>
            <w:proofErr w:type="spellEnd"/>
          </w:p>
        </w:tc>
        <w:tc>
          <w:tcPr>
            <w:tcW w:w="2381" w:type="dxa"/>
            <w:vAlign w:val="center"/>
          </w:tcPr>
          <w:p w14:paraId="69BD80F8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Ciona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robusta</w:t>
            </w:r>
            <w:proofErr w:type="spellEnd"/>
          </w:p>
        </w:tc>
        <w:tc>
          <w:tcPr>
            <w:tcW w:w="1757" w:type="dxa"/>
            <w:vAlign w:val="center"/>
          </w:tcPr>
          <w:p w14:paraId="26098ECD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68AA4D17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49E790AC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814" w:type="dxa"/>
            <w:vAlign w:val="center"/>
          </w:tcPr>
          <w:p w14:paraId="53A5F4AB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0A82A5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E6C82B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3DEF0FB" w14:textId="77777777" w:rsidR="009930E1" w:rsidRPr="00AA37EB" w:rsidRDefault="009930E1" w:rsidP="0007644B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ACFB303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Ciona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757" w:type="dxa"/>
            <w:vAlign w:val="center"/>
          </w:tcPr>
          <w:p w14:paraId="7D134E28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4810CC34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685C4F3C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814" w:type="dxa"/>
            <w:vAlign w:val="center"/>
          </w:tcPr>
          <w:p w14:paraId="38588F8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886387B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031A0C0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Stolidobranchia</w:t>
            </w:r>
            <w:proofErr w:type="spellEnd"/>
          </w:p>
        </w:tc>
        <w:tc>
          <w:tcPr>
            <w:tcW w:w="1928" w:type="dxa"/>
            <w:vAlign w:val="center"/>
          </w:tcPr>
          <w:p w14:paraId="5AF0A5F6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sz w:val="20"/>
                <w:szCs w:val="20"/>
              </w:rPr>
              <w:t>Styelidae</w:t>
            </w:r>
            <w:proofErr w:type="spellEnd"/>
          </w:p>
        </w:tc>
        <w:tc>
          <w:tcPr>
            <w:tcW w:w="2381" w:type="dxa"/>
            <w:vAlign w:val="center"/>
          </w:tcPr>
          <w:p w14:paraId="5D1BC1C1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Styela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plicata</w:t>
            </w:r>
            <w:proofErr w:type="spellEnd"/>
          </w:p>
        </w:tc>
        <w:tc>
          <w:tcPr>
            <w:tcW w:w="1757" w:type="dxa"/>
            <w:vAlign w:val="center"/>
          </w:tcPr>
          <w:p w14:paraId="0CE4FED4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478326AB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4776C1C7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14:paraId="31F4D5CC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8BAB92C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E5E7A1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97EAB8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773405">
              <w:rPr>
                <w:iCs/>
                <w:color w:val="404040" w:themeColor="text1" w:themeTint="BF"/>
                <w:sz w:val="20"/>
                <w:szCs w:val="20"/>
              </w:rPr>
              <w:t>Pyuridae</w:t>
            </w:r>
            <w:proofErr w:type="spellEnd"/>
          </w:p>
        </w:tc>
        <w:tc>
          <w:tcPr>
            <w:tcW w:w="2381" w:type="dxa"/>
            <w:vAlign w:val="center"/>
          </w:tcPr>
          <w:p w14:paraId="2B875ED1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Herdmania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momus</w:t>
            </w:r>
            <w:proofErr w:type="spellEnd"/>
          </w:p>
        </w:tc>
        <w:tc>
          <w:tcPr>
            <w:tcW w:w="1757" w:type="dxa"/>
            <w:vAlign w:val="center"/>
          </w:tcPr>
          <w:p w14:paraId="034D4CAC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○</w:t>
            </w:r>
          </w:p>
        </w:tc>
      </w:tr>
      <w:tr w:rsidR="009930E1" w14:paraId="35DBEEB8" w14:textId="77777777" w:rsidTr="0007644B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D6F5335" w14:textId="77777777" w:rsidR="009930E1" w:rsidRPr="0010334D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 w:rsidRPr="0010334D">
              <w:rPr>
                <w:iCs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</w:tcBorders>
          </w:tcPr>
          <w:p w14:paraId="02D7BDA6" w14:textId="77777777" w:rsidR="009930E1" w:rsidRPr="0010334D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10334D">
              <w:rPr>
                <w:iCs/>
                <w:color w:val="404040" w:themeColor="text1" w:themeTint="BF"/>
                <w:sz w:val="20"/>
                <w:szCs w:val="20"/>
              </w:rPr>
              <w:t>Echinodermata</w:t>
            </w:r>
          </w:p>
        </w:tc>
        <w:tc>
          <w:tcPr>
            <w:tcW w:w="1814" w:type="dxa"/>
            <w:tcBorders>
              <w:top w:val="single" w:sz="6" w:space="0" w:color="auto"/>
            </w:tcBorders>
          </w:tcPr>
          <w:p w14:paraId="29932EEC" w14:textId="77777777" w:rsidR="009930E1" w:rsidRPr="0010334D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10334D">
              <w:rPr>
                <w:iCs/>
                <w:color w:val="404040" w:themeColor="text1" w:themeTint="BF"/>
                <w:sz w:val="20"/>
                <w:szCs w:val="20"/>
              </w:rPr>
              <w:t>Crinoidea</w:t>
            </w:r>
          </w:p>
        </w:tc>
        <w:tc>
          <w:tcPr>
            <w:tcW w:w="1928" w:type="dxa"/>
            <w:tcBorders>
              <w:top w:val="single" w:sz="6" w:space="0" w:color="auto"/>
            </w:tcBorders>
          </w:tcPr>
          <w:p w14:paraId="0E7BCE42" w14:textId="77777777" w:rsidR="009930E1" w:rsidRPr="0010334D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10334D">
              <w:rPr>
                <w:iCs/>
                <w:color w:val="404040" w:themeColor="text1" w:themeTint="BF"/>
                <w:sz w:val="20"/>
                <w:szCs w:val="20"/>
              </w:rPr>
              <w:t>Comatulida</w:t>
            </w:r>
            <w:proofErr w:type="spellEnd"/>
          </w:p>
        </w:tc>
        <w:tc>
          <w:tcPr>
            <w:tcW w:w="1928" w:type="dxa"/>
            <w:tcBorders>
              <w:top w:val="single" w:sz="6" w:space="0" w:color="auto"/>
            </w:tcBorders>
          </w:tcPr>
          <w:p w14:paraId="3EA47F23" w14:textId="77777777" w:rsidR="009930E1" w:rsidRPr="0010334D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10334D">
              <w:rPr>
                <w:iCs/>
                <w:color w:val="404040" w:themeColor="text1" w:themeTint="BF"/>
                <w:sz w:val="20"/>
                <w:szCs w:val="20"/>
              </w:rPr>
              <w:t>Colobometridae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</w:tcBorders>
          </w:tcPr>
          <w:p w14:paraId="47AE2E4B" w14:textId="77777777" w:rsidR="009930E1" w:rsidRPr="0010334D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10334D">
              <w:rPr>
                <w:i/>
                <w:sz w:val="20"/>
                <w:szCs w:val="20"/>
              </w:rPr>
              <w:t>Decametra</w:t>
            </w:r>
            <w:proofErr w:type="spellEnd"/>
            <w:r w:rsidRPr="001033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334D">
              <w:rPr>
                <w:i/>
                <w:sz w:val="20"/>
                <w:szCs w:val="20"/>
              </w:rPr>
              <w:t>tigrina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</w:tcBorders>
            <w:vAlign w:val="center"/>
          </w:tcPr>
          <w:p w14:paraId="0032BF27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27477F8A" w14:textId="77777777" w:rsidTr="0007644B">
        <w:trPr>
          <w:trHeight w:hRule="exact" w:val="283"/>
        </w:trPr>
        <w:tc>
          <w:tcPr>
            <w:tcW w:w="1134" w:type="dxa"/>
            <w:tcBorders>
              <w:bottom w:val="nil"/>
            </w:tcBorders>
            <w:vAlign w:val="center"/>
          </w:tcPr>
          <w:p w14:paraId="5161E17C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31435B4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295D043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Asteroidea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14:paraId="7076C8C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Valvatida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14:paraId="1801799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Asterinidae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14:paraId="0BA2AD70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Patiria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pectinifera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7AE466C5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426763F8" w14:textId="77777777" w:rsidTr="0007644B">
        <w:trPr>
          <w:trHeight w:hRule="exact" w:val="283"/>
        </w:trPr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14:paraId="7CF4A13A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vAlign w:val="center"/>
          </w:tcPr>
          <w:p w14:paraId="4FDA34F1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vAlign w:val="center"/>
          </w:tcPr>
          <w:p w14:paraId="012DD998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Echinoidea</w:t>
            </w:r>
            <w:proofErr w:type="spellEnd"/>
          </w:p>
        </w:tc>
        <w:tc>
          <w:tcPr>
            <w:tcW w:w="1928" w:type="dxa"/>
            <w:tcBorders>
              <w:top w:val="nil"/>
              <w:bottom w:val="single" w:sz="6" w:space="0" w:color="auto"/>
            </w:tcBorders>
            <w:vAlign w:val="center"/>
          </w:tcPr>
          <w:p w14:paraId="5701601A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Camarodonta</w:t>
            </w:r>
            <w:proofErr w:type="spellEnd"/>
          </w:p>
        </w:tc>
        <w:tc>
          <w:tcPr>
            <w:tcW w:w="1928" w:type="dxa"/>
            <w:tcBorders>
              <w:top w:val="nil"/>
              <w:bottom w:val="single" w:sz="6" w:space="0" w:color="auto"/>
            </w:tcBorders>
            <w:vAlign w:val="center"/>
          </w:tcPr>
          <w:p w14:paraId="6AD0B50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Strongylocentrotidae</w:t>
            </w:r>
            <w:proofErr w:type="spellEnd"/>
          </w:p>
        </w:tc>
        <w:tc>
          <w:tcPr>
            <w:tcW w:w="2381" w:type="dxa"/>
            <w:tcBorders>
              <w:top w:val="nil"/>
              <w:bottom w:val="single" w:sz="6" w:space="0" w:color="auto"/>
            </w:tcBorders>
            <w:vAlign w:val="center"/>
          </w:tcPr>
          <w:p w14:paraId="63BD2B26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Mesocentrotus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nudus</w:t>
            </w:r>
            <w:proofErr w:type="spellEnd"/>
          </w:p>
        </w:tc>
        <w:tc>
          <w:tcPr>
            <w:tcW w:w="1757" w:type="dxa"/>
            <w:tcBorders>
              <w:top w:val="nil"/>
              <w:bottom w:val="single" w:sz="6" w:space="0" w:color="auto"/>
            </w:tcBorders>
            <w:vAlign w:val="center"/>
          </w:tcPr>
          <w:p w14:paraId="6B2D42C5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7CCC5052" w14:textId="77777777" w:rsidTr="0007644B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3730A39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3F5BDA1D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Bryozoa</w:t>
            </w:r>
            <w:proofErr w:type="spellEnd"/>
          </w:p>
        </w:tc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41CB673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Gymnolaemata</w:t>
            </w:r>
            <w:proofErr w:type="spellEnd"/>
          </w:p>
        </w:tc>
        <w:tc>
          <w:tcPr>
            <w:tcW w:w="1928" w:type="dxa"/>
            <w:tcBorders>
              <w:top w:val="single" w:sz="6" w:space="0" w:color="auto"/>
            </w:tcBorders>
            <w:vAlign w:val="center"/>
          </w:tcPr>
          <w:p w14:paraId="3343C3A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Cheilostomatida</w:t>
            </w:r>
            <w:proofErr w:type="spellEnd"/>
          </w:p>
        </w:tc>
        <w:tc>
          <w:tcPr>
            <w:tcW w:w="1928" w:type="dxa"/>
            <w:tcBorders>
              <w:top w:val="single" w:sz="6" w:space="0" w:color="auto"/>
            </w:tcBorders>
            <w:vAlign w:val="center"/>
          </w:tcPr>
          <w:p w14:paraId="49B4F418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Watersiporidae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</w:tcBorders>
            <w:vAlign w:val="center"/>
          </w:tcPr>
          <w:p w14:paraId="3E05192E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AA37EB">
              <w:rPr>
                <w:i/>
                <w:sz w:val="20"/>
                <w:szCs w:val="20"/>
              </w:rPr>
              <w:t>Watersipora</w:t>
            </w:r>
            <w:proofErr w:type="spellEnd"/>
            <w:r w:rsidRPr="00AA37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subtorquata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</w:tcBorders>
            <w:vAlign w:val="center"/>
          </w:tcPr>
          <w:p w14:paraId="64A3D918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162813BB" w14:textId="77777777" w:rsidTr="0007644B">
        <w:trPr>
          <w:trHeight w:hRule="exact" w:val="283"/>
        </w:trPr>
        <w:tc>
          <w:tcPr>
            <w:tcW w:w="1134" w:type="dxa"/>
            <w:tcBorders>
              <w:bottom w:val="nil"/>
            </w:tcBorders>
            <w:vAlign w:val="center"/>
          </w:tcPr>
          <w:p w14:paraId="45325B7D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7ECB46F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ED2E0F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14:paraId="4B0E1B8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14:paraId="77421CA5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Bugulidae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14:paraId="3E51DEA7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r w:rsidRPr="00AA37EB">
              <w:rPr>
                <w:i/>
                <w:sz w:val="20"/>
                <w:szCs w:val="20"/>
              </w:rPr>
              <w:t>Bugula neritina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65D7781E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1674D6F4" w14:textId="77777777" w:rsidTr="0007644B">
        <w:trPr>
          <w:trHeight w:hRule="exact" w:val="283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A89B7F0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14:paraId="30624536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14:paraId="4505E5FC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14:paraId="0E54C55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14:paraId="6522AD48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14:paraId="7E5EA2D5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291856">
              <w:rPr>
                <w:i/>
                <w:sz w:val="20"/>
                <w:szCs w:val="20"/>
              </w:rPr>
              <w:t>Bugulina</w:t>
            </w:r>
            <w:proofErr w:type="spellEnd"/>
            <w:r w:rsidRPr="0029185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sz w:val="20"/>
                <w:szCs w:val="20"/>
              </w:rPr>
              <w:t>californica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0F99B301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4F1A1654" w14:textId="77777777" w:rsidTr="0007644B">
        <w:trPr>
          <w:trHeight w:hRule="exact" w:val="283"/>
        </w:trPr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14:paraId="1B66FADA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vAlign w:val="center"/>
          </w:tcPr>
          <w:p w14:paraId="58B2371D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vAlign w:val="center"/>
          </w:tcPr>
          <w:p w14:paraId="47F93D0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bottom w:val="single" w:sz="6" w:space="0" w:color="auto"/>
            </w:tcBorders>
            <w:vAlign w:val="center"/>
          </w:tcPr>
          <w:p w14:paraId="3FA75285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bottom w:val="single" w:sz="6" w:space="0" w:color="auto"/>
            </w:tcBorders>
            <w:vAlign w:val="center"/>
          </w:tcPr>
          <w:p w14:paraId="1115806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773405">
              <w:rPr>
                <w:iCs/>
                <w:color w:val="404040" w:themeColor="text1" w:themeTint="BF"/>
                <w:sz w:val="20"/>
                <w:szCs w:val="20"/>
              </w:rPr>
              <w:t>Candidae</w:t>
            </w:r>
            <w:proofErr w:type="spellEnd"/>
          </w:p>
        </w:tc>
        <w:tc>
          <w:tcPr>
            <w:tcW w:w="2381" w:type="dxa"/>
            <w:tcBorders>
              <w:top w:val="nil"/>
              <w:bottom w:val="single" w:sz="6" w:space="0" w:color="auto"/>
            </w:tcBorders>
            <w:vAlign w:val="center"/>
          </w:tcPr>
          <w:p w14:paraId="00EB98DC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sz w:val="20"/>
                <w:szCs w:val="20"/>
              </w:rPr>
            </w:pPr>
            <w:proofErr w:type="spellStart"/>
            <w:r w:rsidRPr="00773405">
              <w:rPr>
                <w:i/>
                <w:sz w:val="20"/>
                <w:szCs w:val="20"/>
              </w:rPr>
              <w:t>Caberea</w:t>
            </w:r>
            <w:proofErr w:type="spellEnd"/>
            <w:r w:rsidRPr="007734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73405">
              <w:rPr>
                <w:i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757" w:type="dxa"/>
            <w:tcBorders>
              <w:top w:val="nil"/>
              <w:bottom w:val="single" w:sz="6" w:space="0" w:color="auto"/>
            </w:tcBorders>
            <w:vAlign w:val="center"/>
          </w:tcPr>
          <w:p w14:paraId="6953CE31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3201F36A" w14:textId="77777777" w:rsidTr="0007644B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6D7625E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7FE57F6B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Arthropoda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225632D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Thecostraca</w:t>
            </w:r>
            <w:proofErr w:type="spellEnd"/>
          </w:p>
        </w:tc>
        <w:tc>
          <w:tcPr>
            <w:tcW w:w="1928" w:type="dxa"/>
            <w:tcBorders>
              <w:top w:val="single" w:sz="6" w:space="0" w:color="auto"/>
            </w:tcBorders>
            <w:vAlign w:val="center"/>
          </w:tcPr>
          <w:p w14:paraId="5FE85B0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Balanomorpha</w:t>
            </w:r>
            <w:proofErr w:type="spellEnd"/>
          </w:p>
        </w:tc>
        <w:tc>
          <w:tcPr>
            <w:tcW w:w="1928" w:type="dxa"/>
            <w:tcBorders>
              <w:top w:val="single" w:sz="6" w:space="0" w:color="auto"/>
            </w:tcBorders>
            <w:vAlign w:val="center"/>
          </w:tcPr>
          <w:p w14:paraId="6FF848D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Cs/>
                <w:color w:val="404040" w:themeColor="text1" w:themeTint="BF"/>
                <w:sz w:val="20"/>
                <w:szCs w:val="20"/>
              </w:rPr>
              <w:t>Balanidae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</w:tcBorders>
            <w:vAlign w:val="center"/>
          </w:tcPr>
          <w:p w14:paraId="230E8C1D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Fistulobalanus</w:t>
            </w:r>
            <w:proofErr w:type="spellEnd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albicostatus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</w:tcBorders>
            <w:vAlign w:val="center"/>
          </w:tcPr>
          <w:p w14:paraId="0021F6B3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37EE7ADE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0FE400CE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814" w:type="dxa"/>
            <w:vAlign w:val="center"/>
          </w:tcPr>
          <w:p w14:paraId="38FF91CA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F88B9A4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B46987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E5365B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730E81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Amphibalanus</w:t>
            </w:r>
            <w:proofErr w:type="spellEnd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improvisus</w:t>
            </w:r>
            <w:proofErr w:type="spellEnd"/>
          </w:p>
        </w:tc>
        <w:tc>
          <w:tcPr>
            <w:tcW w:w="1757" w:type="dxa"/>
            <w:vAlign w:val="center"/>
          </w:tcPr>
          <w:p w14:paraId="19003498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7D2E065A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52EC73B5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14:paraId="541FD785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49BF151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D858EC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7C29C9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FFF21B5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Amphibalanus</w:t>
            </w:r>
            <w:proofErr w:type="spellEnd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eburneus</w:t>
            </w:r>
            <w:proofErr w:type="spellEnd"/>
          </w:p>
        </w:tc>
        <w:tc>
          <w:tcPr>
            <w:tcW w:w="1757" w:type="dxa"/>
            <w:vAlign w:val="center"/>
          </w:tcPr>
          <w:p w14:paraId="19BCDB19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62645ABA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69B69458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14:paraId="1C65D24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941C81D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BA6C8D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873C4D0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C5217D5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Balanus </w:t>
            </w:r>
            <w:proofErr w:type="spellStart"/>
            <w:r w:rsidRPr="00AA37EB">
              <w:rPr>
                <w:i/>
                <w:iCs/>
                <w:color w:val="404040" w:themeColor="text1" w:themeTint="BF"/>
                <w:sz w:val="20"/>
                <w:szCs w:val="20"/>
              </w:rPr>
              <w:t>trigonus</w:t>
            </w:r>
            <w:proofErr w:type="spellEnd"/>
          </w:p>
        </w:tc>
        <w:tc>
          <w:tcPr>
            <w:tcW w:w="1757" w:type="dxa"/>
            <w:vAlign w:val="center"/>
          </w:tcPr>
          <w:p w14:paraId="54693007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AA37EB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64DF147A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3EF977C6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1814" w:type="dxa"/>
            <w:vAlign w:val="center"/>
          </w:tcPr>
          <w:p w14:paraId="0374B77B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871B09">
              <w:rPr>
                <w:iCs/>
                <w:color w:val="404040" w:themeColor="text1" w:themeTint="BF"/>
                <w:sz w:val="20"/>
                <w:szCs w:val="20"/>
              </w:rPr>
              <w:t>Mollusca</w:t>
            </w:r>
          </w:p>
        </w:tc>
        <w:tc>
          <w:tcPr>
            <w:tcW w:w="1814" w:type="dxa"/>
            <w:vAlign w:val="center"/>
          </w:tcPr>
          <w:p w14:paraId="2FAFA74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871B09">
              <w:rPr>
                <w:iCs/>
                <w:color w:val="404040" w:themeColor="text1" w:themeTint="BF"/>
                <w:sz w:val="20"/>
                <w:szCs w:val="20"/>
              </w:rPr>
              <w:t>Bivalvia</w:t>
            </w:r>
          </w:p>
        </w:tc>
        <w:tc>
          <w:tcPr>
            <w:tcW w:w="1928" w:type="dxa"/>
            <w:vAlign w:val="center"/>
          </w:tcPr>
          <w:p w14:paraId="00B10E1D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0657B2">
              <w:rPr>
                <w:iCs/>
                <w:color w:val="404040" w:themeColor="text1" w:themeTint="BF"/>
                <w:sz w:val="20"/>
                <w:szCs w:val="20"/>
              </w:rPr>
              <w:t>Ostreida</w:t>
            </w:r>
            <w:proofErr w:type="spellEnd"/>
          </w:p>
        </w:tc>
        <w:tc>
          <w:tcPr>
            <w:tcW w:w="1928" w:type="dxa"/>
            <w:vAlign w:val="center"/>
          </w:tcPr>
          <w:p w14:paraId="23770E4F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0657B2">
              <w:rPr>
                <w:iCs/>
                <w:color w:val="404040" w:themeColor="text1" w:themeTint="BF"/>
                <w:sz w:val="20"/>
                <w:szCs w:val="20"/>
              </w:rPr>
              <w:t>Ostreidae</w:t>
            </w:r>
            <w:proofErr w:type="spellEnd"/>
          </w:p>
        </w:tc>
        <w:tc>
          <w:tcPr>
            <w:tcW w:w="2381" w:type="dxa"/>
            <w:vAlign w:val="center"/>
          </w:tcPr>
          <w:p w14:paraId="296CA0C7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0657B2">
              <w:rPr>
                <w:i/>
                <w:iCs/>
                <w:color w:val="404040" w:themeColor="text1" w:themeTint="BF"/>
                <w:sz w:val="20"/>
                <w:szCs w:val="20"/>
              </w:rPr>
              <w:t>Magallana</w:t>
            </w:r>
            <w:proofErr w:type="spellEnd"/>
            <w:r w:rsidRPr="000657B2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657B2">
              <w:rPr>
                <w:i/>
                <w:iCs/>
                <w:color w:val="404040" w:themeColor="text1" w:themeTint="BF"/>
                <w:sz w:val="20"/>
                <w:szCs w:val="20"/>
              </w:rPr>
              <w:t>gigas</w:t>
            </w:r>
            <w:proofErr w:type="spellEnd"/>
          </w:p>
        </w:tc>
        <w:tc>
          <w:tcPr>
            <w:tcW w:w="1757" w:type="dxa"/>
          </w:tcPr>
          <w:p w14:paraId="4760BA7C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5B6A13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1B616DC8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5D21845B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1814" w:type="dxa"/>
            <w:vAlign w:val="center"/>
          </w:tcPr>
          <w:p w14:paraId="69DF707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BE9BA01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091841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871B09">
              <w:rPr>
                <w:iCs/>
                <w:color w:val="404040" w:themeColor="text1" w:themeTint="BF"/>
                <w:sz w:val="20"/>
                <w:szCs w:val="20"/>
              </w:rPr>
              <w:t>Mytilida</w:t>
            </w:r>
            <w:proofErr w:type="spellEnd"/>
          </w:p>
        </w:tc>
        <w:tc>
          <w:tcPr>
            <w:tcW w:w="1928" w:type="dxa"/>
            <w:vAlign w:val="center"/>
          </w:tcPr>
          <w:p w14:paraId="39863EE0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871B09">
              <w:rPr>
                <w:iCs/>
                <w:color w:val="404040" w:themeColor="text1" w:themeTint="BF"/>
                <w:sz w:val="20"/>
                <w:szCs w:val="20"/>
              </w:rPr>
              <w:t>Mytilidae</w:t>
            </w:r>
          </w:p>
        </w:tc>
        <w:tc>
          <w:tcPr>
            <w:tcW w:w="2381" w:type="dxa"/>
            <w:vAlign w:val="center"/>
          </w:tcPr>
          <w:p w14:paraId="6E26F841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871B0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Mytilus </w:t>
            </w:r>
            <w:proofErr w:type="spellStart"/>
            <w:r w:rsidRPr="00871B09">
              <w:rPr>
                <w:i/>
                <w:iCs/>
                <w:color w:val="404040" w:themeColor="text1" w:themeTint="BF"/>
                <w:sz w:val="20"/>
                <w:szCs w:val="20"/>
              </w:rPr>
              <w:t>galloprovincialis</w:t>
            </w:r>
            <w:proofErr w:type="spellEnd"/>
          </w:p>
        </w:tc>
        <w:tc>
          <w:tcPr>
            <w:tcW w:w="1757" w:type="dxa"/>
          </w:tcPr>
          <w:p w14:paraId="680ED07E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5B6A13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73626E2C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03BD5CBD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129B724A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F119BA">
              <w:rPr>
                <w:iCs/>
                <w:color w:val="404040" w:themeColor="text1" w:themeTint="BF"/>
                <w:sz w:val="20"/>
                <w:szCs w:val="20"/>
              </w:rPr>
              <w:t>Anthozoa</w:t>
            </w:r>
          </w:p>
        </w:tc>
        <w:tc>
          <w:tcPr>
            <w:tcW w:w="1814" w:type="dxa"/>
            <w:vAlign w:val="center"/>
          </w:tcPr>
          <w:p w14:paraId="707C3A20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Hexacorallia</w:t>
            </w:r>
            <w:proofErr w:type="spellEnd"/>
          </w:p>
        </w:tc>
        <w:tc>
          <w:tcPr>
            <w:tcW w:w="1928" w:type="dxa"/>
            <w:vAlign w:val="center"/>
          </w:tcPr>
          <w:p w14:paraId="68CED522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Actiniaria</w:t>
            </w:r>
            <w:proofErr w:type="spellEnd"/>
          </w:p>
        </w:tc>
        <w:tc>
          <w:tcPr>
            <w:tcW w:w="1928" w:type="dxa"/>
            <w:vAlign w:val="center"/>
          </w:tcPr>
          <w:p w14:paraId="61D36EC3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871B09">
              <w:rPr>
                <w:iCs/>
                <w:color w:val="404040" w:themeColor="text1" w:themeTint="BF"/>
                <w:sz w:val="20"/>
                <w:szCs w:val="20"/>
              </w:rPr>
              <w:t>Actiniidae</w:t>
            </w:r>
            <w:proofErr w:type="spellEnd"/>
          </w:p>
        </w:tc>
        <w:tc>
          <w:tcPr>
            <w:tcW w:w="2381" w:type="dxa"/>
            <w:vAlign w:val="center"/>
          </w:tcPr>
          <w:p w14:paraId="074D20E2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871B09">
              <w:rPr>
                <w:i/>
                <w:iCs/>
                <w:color w:val="404040" w:themeColor="text1" w:themeTint="BF"/>
                <w:sz w:val="20"/>
                <w:szCs w:val="20"/>
              </w:rPr>
              <w:t>Anthopleura</w:t>
            </w:r>
            <w:proofErr w:type="spellEnd"/>
            <w:r w:rsidRPr="00871B0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71B09">
              <w:rPr>
                <w:i/>
                <w:iCs/>
                <w:color w:val="404040" w:themeColor="text1" w:themeTint="BF"/>
                <w:sz w:val="20"/>
                <w:szCs w:val="20"/>
              </w:rPr>
              <w:t>fuscoviridis</w:t>
            </w:r>
            <w:proofErr w:type="spellEnd"/>
          </w:p>
        </w:tc>
        <w:tc>
          <w:tcPr>
            <w:tcW w:w="1757" w:type="dxa"/>
          </w:tcPr>
          <w:p w14:paraId="34F3431D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5B6A13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74A71157" w14:textId="77777777" w:rsidTr="0007644B">
        <w:trPr>
          <w:trHeight w:hRule="exact" w:val="454"/>
        </w:trPr>
        <w:tc>
          <w:tcPr>
            <w:tcW w:w="1134" w:type="dxa"/>
            <w:vAlign w:val="center"/>
          </w:tcPr>
          <w:p w14:paraId="2229887F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14:paraId="2E662304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Porifera</w:t>
            </w:r>
          </w:p>
        </w:tc>
        <w:tc>
          <w:tcPr>
            <w:tcW w:w="1814" w:type="dxa"/>
            <w:vAlign w:val="center"/>
          </w:tcPr>
          <w:p w14:paraId="1F5A10BE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Demospongiae</w:t>
            </w:r>
          </w:p>
        </w:tc>
        <w:tc>
          <w:tcPr>
            <w:tcW w:w="1928" w:type="dxa"/>
            <w:vAlign w:val="center"/>
          </w:tcPr>
          <w:p w14:paraId="5D411D04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Suberitida</w:t>
            </w:r>
            <w:proofErr w:type="spellEnd"/>
          </w:p>
        </w:tc>
        <w:tc>
          <w:tcPr>
            <w:tcW w:w="1928" w:type="dxa"/>
            <w:vAlign w:val="center"/>
          </w:tcPr>
          <w:p w14:paraId="2603140C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Cs/>
                <w:color w:val="404040" w:themeColor="text1" w:themeTint="BF"/>
                <w:sz w:val="20"/>
                <w:szCs w:val="20"/>
              </w:rPr>
              <w:t>Halichondriidae</w:t>
            </w:r>
            <w:proofErr w:type="spellEnd"/>
          </w:p>
        </w:tc>
        <w:tc>
          <w:tcPr>
            <w:tcW w:w="2381" w:type="dxa"/>
            <w:vAlign w:val="center"/>
          </w:tcPr>
          <w:p w14:paraId="5F24D1EC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>Halichondria</w:t>
            </w:r>
            <w:proofErr w:type="spellEnd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(</w:t>
            </w:r>
            <w:proofErr w:type="spellStart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>Halichondria</w:t>
            </w:r>
            <w:proofErr w:type="spellEnd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) </w:t>
            </w:r>
            <w:proofErr w:type="spellStart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>bowerbanki</w:t>
            </w:r>
            <w:proofErr w:type="spellEnd"/>
          </w:p>
        </w:tc>
        <w:tc>
          <w:tcPr>
            <w:tcW w:w="1757" w:type="dxa"/>
            <w:vAlign w:val="center"/>
          </w:tcPr>
          <w:p w14:paraId="2296221A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5B6A13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  <w:tr w:rsidR="009930E1" w14:paraId="3D2F9F49" w14:textId="77777777" w:rsidTr="0007644B">
        <w:trPr>
          <w:trHeight w:hRule="exact" w:val="283"/>
        </w:trPr>
        <w:tc>
          <w:tcPr>
            <w:tcW w:w="1134" w:type="dxa"/>
            <w:vAlign w:val="center"/>
          </w:tcPr>
          <w:p w14:paraId="485124E6" w14:textId="77777777" w:rsidR="009930E1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hint="eastAsia"/>
                <w:iCs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i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6C0173C7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EC38C89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EF32554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0EC053F" w14:textId="77777777" w:rsidR="009930E1" w:rsidRPr="00AA37EB" w:rsidRDefault="009930E1" w:rsidP="0007644B">
            <w:pPr>
              <w:spacing w:line="240" w:lineRule="atLeast"/>
              <w:jc w:val="both"/>
              <w:rPr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99213F0" w14:textId="77777777" w:rsidR="009930E1" w:rsidRPr="00AA37EB" w:rsidRDefault="009930E1" w:rsidP="0007644B">
            <w:pPr>
              <w:spacing w:line="240" w:lineRule="atLeast"/>
              <w:jc w:val="both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>Hymeniacidon</w:t>
            </w:r>
            <w:proofErr w:type="spellEnd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D601C7">
              <w:rPr>
                <w:i/>
                <w:iCs/>
                <w:color w:val="404040" w:themeColor="text1" w:themeTint="BF"/>
                <w:sz w:val="20"/>
                <w:szCs w:val="20"/>
              </w:rPr>
              <w:t>perlevis</w:t>
            </w:r>
            <w:proofErr w:type="spellEnd"/>
          </w:p>
        </w:tc>
        <w:tc>
          <w:tcPr>
            <w:tcW w:w="1757" w:type="dxa"/>
          </w:tcPr>
          <w:p w14:paraId="44138DB1" w14:textId="77777777" w:rsidR="009930E1" w:rsidRPr="00AA37EB" w:rsidRDefault="009930E1" w:rsidP="0007644B">
            <w:pPr>
              <w:spacing w:line="240" w:lineRule="atLeast"/>
              <w:jc w:val="center"/>
              <w:rPr>
                <w:iCs/>
                <w:color w:val="404040" w:themeColor="text1" w:themeTint="BF"/>
                <w:sz w:val="28"/>
                <w:szCs w:val="18"/>
              </w:rPr>
            </w:pPr>
            <w:r w:rsidRPr="005B6A13">
              <w:rPr>
                <w:iCs/>
                <w:color w:val="404040" w:themeColor="text1" w:themeTint="BF"/>
                <w:sz w:val="28"/>
                <w:szCs w:val="18"/>
              </w:rPr>
              <w:t>–</w:t>
            </w:r>
          </w:p>
        </w:tc>
      </w:tr>
    </w:tbl>
    <w:p w14:paraId="57A899BD" w14:textId="6423247E" w:rsidR="00B154DD" w:rsidRPr="009930E1" w:rsidRDefault="00B154DD" w:rsidP="009930E1">
      <w:bookmarkStart w:id="0" w:name="_GoBack"/>
      <w:bookmarkEnd w:id="0"/>
    </w:p>
    <w:sectPr w:rsidR="00B154DD" w:rsidRPr="009930E1" w:rsidSect="000F7BF8">
      <w:footerReference w:type="default" r:id="rId8"/>
      <w:pgSz w:w="15840" w:h="12240" w:orient="landscape" w:code="1"/>
      <w:pgMar w:top="1440" w:right="1701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37C4" w14:textId="77777777" w:rsidR="003E701E" w:rsidRDefault="003E701E">
      <w:r>
        <w:separator/>
      </w:r>
    </w:p>
  </w:endnote>
  <w:endnote w:type="continuationSeparator" w:id="0">
    <w:p w14:paraId="52EC3334" w14:textId="77777777" w:rsidR="003E701E" w:rsidRDefault="003E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맑은 고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60FA2" w14:textId="77777777" w:rsidR="003E701E" w:rsidRDefault="003E701E">
      <w:r>
        <w:separator/>
      </w:r>
    </w:p>
  </w:footnote>
  <w:footnote w:type="continuationSeparator" w:id="0">
    <w:p w14:paraId="37E87CD5" w14:textId="77777777" w:rsidR="003E701E" w:rsidRDefault="003E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0F7BF8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636D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77D01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01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456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0E1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0F88-F822-4CF9-B0EA-7C306EF8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6</cp:revision>
  <cp:lastPrinted>2022-11-15T02:46:00Z</cp:lastPrinted>
  <dcterms:created xsi:type="dcterms:W3CDTF">2025-01-20T03:16:00Z</dcterms:created>
  <dcterms:modified xsi:type="dcterms:W3CDTF">2025-04-13T06:47:00Z</dcterms:modified>
</cp:coreProperties>
</file>