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1B8C7">
      <w:pPr>
        <w:widowControl/>
        <w:spacing w:line="360" w:lineRule="auto"/>
        <w:contextualSpacing/>
        <w:rPr>
          <w:rFonts w:ascii="Times New Roman" w:hAnsi="Times New Roman" w:eastAsia="Calibri" w:cs="Times New Roman"/>
          <w:b/>
          <w:bCs/>
          <w:kern w:val="0"/>
          <w:sz w:val="24"/>
          <w:lang w:bidi="en-US"/>
        </w:rPr>
      </w:pPr>
      <w:r>
        <w:rPr>
          <w:rFonts w:ascii="Times New Roman" w:hAnsi="Times New Roman" w:eastAsia="Calibri" w:cs="Times New Roman"/>
          <w:b/>
          <w:bCs/>
          <w:kern w:val="0"/>
          <w:sz w:val="24"/>
          <w:lang w:bidi="en-US"/>
        </w:rPr>
        <w:t>S</w:t>
      </w:r>
      <w:r>
        <w:rPr>
          <w:rFonts w:ascii="Times New Roman" w:hAnsi="Times New Roman" w:eastAsia="Calibri" w:cs="Times New Roman"/>
          <w:b/>
          <w:bCs/>
          <w:kern w:val="0"/>
          <w:sz w:val="24"/>
          <w:lang w:val="de-DE" w:eastAsia="da-DK" w:bidi="en-US"/>
        </w:rPr>
        <w:t>upplementary materials</w:t>
      </w:r>
      <w:r>
        <w:rPr>
          <w:rFonts w:ascii="Times New Roman" w:hAnsi="Times New Roman" w:eastAsia="Calibri" w:cs="Times New Roman"/>
          <w:b/>
          <w:bCs/>
          <w:kern w:val="0"/>
          <w:sz w:val="24"/>
          <w:lang w:bidi="en-US"/>
        </w:rPr>
        <w:t xml:space="preserve"> 1:</w:t>
      </w:r>
      <w:r>
        <w:rPr>
          <w:rFonts w:hint="eastAsia" w:ascii="Times New Roman" w:hAnsi="Times New Roman" w:cs="Times New Roman"/>
          <w:b/>
          <w:bCs/>
          <w:kern w:val="0"/>
          <w:sz w:val="24"/>
          <w:lang w:bidi="en-US"/>
        </w:rPr>
        <w:t xml:space="preserve"> </w:t>
      </w:r>
      <w:r>
        <w:rPr>
          <w:rFonts w:ascii="Times New Roman" w:hAnsi="Times New Roman" w:eastAsia="Calibri" w:cs="Times New Roman"/>
          <w:b/>
          <w:bCs/>
          <w:kern w:val="0"/>
          <w:sz w:val="24"/>
          <w:lang w:bidi="en-US"/>
        </w:rPr>
        <w:t>Search strategy</w:t>
      </w:r>
    </w:p>
    <w:p w14:paraId="6CDA8B2C">
      <w:pPr>
        <w:widowControl/>
        <w:spacing w:line="360" w:lineRule="auto"/>
        <w:contextualSpacing/>
        <w:rPr>
          <w:rFonts w:ascii="Times New Roman" w:hAnsi="Times New Roman" w:cs="Times New Roman"/>
          <w:b/>
          <w:bCs/>
          <w:sz w:val="24"/>
          <w:lang w:eastAsia="zh"/>
        </w:rPr>
      </w:pPr>
      <w:r>
        <w:rPr>
          <w:rFonts w:ascii="Times New Roman" w:hAnsi="Times New Roman" w:eastAsia="Calibri" w:cs="Times New Roman"/>
          <w:b/>
          <w:bCs/>
          <w:kern w:val="0"/>
          <w:sz w:val="24"/>
          <w:lang w:bidi="en-US"/>
        </w:rPr>
        <w:t>P</w:t>
      </w:r>
      <w:r>
        <w:rPr>
          <w:rFonts w:ascii="Times New Roman" w:hAnsi="Times New Roman" w:eastAsia="Calibri" w:cs="Times New Roman"/>
          <w:b/>
          <w:bCs/>
          <w:kern w:val="0"/>
          <w:sz w:val="24"/>
          <w:lang w:val="de-DE" w:eastAsia="zh" w:bidi="en-US"/>
        </w:rPr>
        <w:t>ub</w:t>
      </w:r>
      <w:r>
        <w:rPr>
          <w:rFonts w:ascii="Times New Roman" w:hAnsi="Times New Roman" w:eastAsia="Calibri" w:cs="Times New Roman"/>
          <w:b/>
          <w:bCs/>
          <w:kern w:val="0"/>
          <w:sz w:val="24"/>
          <w:lang w:bidi="en-US"/>
        </w:rPr>
        <w:t>M</w:t>
      </w:r>
      <w:r>
        <w:rPr>
          <w:rFonts w:ascii="Times New Roman" w:hAnsi="Times New Roman" w:eastAsia="Calibri" w:cs="Times New Roman"/>
          <w:b/>
          <w:bCs/>
          <w:kern w:val="0"/>
          <w:sz w:val="24"/>
          <w:lang w:val="de-DE" w:eastAsia="zh" w:bidi="en-US"/>
        </w:rPr>
        <w:t>ed</w:t>
      </w:r>
    </w:p>
    <w:p w14:paraId="171A11DF">
      <w:pPr>
        <w:widowControl/>
        <w:spacing w:line="360" w:lineRule="auto"/>
        <w:contextualSpacing/>
        <w:rPr>
          <w:rFonts w:ascii="Times New Roman" w:hAnsi="Times New Roman" w:cs="Times New Roman"/>
          <w:kern w:val="0"/>
          <w:sz w:val="24"/>
          <w:lang w:val="de-DE" w:bidi="en-US"/>
        </w:rPr>
      </w:pPr>
      <w:r>
        <w:rPr>
          <w:rFonts w:ascii="Times New Roman" w:hAnsi="Times New Roman" w:eastAsia="Calibri" w:cs="Times New Roman"/>
          <w:kern w:val="0"/>
          <w:sz w:val="24"/>
          <w:lang w:val="de-DE" w:eastAsia="da-DK" w:bidi="en-US"/>
        </w:rPr>
        <w:t>(((((("Resveratrol"[Mesh]) OR (((((((((((((((3,4',5-Stilbenetriol) OR (3,5,4'-Trihydroxystilbene)) OR (3,4',5-Trihydroxystilbene)) OR (trans-Resveratrol)) OR (trans Resveratrol)) OR (Resveratrol-3-sulfate)) OR (Resveratrol 3 sulfate)) OR (SRT 501)) OR (SRT-501)) OR (SRT501)) OR (cis-Resveratrol)) OR (cis Resveratrol)) OR (Resveratrol, (Z)-)) OR (trans-Resveratrol-3-O-sulfate)) OR (trans Resveratrol 3 O sulfate))) OR (("Chlorogenic Acid/pharmacokinetics"[Mesh]) OR ((((Acid, Chlorogenic) OR (3-Caffeoylquinic Acid)) OR (3 Caffeoylquinic Acid)) OR (Acid, 3-Caffeoylquinic)))) OR ("punicalagin" [Supplementary Concept])) OR (("ferulic acid" [Supplementary Concept]) OR (((((((((trans-ferulic acid) OR (4-hydroxy-3-methoxycinnamic acid)) OR (ferulic acid, (E)-isomer)) OR (3-(4-hydroxy-3-methoxyphenyl)-2-propenoic acid)) OR (sodium ferulate)) OR (ferulic acid, monosodium salt)) OR (ferulic acid, (Z)-isomer)) OR (cis-ferulic acid)) OR (8,8'-diferulic acid)))) OR (("bergenin" [Supplementary Concept]) OR ((bergenin, (2alpha,3beta,4alpha,4aalpha,10bbeta)-isomer, sodium salt) OR (bergenin hydrate)))) AND (("Uric Acid"[Mesh]) OR (((((((((((((((((((((((Acid, Uric) OR (2,6,8-Trihydroxypurine)) OR (Trioxopurine)) OR (Ammonium Acid Urate)) OR (Acid Urate, Ammonium)) OR (Urate, Ammonium Acid)) OR (Potassium Urate)) OR (Urate, Potassium)) OR (Sodium Urate Monohydrate)) OR (Monohydrate, Sodium Urate)) OR (Urate Monohydrate, Sodium)) OR (Monosodium Urate)) OR (Urate, Monosodium)) OR (Monosodium Urate Monohydrate)) OR (Monohydrate, Monosodium Urate)) OR (Urate Monohydrate, Monosodium)) OR (Sodium Acid Urate)) OR (Acid Urate, Sodium)) OR (Urate, Sodium Acid)) OR (Sodium Acid Urate Monohydrate)) OR (Sodium Urate)) OR (Urate, Sodium)) OR (Urate)))</w:t>
      </w:r>
    </w:p>
    <w:p w14:paraId="66C0EC17">
      <w:pPr>
        <w:widowControl/>
        <w:spacing w:line="360" w:lineRule="auto"/>
        <w:contextualSpacing/>
        <w:rPr>
          <w:rFonts w:hint="eastAsia" w:ascii="Times New Roman" w:hAnsi="Times New Roman" w:cs="Times New Roman"/>
          <w:kern w:val="0"/>
          <w:sz w:val="24"/>
          <w:lang w:val="de-DE" w:bidi="en-US"/>
        </w:rPr>
      </w:pPr>
    </w:p>
    <w:p w14:paraId="5E2C474A">
      <w:pPr>
        <w:widowControl/>
        <w:spacing w:line="360" w:lineRule="auto"/>
        <w:contextualSpacing/>
        <w:rPr>
          <w:rFonts w:ascii="Times New Roman" w:hAnsi="Times New Roman" w:eastAsia="Calibri" w:cs="Times New Roman"/>
          <w:b/>
          <w:bCs/>
          <w:kern w:val="0"/>
          <w:sz w:val="24"/>
          <w:lang w:bidi="en-US"/>
        </w:rPr>
      </w:pPr>
      <w:r>
        <w:rPr>
          <w:rFonts w:ascii="Times New Roman" w:hAnsi="Times New Roman" w:eastAsia="Calibri" w:cs="Times New Roman"/>
          <w:b/>
          <w:bCs/>
          <w:kern w:val="0"/>
          <w:sz w:val="24"/>
          <w:lang w:bidi="en-US"/>
        </w:rPr>
        <w:t>Embase</w:t>
      </w:r>
    </w:p>
    <w:p w14:paraId="60651EAF">
      <w:pPr>
        <w:widowControl/>
        <w:spacing w:line="360" w:lineRule="auto"/>
        <w:contextualSpacing/>
        <w:rPr>
          <w:rFonts w:hint="eastAsia" w:ascii="Times New Roman" w:hAnsi="Times New Roman" w:cs="Times New Roman"/>
          <w:kern w:val="0"/>
          <w:sz w:val="24"/>
          <w:lang w:val="de-DE" w:bidi="en-US"/>
        </w:rPr>
      </w:pPr>
      <w:r>
        <w:rPr>
          <w:rFonts w:ascii="Times New Roman" w:hAnsi="Times New Roman" w:eastAsia="Calibri" w:cs="Times New Roman"/>
          <w:kern w:val="0"/>
          <w:sz w:val="24"/>
          <w:lang w:val="de-DE" w:eastAsia="da-DK" w:bidi="en-US"/>
        </w:rPr>
        <w:t>1. 'chlorogenic acid'/exp OR '1, 3, 4, 5 tetrahydroxycyclohexanecarboxylic acid 3 (3, 4 dihydroxycinnamate)' OR '3 (3, 4 dihydroxycinnamoyl) quinic acid' OR '3 caffeoylquinic acid' OR '3 o caffeoylquinic acid' OR 'cis chlorogenic acid' OR 'trans chlorogenic acid' OR 'chlorogenic acid'</w:t>
      </w:r>
    </w:p>
    <w:p w14:paraId="225711B1">
      <w:pPr>
        <w:widowControl/>
        <w:spacing w:line="360" w:lineRule="auto"/>
        <w:contextualSpacing/>
        <w:rPr>
          <w:rFonts w:ascii="Times New Roman" w:hAnsi="Times New Roman" w:eastAsia="Calibri" w:cs="Times New Roman"/>
          <w:kern w:val="0"/>
          <w:sz w:val="24"/>
          <w:lang w:val="de-DE" w:eastAsia="da-DK" w:bidi="en-US"/>
        </w:rPr>
      </w:pPr>
      <w:r>
        <w:rPr>
          <w:rFonts w:ascii="Times New Roman" w:hAnsi="Times New Roman" w:eastAsia="Calibri" w:cs="Times New Roman"/>
          <w:kern w:val="0"/>
          <w:sz w:val="24"/>
          <w:lang w:val="de-DE" w:eastAsia="da-DK" w:bidi="en-US"/>
        </w:rPr>
        <w:t>2. 'resveratrol'/exp OR '3, 4`, 5 stilbenetriol' OR '3, 4`, 5 trihydroxystilbene' OR '5 (4 hydroxystyryl) benzene 1, 3 diol' OR 'srt 501' OR 'srt501' OR 'trans resveratrol' OR 'trans-resveratrol' OR 'resveratrol'</w:t>
      </w:r>
    </w:p>
    <w:p w14:paraId="14BA715D">
      <w:pPr>
        <w:widowControl/>
        <w:spacing w:line="360" w:lineRule="auto"/>
        <w:contextualSpacing/>
        <w:rPr>
          <w:rFonts w:ascii="Times New Roman" w:hAnsi="Times New Roman" w:cs="Times New Roman"/>
          <w:kern w:val="0"/>
          <w:sz w:val="24"/>
          <w:lang w:val="de-DE" w:bidi="en-US"/>
        </w:rPr>
      </w:pPr>
      <w:r>
        <w:rPr>
          <w:rFonts w:ascii="Times New Roman" w:hAnsi="Times New Roman" w:eastAsia="Calibri" w:cs="Times New Roman"/>
          <w:kern w:val="0"/>
          <w:sz w:val="24"/>
          <w:lang w:val="de-DE" w:eastAsia="da-DK" w:bidi="en-US"/>
        </w:rPr>
        <w:t>3. 'punicalagin'/exp</w:t>
      </w:r>
    </w:p>
    <w:p w14:paraId="6D2E0775">
      <w:pPr>
        <w:widowControl/>
        <w:spacing w:line="360" w:lineRule="auto"/>
        <w:contextualSpacing/>
        <w:rPr>
          <w:rFonts w:ascii="Times New Roman" w:hAnsi="Times New Roman" w:eastAsia="Calibri" w:cs="Times New Roman"/>
          <w:kern w:val="0"/>
          <w:sz w:val="24"/>
          <w:lang w:val="de-DE" w:eastAsia="da-DK" w:bidi="en-US"/>
        </w:rPr>
      </w:pPr>
      <w:r>
        <w:rPr>
          <w:rFonts w:ascii="Times New Roman" w:hAnsi="Times New Roman" w:eastAsia="Calibri" w:cs="Times New Roman"/>
          <w:kern w:val="0"/>
          <w:sz w:val="24"/>
          <w:lang w:val="de-DE" w:eastAsia="da-DK" w:bidi="en-US"/>
        </w:rPr>
        <w:t>4. 'ferulic acid'/exp OR '3 (4 hydroxy 3 methoxyphenyl) propenoic acid' OR '3 methoxy 4 hydroxycinnamic acid' OR '4 hydroxy 3 methoxycinnamic acid' OR 'ferula acid' OR 'ferulate sodium' OR 'sodium ferulate' OR 'ferulic acid'</w:t>
      </w:r>
    </w:p>
    <w:p w14:paraId="6B5710D4">
      <w:pPr>
        <w:widowControl/>
        <w:spacing w:line="360" w:lineRule="auto"/>
        <w:contextualSpacing/>
        <w:rPr>
          <w:rFonts w:ascii="Times New Roman" w:hAnsi="Times New Roman" w:eastAsia="Calibri" w:cs="Times New Roman"/>
          <w:kern w:val="0"/>
          <w:sz w:val="24"/>
          <w:lang w:val="de-DE" w:eastAsia="da-DK" w:bidi="en-US"/>
        </w:rPr>
      </w:pPr>
      <w:r>
        <w:rPr>
          <w:rFonts w:ascii="Times New Roman" w:hAnsi="Times New Roman" w:eastAsia="Calibri" w:cs="Times New Roman"/>
          <w:kern w:val="0"/>
          <w:sz w:val="24"/>
          <w:lang w:val="de-DE" w:eastAsia="da-DK" w:bidi="en-US"/>
        </w:rPr>
        <w:t xml:space="preserve">5. 'bergenin'/exp OR </w:t>
      </w:r>
      <w:r>
        <w:rPr>
          <w:rFonts w:ascii="Times New Roman" w:hAnsi="Times New Roman" w:eastAsia="Calibri" w:cs="Times New Roman"/>
          <w:kern w:val="0"/>
          <w:sz w:val="24"/>
          <w:lang w:bidi="en-US"/>
        </w:rPr>
        <w:t xml:space="preserve">'bergenin' </w:t>
      </w:r>
    </w:p>
    <w:p w14:paraId="0AB808F6">
      <w:pPr>
        <w:widowControl/>
        <w:spacing w:line="360" w:lineRule="auto"/>
        <w:contextualSpacing/>
        <w:rPr>
          <w:rFonts w:ascii="Times New Roman" w:hAnsi="Times New Roman" w:eastAsia="Calibri" w:cs="Times New Roman"/>
          <w:kern w:val="0"/>
          <w:sz w:val="24"/>
          <w:lang w:val="de-DE" w:eastAsia="da-DK" w:bidi="en-US"/>
        </w:rPr>
      </w:pPr>
      <w:r>
        <w:rPr>
          <w:rFonts w:ascii="Times New Roman" w:hAnsi="Times New Roman" w:eastAsia="Calibri" w:cs="Times New Roman"/>
          <w:kern w:val="0"/>
          <w:sz w:val="24"/>
          <w:lang w:val="de-DE" w:eastAsia="da-DK" w:bidi="en-US"/>
        </w:rPr>
        <w:t>6.'uric acid'/exp OR '2, 6, 8 trioxypurine' OR 'uric acid dihydrate' OR 'uric acid'</w:t>
      </w:r>
    </w:p>
    <w:p w14:paraId="7A17F5F6">
      <w:pPr>
        <w:widowControl/>
        <w:spacing w:line="360" w:lineRule="auto"/>
        <w:contextualSpacing/>
        <w:rPr>
          <w:rFonts w:ascii="Times New Roman" w:hAnsi="Times New Roman" w:eastAsia="Calibri" w:cs="Times New Roman"/>
          <w:kern w:val="0"/>
          <w:sz w:val="24"/>
          <w:lang w:val="de-DE" w:eastAsia="da-DK" w:bidi="en-US"/>
        </w:rPr>
      </w:pPr>
      <w:r>
        <w:rPr>
          <w:rFonts w:ascii="Times New Roman" w:hAnsi="Times New Roman" w:eastAsia="Calibri" w:cs="Times New Roman"/>
          <w:kern w:val="0"/>
          <w:sz w:val="24"/>
          <w:lang w:bidi="en-US"/>
        </w:rPr>
        <w:t xml:space="preserve">7. </w:t>
      </w:r>
      <w:r>
        <w:rPr>
          <w:rFonts w:ascii="Times New Roman" w:hAnsi="Times New Roman" w:eastAsia="Calibri" w:cs="Times New Roman"/>
          <w:kern w:val="0"/>
          <w:sz w:val="24"/>
          <w:lang w:val="de-DE" w:eastAsia="da-DK" w:bidi="en-US"/>
        </w:rPr>
        <w:t>('chlorogenic acid'/exp OR '1, 3, 4, 5 tetrahydroxycyclohexanecarboxylic acid 3 (3, 4 dihydroxycinnamate)' OR '3 (3, 4 dihydroxycinnamoyl) quinic acid' OR '3 caffeoylquinic acid' OR '3 o caffeoylquinic acid' OR 'cis chlorogenic acid' OR 'trans chlorogenic acid' OR 'chlorogenic acid') OR ('resveratrol'/exp OR '3, 4`, 5 stilbenetriol' OR '3, 4`, 5 trihydroxystilbene' OR '5 (4 hydroxystyryl) benzene 1, 3 diol' OR 'srt 501' OR 'srt501' OR 'trans resveratrol' OR 'trans-resveratrol' OR 'resveratrol') OR 'punicalagin'/exp OR ('ferulic acid'/exp OR '3 (4 hydroxy 3 methoxyphenyl) propenoic acid' OR '3 methoxy 4 hydroxycinnamic acid' OR '4 hydroxy 3 methoxycinnamic acid' OR 'ferula acid' OR 'ferulate sodium' OR 'sodium ferulate' OR 'ferulic acid') OR ('bergenin'/exp OR 'bergenin')</w:t>
      </w:r>
    </w:p>
    <w:p w14:paraId="5C5FD61B">
      <w:pPr>
        <w:widowControl/>
        <w:spacing w:line="360" w:lineRule="auto"/>
        <w:contextualSpacing/>
        <w:rPr>
          <w:rFonts w:ascii="Times New Roman" w:hAnsi="Times New Roman" w:eastAsia="Calibri" w:cs="Times New Roman"/>
          <w:kern w:val="0"/>
          <w:sz w:val="24"/>
          <w:lang w:val="de-DE" w:eastAsia="da-DK" w:bidi="en-US"/>
        </w:rPr>
      </w:pPr>
      <w:r>
        <w:rPr>
          <w:rFonts w:ascii="Times New Roman" w:hAnsi="Times New Roman" w:eastAsia="Calibri" w:cs="Times New Roman"/>
          <w:kern w:val="0"/>
          <w:sz w:val="24"/>
          <w:lang w:bidi="en-US"/>
        </w:rPr>
        <w:t>8.</w:t>
      </w:r>
      <w:r>
        <w:rPr>
          <w:rFonts w:ascii="Times New Roman" w:hAnsi="Times New Roman" w:eastAsia="Calibri" w:cs="Times New Roman"/>
          <w:kern w:val="0"/>
          <w:sz w:val="24"/>
          <w:lang w:val="de-DE" w:eastAsia="da-DK" w:bidi="en-US"/>
        </w:rPr>
        <w:t>('uric acid'/exp OR '2, 6, 8 trioxypurine' OR 'uric acid dihydrate' OR 'uric acid') AND (('chlorogenic acid'/exp OR '1, 3, 4, 5 tetrahydroxycyclohexanecarboxylic acid 3 (3, 4 dihydroxycinnamate)' OR '3 (3, 4 dihydroxycinnamoyl) quinic acid' OR '3 caffeoylquinic acid' OR '3 o caffeoylquinic acid' OR 'cis chlorogenic acid' OR 'trans chlorogenic acid' OR 'chlorogenic acid') OR ('resveratrol'/exp OR '3, 4`, 5 stilbenetriol' OR '3, 4`, 5 trihydroxystilbene' OR '5 (4 hydroxystyryl) benzene 1, 3 diol' OR 'srt 501' OR 'srt501' OR 'trans resveratrol' OR 'trans-resveratrol' OR 'resveratrol') OR 'punicalagin'/exp OR ('ferulic acid'/exp OR '3 (4 hydroxy 3 methoxyphenyl) propenoic acid' OR '3 methoxy 4 hydroxycinnamic acid' OR '4 hydroxy 3 methoxycinnamic acid' OR 'ferula acid' OR 'ferulate sodium' OR 'sodium ferulate' OR 'ferulic acid') OR ('bergenin'/exp OR 'bergenin'))</w:t>
      </w:r>
    </w:p>
    <w:p w14:paraId="37310ED3">
      <w:pPr>
        <w:widowControl/>
        <w:spacing w:line="360" w:lineRule="auto"/>
        <w:contextualSpacing/>
        <w:rPr>
          <w:rFonts w:hint="eastAsia" w:ascii="Times New Roman" w:hAnsi="Times New Roman" w:cs="Times New Roman"/>
          <w:kern w:val="0"/>
          <w:sz w:val="24"/>
          <w:lang w:val="de-DE" w:bidi="en-US"/>
        </w:rPr>
      </w:pPr>
    </w:p>
    <w:p w14:paraId="4F9BAE16">
      <w:pPr>
        <w:widowControl/>
        <w:spacing w:line="360" w:lineRule="auto"/>
        <w:contextualSpacing/>
        <w:rPr>
          <w:rFonts w:ascii="Times New Roman" w:hAnsi="Times New Roman" w:eastAsia="Calibri" w:cs="Times New Roman"/>
          <w:b/>
          <w:bCs/>
          <w:kern w:val="0"/>
          <w:sz w:val="24"/>
          <w:lang w:bidi="en-US"/>
        </w:rPr>
      </w:pPr>
      <w:r>
        <w:rPr>
          <w:rFonts w:ascii="Times New Roman" w:hAnsi="Times New Roman" w:eastAsia="Calibri" w:cs="Times New Roman"/>
          <w:b/>
          <w:bCs/>
          <w:kern w:val="0"/>
          <w:sz w:val="24"/>
          <w:lang w:bidi="en-US"/>
        </w:rPr>
        <w:t>Cochrane Library</w:t>
      </w:r>
    </w:p>
    <w:p w14:paraId="22726FC4">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1.MeSH descriptor: [Resveratrol] explode all trees</w:t>
      </w:r>
      <w:r>
        <w:rPr>
          <w:rFonts w:ascii="Times New Roman" w:hAnsi="Times New Roman" w:eastAsia="Calibri" w:cs="Times New Roman"/>
          <w:kern w:val="0"/>
          <w:sz w:val="24"/>
          <w:lang w:bidi="en-US"/>
        </w:rPr>
        <w:tab/>
      </w:r>
    </w:p>
    <w:p w14:paraId="1B3669A7">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2.</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3,5,4' Trihydroxystilbene</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3,4',5 Trihydroxystilbene</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 (trans Resveratrol) OR (trans Resveratrol) OR (Resveratrol 3 sulfate) OR (Resveratrol 3 sulfate) OR( SRT 501) OR (SRT 501) OR (SRT501)OR(cis Resveratrol) OR (cis Resveratrol) OR (Resveratrol, (Z) ) OR (trans Resveratrol 3 O sulfate) OR (trans Resveratrol 3 O sulfate)</w:t>
      </w:r>
      <w:r>
        <w:rPr>
          <w:rFonts w:ascii="Times New Roman" w:hAnsi="Times New Roman" w:eastAsia="Calibri" w:cs="Times New Roman"/>
          <w:kern w:val="0"/>
          <w:sz w:val="24"/>
          <w:lang w:bidi="en-US"/>
        </w:rPr>
        <w:tab/>
      </w:r>
    </w:p>
    <w:p w14:paraId="117FEF08">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3.MeSH descriptor: [Chlorogenic Acid] explode all trees</w:t>
      </w:r>
    </w:p>
    <w:p w14:paraId="7401C4B1">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4.</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Acid, Chlorogenic</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 xml:space="preserve"> 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3  Caffeoylquinic Acid</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 xml:space="preserve"> 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3 Caffeoylquinic Acid</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Acid, 3  Caffeoylquinic</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ab/>
      </w:r>
    </w:p>
    <w:p w14:paraId="02E3C2C0">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5.MeSH descriptor: [] explode all trees</w:t>
      </w:r>
      <w:r>
        <w:rPr>
          <w:rFonts w:ascii="Times New Roman" w:hAnsi="Times New Roman" w:eastAsia="Calibri" w:cs="Times New Roman"/>
          <w:kern w:val="0"/>
          <w:sz w:val="24"/>
          <w:lang w:bidi="en-US"/>
        </w:rPr>
        <w:tab/>
      </w:r>
    </w:p>
    <w:p w14:paraId="76B2EA62">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6.</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trans ferulic acid</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4 hydroxy 3 methoxycinnamic acid</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ferulic acid, (E) isomer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3 (4 hydroxy 3 methoxyphenyl) 2 propenoic acid</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sodium ferulate</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ferulic acid, (Z) isomer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cis ferulic acid</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OR</w:t>
      </w:r>
      <w:r>
        <w:rPr>
          <w:rFonts w:hint="eastAsia" w:ascii="宋体" w:hAnsi="宋体" w:eastAsia="宋体" w:cs="宋体"/>
          <w:kern w:val="0"/>
          <w:sz w:val="24"/>
          <w:lang w:bidi="en-US"/>
        </w:rPr>
        <w:t>（</w:t>
      </w:r>
      <w:r>
        <w:rPr>
          <w:rFonts w:ascii="Times New Roman" w:hAnsi="Times New Roman" w:eastAsia="Calibri" w:cs="Times New Roman"/>
          <w:kern w:val="0"/>
          <w:sz w:val="24"/>
          <w:lang w:bidi="en-US"/>
        </w:rPr>
        <w:t>8,8' diferulic acid</w:t>
      </w:r>
      <w:r>
        <w:rPr>
          <w:rFonts w:hint="eastAsia" w:ascii="宋体" w:hAnsi="宋体" w:eastAsia="宋体" w:cs="宋体"/>
          <w:kern w:val="0"/>
          <w:sz w:val="24"/>
          <w:lang w:bidi="en-US"/>
        </w:rPr>
        <w:t>）</w:t>
      </w:r>
    </w:p>
    <w:p w14:paraId="48D69901">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7.MeSH descriptor: [] explode all trees</w:t>
      </w:r>
      <w:r>
        <w:rPr>
          <w:rFonts w:ascii="Times New Roman" w:hAnsi="Times New Roman" w:eastAsia="Calibri" w:cs="Times New Roman"/>
          <w:kern w:val="0"/>
          <w:sz w:val="24"/>
          <w:lang w:bidi="en-US"/>
        </w:rPr>
        <w:tab/>
      </w:r>
    </w:p>
    <w:p w14:paraId="6BB89F64">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8.(bergenin, (2alpha,3beta,4alpha,4aalpha,10bbeta) isomer, sodium salt)OR(bergenin hydrate)</w:t>
      </w:r>
      <w:r>
        <w:rPr>
          <w:rFonts w:ascii="Times New Roman" w:hAnsi="Times New Roman" w:eastAsia="Calibri" w:cs="Times New Roman"/>
          <w:kern w:val="0"/>
          <w:sz w:val="24"/>
          <w:lang w:bidi="en-US"/>
        </w:rPr>
        <w:tab/>
      </w:r>
    </w:p>
    <w:p w14:paraId="24C7ABFA">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9.MeSH descriptor: [] explode all trees</w:t>
      </w:r>
      <w:r>
        <w:rPr>
          <w:rFonts w:ascii="Times New Roman" w:hAnsi="Times New Roman" w:eastAsia="Calibri" w:cs="Times New Roman"/>
          <w:kern w:val="0"/>
          <w:sz w:val="24"/>
          <w:lang w:bidi="en-US"/>
        </w:rPr>
        <w:tab/>
      </w:r>
    </w:p>
    <w:p w14:paraId="1B1D57FC">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10.MeSH descriptor: [Uric Acid] explode all trees</w:t>
      </w:r>
      <w:r>
        <w:rPr>
          <w:rFonts w:ascii="Times New Roman" w:hAnsi="Times New Roman" w:eastAsia="Calibri" w:cs="Times New Roman"/>
          <w:kern w:val="0"/>
          <w:sz w:val="24"/>
          <w:lang w:bidi="en-US"/>
        </w:rPr>
        <w:tab/>
      </w:r>
    </w:p>
    <w:p w14:paraId="4FC520EF">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11.(Acid, Uric) OR (2,6,8 Trihydroxypurine) OR (Trioxopurine) OR (Ammonium Acid Urate) OR (Acid Urate, Ammonium) OR (Urate, Ammonium Acid) OR (Potassium Urate) OR (Urate, Potassium) OR (Sodium Urate Monohydrate) OR (Monohydrate, Sodium Urate) OR (Urate Monohydrate, Sodium) OR (Monosodium Urate) OR (Urate, Monosodium) OR (Monosodium Urate Monohydrate) OR (Monohydrate, Monosodium Urate) OR (Urate Monohydrate, Monosodium) OR (Sodium Acid Urate) OR (Acid Urate, Sodium) OR (Urate, Sodium Acid) OR (Sodium Acid Urate Monohydrate) OR (Sodium Urate) OR (Urate, Sodium) OR (Urate)</w:t>
      </w:r>
      <w:r>
        <w:rPr>
          <w:rFonts w:ascii="Times New Roman" w:hAnsi="Times New Roman" w:eastAsia="Calibri" w:cs="Times New Roman"/>
          <w:kern w:val="0"/>
          <w:sz w:val="24"/>
          <w:lang w:bidi="en-US"/>
        </w:rPr>
        <w:tab/>
      </w:r>
    </w:p>
    <w:p w14:paraId="588D481D">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12.1 OR 2 OR 3</w:t>
      </w:r>
      <w:r>
        <w:rPr>
          <w:rFonts w:ascii="Times New Roman" w:hAnsi="Times New Roman" w:eastAsia="Calibri" w:cs="Times New Roman"/>
          <w:kern w:val="0"/>
          <w:sz w:val="24"/>
          <w:lang w:bidi="en-US"/>
        </w:rPr>
        <w:tab/>
      </w:r>
    </w:p>
    <w:p w14:paraId="3F1471D4">
      <w:pPr>
        <w:widowControl/>
        <w:spacing w:line="360" w:lineRule="auto"/>
        <w:contextualSpacing/>
        <w:rPr>
          <w:rFonts w:ascii="Times New Roman" w:hAnsi="Times New Roman" w:eastAsia="Calibri" w:cs="Times New Roman"/>
          <w:kern w:val="0"/>
          <w:sz w:val="24"/>
          <w:lang w:bidi="en-US"/>
        </w:rPr>
      </w:pPr>
      <w:r>
        <w:rPr>
          <w:rFonts w:ascii="Times New Roman" w:hAnsi="Times New Roman" w:eastAsia="Calibri" w:cs="Times New Roman"/>
          <w:kern w:val="0"/>
          <w:sz w:val="24"/>
          <w:lang w:bidi="en-US"/>
        </w:rPr>
        <w:t>13.10 OR 11</w:t>
      </w:r>
      <w:r>
        <w:rPr>
          <w:rFonts w:ascii="Times New Roman" w:hAnsi="Times New Roman" w:eastAsia="Calibri" w:cs="Times New Roman"/>
          <w:kern w:val="0"/>
          <w:sz w:val="24"/>
          <w:lang w:bidi="en-US"/>
        </w:rPr>
        <w:tab/>
      </w:r>
    </w:p>
    <w:p w14:paraId="6B8614BC">
      <w:pPr>
        <w:widowControl/>
        <w:spacing w:line="360" w:lineRule="auto"/>
        <w:contextualSpacing/>
        <w:rPr>
          <w:rFonts w:hint="eastAsia" w:ascii="Times New Roman" w:hAnsi="Times New Roman" w:cs="Times New Roman"/>
          <w:kern w:val="0"/>
          <w:sz w:val="24"/>
          <w:lang w:bidi="en-US"/>
        </w:rPr>
      </w:pPr>
      <w:r>
        <w:rPr>
          <w:rFonts w:ascii="Times New Roman" w:hAnsi="Times New Roman" w:eastAsia="Calibri" w:cs="Times New Roman"/>
          <w:kern w:val="0"/>
          <w:sz w:val="24"/>
          <w:lang w:bidi="en-US"/>
        </w:rPr>
        <w:t>14.12 AND 13</w:t>
      </w:r>
      <w:r>
        <w:rPr>
          <w:rFonts w:ascii="Times New Roman" w:hAnsi="Times New Roman" w:eastAsia="Calibri" w:cs="Times New Roman"/>
          <w:kern w:val="0"/>
          <w:sz w:val="24"/>
          <w:lang w:bidi="en-US"/>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87DB0"/>
    <w:rsid w:val="00021E51"/>
    <w:rsid w:val="000949E0"/>
    <w:rsid w:val="00205910"/>
    <w:rsid w:val="004A6C4B"/>
    <w:rsid w:val="004B667D"/>
    <w:rsid w:val="00567FB4"/>
    <w:rsid w:val="005B524E"/>
    <w:rsid w:val="00710168"/>
    <w:rsid w:val="0072643B"/>
    <w:rsid w:val="007A047C"/>
    <w:rsid w:val="00825FB9"/>
    <w:rsid w:val="008963CD"/>
    <w:rsid w:val="00A2186C"/>
    <w:rsid w:val="00B10991"/>
    <w:rsid w:val="00C55BCB"/>
    <w:rsid w:val="00D04D22"/>
    <w:rsid w:val="00D629AC"/>
    <w:rsid w:val="00F6473E"/>
    <w:rsid w:val="122B1D01"/>
    <w:rsid w:val="29B74572"/>
    <w:rsid w:val="54EB036F"/>
    <w:rsid w:val="6CD87DB0"/>
    <w:rsid w:val="6F1A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875</Words>
  <Characters>5474</Characters>
  <Lines>44</Lines>
  <Paragraphs>12</Paragraphs>
  <TotalTime>114</TotalTime>
  <ScaleCrop>false</ScaleCrop>
  <LinksUpToDate>false</LinksUpToDate>
  <CharactersWithSpaces>6279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2024-12-29T12:24:00Z</dcterms:created>
  <dc:creator>123</dc:creator>
  <cp:lastModifiedBy>Administrator</cp:lastModifiedBy>
  <dcterms:modified xsi:type="dcterms:W3CDTF">2025-01-10T02:00:24Z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C8324DE68E5441B89166DEBE0EE450B2_11</vt:lpwstr>
  </property>
  <property fmtid="{D5CDD505-2E9C-101B-9397-08002B2CF9AE}" pid="4" name="KSOTemplateDocerSaveRecord">
    <vt:lpwstr>eyJoZGlkIjoiZWI3MTljMDViYjhkYTNhYThlYTc3NmJmYWM5Y2QxMTIifQ==</vt:lpwstr>
  </property>
</Properties>
</file>