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3B197" w14:textId="0C1BA50E" w:rsidR="00281F76" w:rsidRPr="00281F76" w:rsidRDefault="00281F76" w:rsidP="00281F76">
      <w:pPr>
        <w:rPr>
          <w:rFonts w:ascii="Times New Roman" w:hAnsi="Times New Roman" w:cs="Times New Roman"/>
        </w:rPr>
      </w:pPr>
      <w:r w:rsidRPr="00281F76">
        <w:rPr>
          <w:rFonts w:ascii="Times New Roman" w:hAnsi="Times New Roman" w:cs="Times New Roman"/>
        </w:rPr>
        <w:t>The results of IU-</w:t>
      </w:r>
      <w:r>
        <w:rPr>
          <w:rFonts w:ascii="Times New Roman" w:hAnsi="Times New Roman" w:cs="Times New Roman" w:hint="eastAsia"/>
        </w:rPr>
        <w:t>OCD</w:t>
      </w:r>
      <w:r w:rsidRPr="00281F76">
        <w:rPr>
          <w:rFonts w:ascii="Times New Roman" w:hAnsi="Times New Roman" w:cs="Times New Roman"/>
        </w:rPr>
        <w:t xml:space="preserve"> network</w:t>
      </w:r>
      <w:r w:rsidR="008672E8">
        <w:rPr>
          <w:rFonts w:ascii="Times New Roman" w:hAnsi="Times New Roman" w:cs="Times New Roman" w:hint="eastAsia"/>
        </w:rPr>
        <w:t xml:space="preserve"> </w:t>
      </w:r>
      <w:r w:rsidR="008672E8" w:rsidRPr="008672E8">
        <w:rPr>
          <w:rFonts w:ascii="Times New Roman" w:hAnsi="Times New Roman" w:cs="Times New Roman"/>
        </w:rPr>
        <w:t>Supplementary Materials</w:t>
      </w:r>
    </w:p>
    <w:p w14:paraId="45039807" w14:textId="60B9DD57" w:rsidR="00281F76" w:rsidRPr="00AB7FAD" w:rsidRDefault="008B66D6" w:rsidP="00281F76">
      <w:pPr>
        <w:rPr>
          <w:rFonts w:ascii="Times New Roman" w:hAnsi="Times New Roman" w:cs="Times New Roman"/>
        </w:rPr>
      </w:pPr>
      <w:r w:rsidRPr="00AB7FAD">
        <w:rPr>
          <w:rFonts w:ascii="Times New Roman" w:hAnsi="Times New Roman" w:cs="Times New Roman"/>
        </w:rPr>
        <w:t>1.</w:t>
      </w:r>
      <w:r w:rsidR="00AB7FAD" w:rsidRPr="00AB7FAD">
        <w:t xml:space="preserve"> </w:t>
      </w:r>
      <w:r w:rsidR="00AB7FAD" w:rsidRPr="00AB7FAD">
        <w:rPr>
          <w:rFonts w:ascii="Times New Roman" w:hAnsi="Times New Roman" w:cs="Times New Roman"/>
        </w:rPr>
        <w:t>Table S1</w:t>
      </w:r>
      <w:r w:rsidR="00AB7FAD">
        <w:rPr>
          <w:rFonts w:ascii="Times New Roman" w:hAnsi="Times New Roman" w:cs="Times New Roman" w:hint="eastAsia"/>
        </w:rPr>
        <w:t xml:space="preserve">. </w:t>
      </w:r>
      <w:r w:rsidR="00281F76" w:rsidRPr="00AB7FAD">
        <w:rPr>
          <w:rFonts w:ascii="Times New Roman" w:hAnsi="Times New Roman" w:cs="Times New Roman"/>
        </w:rPr>
        <w:t>The Correlation matrix between components of IU and symptoms of OCD</w:t>
      </w:r>
    </w:p>
    <w:p w14:paraId="1130C586" w14:textId="3F9F26BB" w:rsidR="00281F76" w:rsidRPr="00AB7FAD" w:rsidRDefault="00281F76" w:rsidP="00281F76">
      <w:pPr>
        <w:rPr>
          <w:rFonts w:ascii="Times New Roman" w:hAnsi="Times New Roman" w:cs="Times New Roman"/>
        </w:rPr>
      </w:pPr>
      <w:r w:rsidRPr="00AB7FAD">
        <w:rPr>
          <w:rFonts w:ascii="Times New Roman" w:hAnsi="Times New Roman" w:cs="Times New Roman"/>
        </w:rPr>
        <w:t>2.</w:t>
      </w:r>
      <w:r w:rsidR="007B423D">
        <w:rPr>
          <w:rFonts w:ascii="Times New Roman" w:hAnsi="Times New Roman" w:cs="Times New Roman" w:hint="eastAsia"/>
        </w:rPr>
        <w:t xml:space="preserve"> </w:t>
      </w:r>
      <w:r w:rsidRPr="00AB7FAD">
        <w:rPr>
          <w:rFonts w:ascii="Times New Roman" w:hAnsi="Times New Roman" w:cs="Times New Roman"/>
        </w:rPr>
        <w:t>Figure S</w:t>
      </w:r>
      <w:r w:rsidR="0061174D">
        <w:rPr>
          <w:rFonts w:ascii="Times New Roman" w:hAnsi="Times New Roman" w:cs="Times New Roman" w:hint="eastAsia"/>
        </w:rPr>
        <w:t>1</w:t>
      </w:r>
      <w:r w:rsidRPr="00AB7FAD">
        <w:rPr>
          <w:rFonts w:ascii="Times New Roman" w:hAnsi="Times New Roman" w:cs="Times New Roman"/>
        </w:rPr>
        <w:t>. Accuracy of edge weights</w:t>
      </w:r>
    </w:p>
    <w:p w14:paraId="0254017A" w14:textId="52BABE2A" w:rsidR="00C12B7A" w:rsidRDefault="005966EF" w:rsidP="00281F76">
      <w:pPr>
        <w:rPr>
          <w:rFonts w:ascii="Times New Roman" w:hAnsi="Times New Roman" w:cs="Times New Roman"/>
        </w:rPr>
      </w:pPr>
      <w:r w:rsidRPr="00AB7FAD">
        <w:rPr>
          <w:rFonts w:ascii="Times New Roman" w:hAnsi="Times New Roman" w:cs="Times New Roman"/>
        </w:rPr>
        <w:t>3</w:t>
      </w:r>
      <w:r w:rsidR="00281F76" w:rsidRPr="00AB7FAD">
        <w:rPr>
          <w:rFonts w:ascii="Times New Roman" w:hAnsi="Times New Roman" w:cs="Times New Roman"/>
        </w:rPr>
        <w:t>.</w:t>
      </w:r>
      <w:r w:rsidR="007B423D">
        <w:rPr>
          <w:rFonts w:ascii="Times New Roman" w:hAnsi="Times New Roman" w:cs="Times New Roman" w:hint="eastAsia"/>
        </w:rPr>
        <w:t xml:space="preserve"> </w:t>
      </w:r>
      <w:bookmarkStart w:id="0" w:name="_Hlk195821764"/>
      <w:r w:rsidR="00C12B7A" w:rsidRPr="00AB7FAD">
        <w:rPr>
          <w:rFonts w:ascii="Times New Roman" w:hAnsi="Times New Roman" w:cs="Times New Roman"/>
        </w:rPr>
        <w:t>Figure S</w:t>
      </w:r>
      <w:r w:rsidR="00C12B7A">
        <w:rPr>
          <w:rFonts w:ascii="Times New Roman" w:hAnsi="Times New Roman" w:cs="Times New Roman" w:hint="eastAsia"/>
        </w:rPr>
        <w:t xml:space="preserve">2. </w:t>
      </w:r>
      <w:r w:rsidR="00C12B7A" w:rsidRPr="00C12B7A">
        <w:rPr>
          <w:rFonts w:ascii="Times New Roman" w:hAnsi="Times New Roman" w:cs="Times New Roman" w:hint="eastAsia"/>
        </w:rPr>
        <w:t xml:space="preserve">Bootstrapped difference test for edge weights. </w:t>
      </w:r>
      <w:bookmarkEnd w:id="0"/>
    </w:p>
    <w:p w14:paraId="58351C32" w14:textId="05A691FD" w:rsidR="00281F76" w:rsidRPr="00AB7FAD" w:rsidRDefault="00C12B7A" w:rsidP="00281F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4. </w:t>
      </w:r>
      <w:r w:rsidR="00281F76" w:rsidRPr="00AB7FAD">
        <w:rPr>
          <w:rFonts w:ascii="Times New Roman" w:hAnsi="Times New Roman" w:cs="Times New Roman"/>
        </w:rPr>
        <w:t>Figure S</w:t>
      </w:r>
      <w:r>
        <w:rPr>
          <w:rFonts w:ascii="Times New Roman" w:hAnsi="Times New Roman" w:cs="Times New Roman" w:hint="eastAsia"/>
        </w:rPr>
        <w:t>3</w:t>
      </w:r>
      <w:r w:rsidR="00281F76" w:rsidRPr="00AB7FAD">
        <w:rPr>
          <w:rFonts w:ascii="Times New Roman" w:hAnsi="Times New Roman" w:cs="Times New Roman"/>
        </w:rPr>
        <w:t>. Bootstrapped difference test for node expected influences</w:t>
      </w:r>
    </w:p>
    <w:p w14:paraId="01B98F1D" w14:textId="14FB2829" w:rsidR="00423262" w:rsidRPr="00AB7FAD" w:rsidRDefault="00C12B7A" w:rsidP="00281F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5</w:t>
      </w:r>
      <w:r w:rsidR="00281F76" w:rsidRPr="00AB7FAD">
        <w:rPr>
          <w:rFonts w:ascii="Times New Roman" w:hAnsi="Times New Roman" w:cs="Times New Roman"/>
        </w:rPr>
        <w:t>.</w:t>
      </w:r>
      <w:r w:rsidR="007B423D">
        <w:rPr>
          <w:rFonts w:ascii="Times New Roman" w:hAnsi="Times New Roman" w:cs="Times New Roman" w:hint="eastAsia"/>
        </w:rPr>
        <w:t xml:space="preserve"> </w:t>
      </w:r>
      <w:r w:rsidR="00281F76" w:rsidRPr="00AB7FAD">
        <w:rPr>
          <w:rFonts w:ascii="Times New Roman" w:hAnsi="Times New Roman" w:cs="Times New Roman"/>
        </w:rPr>
        <w:t>Figure S</w:t>
      </w:r>
      <w:r>
        <w:rPr>
          <w:rFonts w:ascii="Times New Roman" w:hAnsi="Times New Roman" w:cs="Times New Roman" w:hint="eastAsia"/>
        </w:rPr>
        <w:t>4</w:t>
      </w:r>
      <w:r w:rsidR="00281F76" w:rsidRPr="00AB7FAD">
        <w:rPr>
          <w:rFonts w:ascii="Times New Roman" w:hAnsi="Times New Roman" w:cs="Times New Roman"/>
        </w:rPr>
        <w:t>. Bootstrapped difference test for node bridge expected influences</w:t>
      </w:r>
    </w:p>
    <w:p w14:paraId="2AC9E63D" w14:textId="7CB217AD" w:rsidR="00281F76" w:rsidRDefault="00C12B7A" w:rsidP="00281F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6</w:t>
      </w:r>
      <w:r w:rsidR="00AB7FAD" w:rsidRPr="00AB7FAD">
        <w:rPr>
          <w:rFonts w:ascii="Times New Roman" w:hAnsi="Times New Roman" w:cs="Times New Roman"/>
        </w:rPr>
        <w:t>.</w:t>
      </w:r>
      <w:r w:rsidR="00105CE7" w:rsidRPr="00105CE7">
        <w:rPr>
          <w:rFonts w:ascii="Times New Roman" w:hAnsi="Times New Roman" w:cs="Times New Roman"/>
        </w:rPr>
        <w:t xml:space="preserve"> </w:t>
      </w:r>
      <w:r w:rsidR="00105CE7" w:rsidRPr="00AB7FAD">
        <w:rPr>
          <w:rFonts w:ascii="Times New Roman" w:hAnsi="Times New Roman" w:cs="Times New Roman"/>
        </w:rPr>
        <w:t>Figure S</w:t>
      </w:r>
      <w:r>
        <w:rPr>
          <w:rFonts w:ascii="Times New Roman" w:hAnsi="Times New Roman" w:cs="Times New Roman" w:hint="eastAsia"/>
        </w:rPr>
        <w:t>5</w:t>
      </w:r>
      <w:r w:rsidR="00105CE7" w:rsidRPr="00AB7FAD">
        <w:rPr>
          <w:rFonts w:ascii="Times New Roman" w:hAnsi="Times New Roman" w:cs="Times New Roman"/>
        </w:rPr>
        <w:t>.</w:t>
      </w:r>
      <w:r w:rsidR="00105CE7">
        <w:rPr>
          <w:rFonts w:ascii="Times New Roman" w:hAnsi="Times New Roman" w:cs="Times New Roman" w:hint="eastAsia"/>
        </w:rPr>
        <w:t xml:space="preserve"> </w:t>
      </w:r>
      <w:r w:rsidR="00F96B9E" w:rsidRPr="00F96B9E">
        <w:rPr>
          <w:rFonts w:ascii="Times New Roman" w:hAnsi="Times New Roman" w:cs="Times New Roman"/>
        </w:rPr>
        <w:t>The network structures generated from the two genders</w:t>
      </w:r>
      <w:r w:rsidR="00F96B9E">
        <w:rPr>
          <w:rFonts w:ascii="Times New Roman" w:hAnsi="Times New Roman" w:cs="Times New Roman" w:hint="eastAsia"/>
        </w:rPr>
        <w:t>.</w:t>
      </w:r>
    </w:p>
    <w:p w14:paraId="7321C884" w14:textId="4CE4EFBD" w:rsidR="00F96B9E" w:rsidRPr="00AB7FAD" w:rsidRDefault="00C12B7A" w:rsidP="00281F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7</w:t>
      </w:r>
      <w:r w:rsidR="00F96B9E">
        <w:rPr>
          <w:rFonts w:ascii="Times New Roman" w:hAnsi="Times New Roman" w:cs="Times New Roman" w:hint="eastAsia"/>
        </w:rPr>
        <w:t>.</w:t>
      </w:r>
      <w:r w:rsidR="00F96B9E" w:rsidRPr="00F96B9E">
        <w:rPr>
          <w:rFonts w:ascii="Times New Roman" w:hAnsi="Times New Roman" w:cs="Times New Roman"/>
        </w:rPr>
        <w:t xml:space="preserve"> </w:t>
      </w:r>
      <w:bookmarkStart w:id="1" w:name="_Hlk168477561"/>
      <w:r w:rsidR="00F96B9E" w:rsidRPr="00AB7FAD">
        <w:rPr>
          <w:rFonts w:ascii="Times New Roman" w:hAnsi="Times New Roman" w:cs="Times New Roman"/>
        </w:rPr>
        <w:t>Figure S</w:t>
      </w:r>
      <w:r>
        <w:rPr>
          <w:rFonts w:ascii="Times New Roman" w:hAnsi="Times New Roman" w:cs="Times New Roman" w:hint="eastAsia"/>
        </w:rPr>
        <w:t>6</w:t>
      </w:r>
      <w:r w:rsidR="00F96B9E" w:rsidRPr="00AB7FAD">
        <w:rPr>
          <w:rFonts w:ascii="Times New Roman" w:hAnsi="Times New Roman" w:cs="Times New Roman"/>
        </w:rPr>
        <w:t>.</w:t>
      </w:r>
      <w:r w:rsidR="000673BD">
        <w:rPr>
          <w:rFonts w:ascii="Times New Roman" w:hAnsi="Times New Roman" w:cs="Times New Roman" w:hint="eastAsia"/>
        </w:rPr>
        <w:t xml:space="preserve"> The </w:t>
      </w:r>
      <w:r w:rsidR="000673BD" w:rsidRPr="000673BD">
        <w:rPr>
          <w:rFonts w:ascii="Times New Roman" w:hAnsi="Times New Roman" w:cs="Times New Roman"/>
        </w:rPr>
        <w:t xml:space="preserve">network structure invariance </w:t>
      </w:r>
      <w:r w:rsidR="000673BD">
        <w:rPr>
          <w:rFonts w:ascii="Times New Roman" w:hAnsi="Times New Roman" w:cs="Times New Roman" w:hint="eastAsia"/>
        </w:rPr>
        <w:t xml:space="preserve">and </w:t>
      </w:r>
      <w:r w:rsidR="000673BD" w:rsidRPr="000673BD">
        <w:rPr>
          <w:rFonts w:ascii="Times New Roman" w:hAnsi="Times New Roman" w:cs="Times New Roman"/>
        </w:rPr>
        <w:t>network global strength between males and females</w:t>
      </w:r>
      <w:bookmarkEnd w:id="1"/>
    </w:p>
    <w:p w14:paraId="46FFA167" w14:textId="372B091E" w:rsidR="00281F76" w:rsidRDefault="00281F76">
      <w:pPr>
        <w:widowControl/>
        <w:jc w:val="left"/>
        <w:rPr>
          <w:rFonts w:hint="eastAsia"/>
        </w:rPr>
      </w:pPr>
      <w:r>
        <w:br w:type="page"/>
      </w:r>
    </w:p>
    <w:p w14:paraId="5B1AFCF3" w14:textId="14197779" w:rsidR="00281F76" w:rsidRPr="00CA78CF" w:rsidRDefault="008B66D6" w:rsidP="00281F76">
      <w:pPr>
        <w:rPr>
          <w:rFonts w:ascii="Times New Roman" w:hAnsi="Times New Roman" w:cs="Times New Roman"/>
        </w:rPr>
      </w:pPr>
      <w:bookmarkStart w:id="2" w:name="_Hlk168475836"/>
      <w:r w:rsidRPr="00CA78CF">
        <w:rPr>
          <w:rFonts w:ascii="Times New Roman" w:hAnsi="Times New Roman" w:cs="Times New Roman"/>
        </w:rPr>
        <w:lastRenderedPageBreak/>
        <w:t xml:space="preserve">Table </w:t>
      </w:r>
      <w:r w:rsidR="00281F76" w:rsidRPr="00CA78CF">
        <w:rPr>
          <w:rFonts w:ascii="Times New Roman" w:hAnsi="Times New Roman" w:cs="Times New Roman"/>
        </w:rPr>
        <w:t>S1</w:t>
      </w:r>
      <w:bookmarkEnd w:id="2"/>
      <w:r w:rsidR="00281F76" w:rsidRPr="00CA78CF">
        <w:rPr>
          <w:rFonts w:ascii="Times New Roman" w:hAnsi="Times New Roman" w:cs="Times New Roman"/>
        </w:rPr>
        <w:t>. The Correlation matrix between components of IU and symptoms of OCD</w:t>
      </w:r>
    </w:p>
    <w:tbl>
      <w:tblPr>
        <w:tblW w:w="14560" w:type="dxa"/>
        <w:tblInd w:w="108" w:type="dxa"/>
        <w:tblLook w:val="04A0" w:firstRow="1" w:lastRow="0" w:firstColumn="1" w:lastColumn="0" w:noHBand="0" w:noVBand="1"/>
      </w:tblPr>
      <w:tblGrid>
        <w:gridCol w:w="1040"/>
        <w:gridCol w:w="1040"/>
        <w:gridCol w:w="1040"/>
        <w:gridCol w:w="1040"/>
        <w:gridCol w:w="1040"/>
        <w:gridCol w:w="1040"/>
        <w:gridCol w:w="1040"/>
        <w:gridCol w:w="1040"/>
        <w:gridCol w:w="1040"/>
        <w:gridCol w:w="1040"/>
        <w:gridCol w:w="1040"/>
        <w:gridCol w:w="1040"/>
        <w:gridCol w:w="1040"/>
        <w:gridCol w:w="1040"/>
      </w:tblGrid>
      <w:tr w:rsidR="00000281" w:rsidRPr="00000281" w14:paraId="3630C9A5" w14:textId="77777777" w:rsidTr="00000281">
        <w:trPr>
          <w:trHeight w:val="300"/>
        </w:trPr>
        <w:tc>
          <w:tcPr>
            <w:tcW w:w="208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76DBF7B4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040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6FBABE08" w14:textId="77777777" w:rsidR="00000281" w:rsidRPr="00000281" w:rsidRDefault="00000281" w:rsidP="0000028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IU1</w:t>
            </w:r>
          </w:p>
        </w:tc>
        <w:tc>
          <w:tcPr>
            <w:tcW w:w="1040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6A192CAB" w14:textId="77777777" w:rsidR="00000281" w:rsidRPr="00000281" w:rsidRDefault="00000281" w:rsidP="0000028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IU2</w:t>
            </w:r>
          </w:p>
        </w:tc>
        <w:tc>
          <w:tcPr>
            <w:tcW w:w="1040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62D38E63" w14:textId="77777777" w:rsidR="00000281" w:rsidRPr="00000281" w:rsidRDefault="00000281" w:rsidP="0000028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IU3</w:t>
            </w:r>
          </w:p>
        </w:tc>
        <w:tc>
          <w:tcPr>
            <w:tcW w:w="1040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690A45E0" w14:textId="77777777" w:rsidR="00000281" w:rsidRPr="00000281" w:rsidRDefault="00000281" w:rsidP="0000028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IU4</w:t>
            </w:r>
          </w:p>
        </w:tc>
        <w:tc>
          <w:tcPr>
            <w:tcW w:w="1040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4A27A161" w14:textId="77777777" w:rsidR="00000281" w:rsidRPr="00000281" w:rsidRDefault="00000281" w:rsidP="0000028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IU5</w:t>
            </w:r>
          </w:p>
        </w:tc>
        <w:tc>
          <w:tcPr>
            <w:tcW w:w="1040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6D66DB81" w14:textId="77777777" w:rsidR="00000281" w:rsidRPr="00000281" w:rsidRDefault="00000281" w:rsidP="0000028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IU6</w:t>
            </w:r>
          </w:p>
        </w:tc>
        <w:tc>
          <w:tcPr>
            <w:tcW w:w="1040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1DFFD8D4" w14:textId="77777777" w:rsidR="00000281" w:rsidRPr="00000281" w:rsidRDefault="00000281" w:rsidP="0000028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IU7</w:t>
            </w:r>
          </w:p>
        </w:tc>
        <w:tc>
          <w:tcPr>
            <w:tcW w:w="1040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7B2E0551" w14:textId="77777777" w:rsidR="00000281" w:rsidRPr="00000281" w:rsidRDefault="00000281" w:rsidP="0000028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IU8</w:t>
            </w:r>
          </w:p>
        </w:tc>
        <w:tc>
          <w:tcPr>
            <w:tcW w:w="1040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2F8EFF7E" w14:textId="77777777" w:rsidR="00000281" w:rsidRPr="00000281" w:rsidRDefault="00000281" w:rsidP="0000028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IU9</w:t>
            </w:r>
          </w:p>
        </w:tc>
        <w:tc>
          <w:tcPr>
            <w:tcW w:w="1040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1BEC6369" w14:textId="77777777" w:rsidR="00000281" w:rsidRPr="00000281" w:rsidRDefault="00000281" w:rsidP="0000028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IU10</w:t>
            </w:r>
          </w:p>
        </w:tc>
        <w:tc>
          <w:tcPr>
            <w:tcW w:w="1040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56AE766E" w14:textId="77777777" w:rsidR="00000281" w:rsidRPr="00000281" w:rsidRDefault="00000281" w:rsidP="0000028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IU11</w:t>
            </w:r>
          </w:p>
        </w:tc>
        <w:tc>
          <w:tcPr>
            <w:tcW w:w="1040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7E023824" w14:textId="77777777" w:rsidR="00000281" w:rsidRPr="00000281" w:rsidRDefault="00000281" w:rsidP="0000028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IU12</w:t>
            </w:r>
          </w:p>
        </w:tc>
      </w:tr>
      <w:tr w:rsidR="00000281" w:rsidRPr="00000281" w14:paraId="3C69974F" w14:textId="77777777" w:rsidTr="00000281">
        <w:trPr>
          <w:trHeight w:val="280"/>
        </w:trPr>
        <w:tc>
          <w:tcPr>
            <w:tcW w:w="1040" w:type="dxa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000000" w:fill="FFFFFF"/>
            <w:hideMark/>
          </w:tcPr>
          <w:p w14:paraId="08B48F7E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1F1925E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OCD1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88DF76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.524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F19E5D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.525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553039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.516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27DDC4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.301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7360C6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.501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46B16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.544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9D1F0F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.501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BD43C8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.372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DE5ED9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.499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E962CD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.496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80469D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.177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21BD58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.363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000281" w:rsidRPr="00000281" w14:paraId="56E0D260" w14:textId="77777777" w:rsidTr="00000281">
        <w:trPr>
          <w:trHeight w:val="280"/>
        </w:trPr>
        <w:tc>
          <w:tcPr>
            <w:tcW w:w="104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9DE9056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A53F688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OCD2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25773A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.463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5BD246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.442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9E97FA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.470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3935C6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.402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D0D29B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.425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2C70CD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.452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F06946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.472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03857C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.402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24C4D5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.424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9FF09A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.416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DE19E3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.307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94006A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.423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000281" w:rsidRPr="00000281" w14:paraId="041532EA" w14:textId="77777777" w:rsidTr="00000281">
        <w:trPr>
          <w:trHeight w:val="280"/>
        </w:trPr>
        <w:tc>
          <w:tcPr>
            <w:tcW w:w="104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9F38DFC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F9ABF9B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OCD3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B58CF4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.572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ED38D8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.543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AA85E5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.563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DF6A58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.434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FFAF19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.528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ED38F5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.547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AEF7FA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.544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6C1E17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.444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CB4441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.532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063AAC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.499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058FC8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.322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69C771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.480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000281" w:rsidRPr="00000281" w14:paraId="3EFEBD25" w14:textId="77777777" w:rsidTr="00000281">
        <w:trPr>
          <w:trHeight w:val="280"/>
        </w:trPr>
        <w:tc>
          <w:tcPr>
            <w:tcW w:w="104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C4EEDF6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B0BBDA0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OCD4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767300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.403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269299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.452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D3025A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.447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0DF975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.230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27D147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.441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94471E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.446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7917D3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.417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93CFE5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.255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9B60A7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.456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D7C60D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.476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D5C355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.134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B348DA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.368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000281" w:rsidRPr="00000281" w14:paraId="60D48A97" w14:textId="77777777" w:rsidTr="00000281">
        <w:trPr>
          <w:trHeight w:val="280"/>
        </w:trPr>
        <w:tc>
          <w:tcPr>
            <w:tcW w:w="104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DAB0849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569BC2D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OCD5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64D427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.463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2BB2CA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.473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76A1F5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.503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302525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.259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0DE113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.449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804735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.466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3883AA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.457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1FC834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.266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505C9D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.465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FDD830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.476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5B8B85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.166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043E3C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.394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000281" w:rsidRPr="00000281" w14:paraId="1CF291F6" w14:textId="77777777" w:rsidTr="00000281">
        <w:trPr>
          <w:trHeight w:val="280"/>
        </w:trPr>
        <w:tc>
          <w:tcPr>
            <w:tcW w:w="104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4D5BA5D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65B7720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OCD6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F5CB56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.506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866B5E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.531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D20024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.541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5C3CD1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.237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9612AA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.526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56DD99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.558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800841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.510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C97F01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.319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1A1797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.574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07C79B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.574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8177A7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.123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D7FC2F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.433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000281" w:rsidRPr="00000281" w14:paraId="7648BF01" w14:textId="77777777" w:rsidTr="00000281">
        <w:trPr>
          <w:trHeight w:val="280"/>
        </w:trPr>
        <w:tc>
          <w:tcPr>
            <w:tcW w:w="104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20D639A6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56E6062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OCD7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746998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.393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03A577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.429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EF9761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.431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8F3337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.206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AC89B1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.401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2B146E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.406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BBA497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.370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A60C86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.274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3B3816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.435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E381CE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.444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F77F33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.106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D78651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.348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000281" w:rsidRPr="00000281" w14:paraId="429DF6C5" w14:textId="77777777" w:rsidTr="00000281">
        <w:trPr>
          <w:trHeight w:val="280"/>
        </w:trPr>
        <w:tc>
          <w:tcPr>
            <w:tcW w:w="104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FD48F55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88BA763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OCD8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A1764E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.304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445331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.315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387C3A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.339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02BFF9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.234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8B7385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.304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DB9AC5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.324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CD4F28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.332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629855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.264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7AD6D0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.336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8FAC8D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.323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DB5F89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.192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ECDB18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.348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000281" w:rsidRPr="00000281" w14:paraId="53A73FC0" w14:textId="77777777" w:rsidTr="00000281">
        <w:trPr>
          <w:trHeight w:val="280"/>
        </w:trPr>
        <w:tc>
          <w:tcPr>
            <w:tcW w:w="104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110AF3F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81FC8E6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OCD9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6ADE32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.563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DAF84F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.558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74C7DD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.550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2448F9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.369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102A37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.514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302478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.563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F3FB0A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.529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F29A9B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.410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21FC68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.566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DD024A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.517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ADA8EC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.275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364FFC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.496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000281" w:rsidRPr="00000281" w14:paraId="44A75971" w14:textId="77777777" w:rsidTr="00000281">
        <w:trPr>
          <w:trHeight w:val="280"/>
        </w:trPr>
        <w:tc>
          <w:tcPr>
            <w:tcW w:w="104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2459459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258EDE0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OCD10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AA9885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.325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AA009C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.360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E60F6E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.377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EAAFA0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.157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605D99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.362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F39392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.377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710B7A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.319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D20D13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.195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4C9639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.391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2C0085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.427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1CB2CD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.090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043D10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.350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000281" w:rsidRPr="00000281" w14:paraId="7F592E5D" w14:textId="77777777" w:rsidTr="00000281">
        <w:trPr>
          <w:trHeight w:val="280"/>
        </w:trPr>
        <w:tc>
          <w:tcPr>
            <w:tcW w:w="104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31F1A97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B4C0B31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OCD11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5625B3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.343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F12821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.362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9D6D99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.374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829133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.197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092CDE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.370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B043C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.374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AE457E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.361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ACC87D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.239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945BD3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.388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935D28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.419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69A785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.140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4C40A7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.376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000281" w:rsidRPr="00000281" w14:paraId="75CDF42D" w14:textId="77777777" w:rsidTr="00000281">
        <w:trPr>
          <w:trHeight w:val="280"/>
        </w:trPr>
        <w:tc>
          <w:tcPr>
            <w:tcW w:w="104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B54B4FA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BAF92CB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OCD12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9F4386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.506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EE33FD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.537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4D2F41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.530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1A88E2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.344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022FC0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.494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EEB715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.535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F294C5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.500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4211E0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.358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B47CB8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.525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21571D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.521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17DD30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.228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8D3242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.461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000281" w:rsidRPr="00000281" w14:paraId="23440653" w14:textId="77777777" w:rsidTr="00000281">
        <w:trPr>
          <w:trHeight w:val="280"/>
        </w:trPr>
        <w:tc>
          <w:tcPr>
            <w:tcW w:w="104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91D5941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5F61D01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OCD13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C39C15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.366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47C10C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.368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C5C718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.363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73C679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.376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91F93C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.325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132E24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.343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DDEF87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.396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3AB65B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.369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729043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.338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152498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.315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29B549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.333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1C71BD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.349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000281" w:rsidRPr="00000281" w14:paraId="0CC2FFC7" w14:textId="77777777" w:rsidTr="00000281">
        <w:trPr>
          <w:trHeight w:val="280"/>
        </w:trPr>
        <w:tc>
          <w:tcPr>
            <w:tcW w:w="104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3B36D81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57CAF0E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OCD14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54609C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.316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0B272D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.312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EAAF69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.343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57FC41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.309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750A6D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.328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1DD602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.327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A7DF78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.358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34E925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.334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E0EF29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.329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43ACA4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.329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430AFC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.272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945AE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.320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000281" w:rsidRPr="00000281" w14:paraId="722054B5" w14:textId="77777777" w:rsidTr="00000281">
        <w:trPr>
          <w:trHeight w:val="280"/>
        </w:trPr>
        <w:tc>
          <w:tcPr>
            <w:tcW w:w="104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2FDB276C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5842192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OCD15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088E85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.412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504BCD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.418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78B5E3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.426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E6AB11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.337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3D90B4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.399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E527F4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.417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3A781C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.430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1E940D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.337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22944F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.431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A06F84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.432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E30C79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.280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62388D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.427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000281" w:rsidRPr="00000281" w14:paraId="5567D747" w14:textId="77777777" w:rsidTr="00000281">
        <w:trPr>
          <w:trHeight w:val="280"/>
        </w:trPr>
        <w:tc>
          <w:tcPr>
            <w:tcW w:w="104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D5E9BA3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185AE09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OCD16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723F5F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.368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F610E1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.384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F25AC1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.383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90A836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.190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91CA1A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.394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0320E8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.415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125FD7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.379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F382BC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.273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EB5904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.391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C2A587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.421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54F2EE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.134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F8587F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.358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000281" w:rsidRPr="00000281" w14:paraId="0EC4A319" w14:textId="77777777" w:rsidTr="00000281">
        <w:trPr>
          <w:trHeight w:val="280"/>
        </w:trPr>
        <w:tc>
          <w:tcPr>
            <w:tcW w:w="104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BBAA227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1EB601A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OCD17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D28630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.330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729084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.352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1EF0D2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.363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096C1A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.164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84E3AE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.381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1F79ED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.397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9572A3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.356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5B7C28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.198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B6D310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.432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CBE00F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.419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5F71B8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.108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9A8A9E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.314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000281" w:rsidRPr="00000281" w14:paraId="26891623" w14:textId="77777777" w:rsidTr="00000281">
        <w:trPr>
          <w:trHeight w:val="290"/>
        </w:trPr>
        <w:tc>
          <w:tcPr>
            <w:tcW w:w="104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28B1A570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000000" w:fill="FFFFFF"/>
            <w:hideMark/>
          </w:tcPr>
          <w:p w14:paraId="42248BBC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OCD18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hideMark/>
          </w:tcPr>
          <w:p w14:paraId="0F11812B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.375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hideMark/>
          </w:tcPr>
          <w:p w14:paraId="2D95083E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.431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hideMark/>
          </w:tcPr>
          <w:p w14:paraId="496A0026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.427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hideMark/>
          </w:tcPr>
          <w:p w14:paraId="0294928B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.185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hideMark/>
          </w:tcPr>
          <w:p w14:paraId="18C67EB8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.373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hideMark/>
          </w:tcPr>
          <w:p w14:paraId="11F8105F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.426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hideMark/>
          </w:tcPr>
          <w:p w14:paraId="7498C77A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.376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hideMark/>
          </w:tcPr>
          <w:p w14:paraId="242991A7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.260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hideMark/>
          </w:tcPr>
          <w:p w14:paraId="69C570BB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.433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hideMark/>
          </w:tcPr>
          <w:p w14:paraId="5682B78F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.444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hideMark/>
          </w:tcPr>
          <w:p w14:paraId="6FC8CBED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.097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hideMark/>
          </w:tcPr>
          <w:p w14:paraId="05444148" w14:textId="77777777" w:rsidR="00000281" w:rsidRPr="00000281" w:rsidRDefault="00000281" w:rsidP="0000028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.338</w:t>
            </w: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000281" w:rsidRPr="00000281" w14:paraId="00813EA2" w14:textId="77777777" w:rsidTr="00000281">
        <w:trPr>
          <w:trHeight w:val="290"/>
        </w:trPr>
        <w:tc>
          <w:tcPr>
            <w:tcW w:w="1456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231248" w14:textId="77777777" w:rsidR="00000281" w:rsidRPr="00000281" w:rsidRDefault="00000281" w:rsidP="0000028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0028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**. </w:t>
            </w:r>
            <w:r w:rsidRPr="00000281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P&lt;0.01</w:t>
            </w:r>
          </w:p>
        </w:tc>
      </w:tr>
    </w:tbl>
    <w:p w14:paraId="20633CF6" w14:textId="203AD090" w:rsidR="008B66D6" w:rsidRDefault="008B66D6">
      <w:pPr>
        <w:rPr>
          <w:rFonts w:hint="eastAsia"/>
        </w:rPr>
      </w:pPr>
    </w:p>
    <w:p w14:paraId="0B5FE9D9" w14:textId="77777777" w:rsidR="008B66D6" w:rsidRDefault="008B66D6">
      <w:pPr>
        <w:widowControl/>
        <w:jc w:val="left"/>
        <w:rPr>
          <w:rFonts w:hint="eastAsia"/>
        </w:rPr>
      </w:pPr>
      <w:r>
        <w:br w:type="page"/>
      </w:r>
    </w:p>
    <w:p w14:paraId="36095CD3" w14:textId="77777777" w:rsidR="00000281" w:rsidRDefault="00000281">
      <w:pPr>
        <w:rPr>
          <w:rFonts w:hint="eastAsia"/>
        </w:rPr>
      </w:pPr>
    </w:p>
    <w:p w14:paraId="4864CC20" w14:textId="67AEF48E" w:rsidR="008B66D6" w:rsidRDefault="00843469" w:rsidP="008B66D6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DE8E665" wp14:editId="7DB5BFA2">
            <wp:extent cx="6172200" cy="4105784"/>
            <wp:effectExtent l="0" t="0" r="0" b="0"/>
            <wp:docPr id="16005578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557872" name="图片 160055787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737" cy="411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D6AE4" w14:textId="75A62EE4" w:rsidR="008B66D6" w:rsidRPr="001C17A6" w:rsidRDefault="008B66D6" w:rsidP="008B66D6">
      <w:pPr>
        <w:jc w:val="center"/>
        <w:rPr>
          <w:rFonts w:ascii="Times New Roman" w:hAnsi="Times New Roman" w:cs="Times New Roman"/>
        </w:rPr>
      </w:pPr>
      <w:r w:rsidRPr="001C17A6">
        <w:rPr>
          <w:rFonts w:ascii="Times New Roman" w:hAnsi="Times New Roman" w:cs="Times New Roman"/>
        </w:rPr>
        <w:t>Figure S</w:t>
      </w:r>
      <w:r w:rsidR="0061174D">
        <w:rPr>
          <w:rFonts w:ascii="Times New Roman" w:hAnsi="Times New Roman" w:cs="Times New Roman" w:hint="eastAsia"/>
        </w:rPr>
        <w:t>1</w:t>
      </w:r>
      <w:r w:rsidRPr="001C17A6">
        <w:rPr>
          <w:rFonts w:ascii="Times New Roman" w:hAnsi="Times New Roman" w:cs="Times New Roman"/>
        </w:rPr>
        <w:t>. Accuracy of edge weights</w:t>
      </w:r>
    </w:p>
    <w:p w14:paraId="734DA130" w14:textId="1A1A5FB5" w:rsidR="008B66D6" w:rsidRDefault="008B66D6" w:rsidP="008B66D6">
      <w:pPr>
        <w:jc w:val="center"/>
        <w:rPr>
          <w:rFonts w:ascii="Times New Roman" w:hAnsi="Times New Roman" w:cs="Times New Roman"/>
        </w:rPr>
      </w:pPr>
      <w:r w:rsidRPr="001C17A6">
        <w:rPr>
          <w:rFonts w:ascii="Times New Roman" w:hAnsi="Times New Roman" w:cs="Times New Roman"/>
        </w:rPr>
        <w:t>Note: The red line depicts the sample edge weights and the gray bar depicts the bootstrapped confidence interval.</w:t>
      </w:r>
    </w:p>
    <w:p w14:paraId="5A64DB43" w14:textId="6E432520" w:rsidR="001C17A6" w:rsidRDefault="001C17A6" w:rsidP="008B66D6">
      <w:pPr>
        <w:jc w:val="center"/>
        <w:rPr>
          <w:rFonts w:ascii="Times New Roman" w:hAnsi="Times New Roman" w:cs="Times New Roman"/>
        </w:rPr>
      </w:pPr>
    </w:p>
    <w:p w14:paraId="2F125B3E" w14:textId="295A8D9D" w:rsidR="00C12B7A" w:rsidRDefault="00C12B7A" w:rsidP="00C12B7A">
      <w:pPr>
        <w:widowControl/>
        <w:jc w:val="left"/>
        <w:rPr>
          <w:rFonts w:ascii="Times New Roman" w:hAnsi="Times New Roman" w:cs="Times New Roman"/>
        </w:rPr>
      </w:pPr>
    </w:p>
    <w:p w14:paraId="3A743DD2" w14:textId="3D07D84F" w:rsidR="00C12B7A" w:rsidRPr="00DE15CB" w:rsidRDefault="00DE15CB" w:rsidP="00DE15CB">
      <w:pPr>
        <w:widowControl/>
        <w:jc w:val="center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71021A00" wp14:editId="46DC3F3F">
            <wp:extent cx="5094605" cy="4588072"/>
            <wp:effectExtent l="0" t="0" r="0" b="0"/>
            <wp:docPr id="10772872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287277" name="图片 10772872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691" cy="459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FC87F" w14:textId="665B72D2" w:rsidR="00C12B7A" w:rsidRDefault="00C12B7A" w:rsidP="00C12B7A">
      <w:pPr>
        <w:widowControl/>
        <w:jc w:val="center"/>
        <w:rPr>
          <w:rFonts w:ascii="Times New Roman" w:hAnsi="Times New Roman" w:cs="Times New Roman"/>
        </w:rPr>
      </w:pPr>
      <w:r w:rsidRPr="00C12B7A">
        <w:rPr>
          <w:rFonts w:ascii="Times New Roman" w:hAnsi="Times New Roman" w:cs="Times New Roman" w:hint="eastAsia"/>
        </w:rPr>
        <w:t>Figure S2. Bootstrapped difference test for edge weights.</w:t>
      </w:r>
    </w:p>
    <w:p w14:paraId="384E27D3" w14:textId="1C093415" w:rsidR="00C12B7A" w:rsidRDefault="00C12B7A" w:rsidP="00C12B7A">
      <w:pPr>
        <w:widowControl/>
        <w:jc w:val="center"/>
        <w:rPr>
          <w:rFonts w:ascii="Times New Roman" w:hAnsi="Times New Roman" w:cs="Times New Roman"/>
        </w:rPr>
      </w:pPr>
      <w:r w:rsidRPr="00C12B7A">
        <w:rPr>
          <w:rFonts w:ascii="Times New Roman" w:hAnsi="Times New Roman" w:cs="Times New Roman" w:hint="eastAsia"/>
        </w:rPr>
        <w:t>Gray boxes indicate edge weights that do not differ significantly from one another, while black boxes indicate edge weights that do differ significantly.</w:t>
      </w:r>
    </w:p>
    <w:p w14:paraId="5A7B61DA" w14:textId="4464C104" w:rsidR="001C17A6" w:rsidRDefault="001C17A6" w:rsidP="00C12B7A">
      <w:pPr>
        <w:widowControl/>
        <w:jc w:val="left"/>
        <w:rPr>
          <w:rFonts w:ascii="Times New Roman" w:hAnsi="Times New Roman" w:cs="Times New Roman"/>
        </w:rPr>
      </w:pPr>
    </w:p>
    <w:p w14:paraId="199B59E4" w14:textId="1B79110E" w:rsidR="008F2690" w:rsidRDefault="00DE15CB" w:rsidP="001C17A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E90093A" wp14:editId="0444832F">
            <wp:extent cx="6501767" cy="4325014"/>
            <wp:effectExtent l="0" t="0" r="0" b="0"/>
            <wp:docPr id="12356432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643231" name="图片 123564323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484" cy="432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B6151" w14:textId="001E9C05" w:rsidR="00DF6150" w:rsidRPr="00DF6150" w:rsidRDefault="00DF6150" w:rsidP="00DF6150">
      <w:pPr>
        <w:jc w:val="center"/>
        <w:rPr>
          <w:rFonts w:ascii="Times New Roman" w:hAnsi="Times New Roman" w:cs="Times New Roman"/>
        </w:rPr>
      </w:pPr>
      <w:r w:rsidRPr="00DF6150">
        <w:rPr>
          <w:rFonts w:ascii="Times New Roman" w:hAnsi="Times New Roman" w:cs="Times New Roman"/>
        </w:rPr>
        <w:t>Figure S</w:t>
      </w:r>
      <w:r w:rsidR="00B24F2F">
        <w:rPr>
          <w:rFonts w:ascii="Times New Roman" w:hAnsi="Times New Roman" w:cs="Times New Roman" w:hint="eastAsia"/>
        </w:rPr>
        <w:t>3</w:t>
      </w:r>
      <w:r w:rsidRPr="00DF6150">
        <w:rPr>
          <w:rFonts w:ascii="Times New Roman" w:hAnsi="Times New Roman" w:cs="Times New Roman"/>
        </w:rPr>
        <w:t>. Bootstrapped difference test for node expected influences</w:t>
      </w:r>
    </w:p>
    <w:p w14:paraId="38F1A812" w14:textId="39412C54" w:rsidR="00DF6150" w:rsidRDefault="00DF6150" w:rsidP="00DF6150">
      <w:pPr>
        <w:jc w:val="left"/>
        <w:rPr>
          <w:rFonts w:ascii="Times New Roman" w:hAnsi="Times New Roman" w:cs="Times New Roman"/>
        </w:rPr>
      </w:pPr>
      <w:r w:rsidRPr="00DF6150">
        <w:rPr>
          <w:rFonts w:ascii="Times New Roman" w:hAnsi="Times New Roman" w:cs="Times New Roman"/>
        </w:rPr>
        <w:t>Note: Gray boxes indicate node expected influences that do not differ significantly from one another, while black boxes indicate node expected influences that do differ significantly.</w:t>
      </w:r>
    </w:p>
    <w:p w14:paraId="2BE3762B" w14:textId="53695A58" w:rsidR="00A90974" w:rsidRDefault="00A90974">
      <w:pPr>
        <w:widowControl/>
        <w:jc w:val="left"/>
        <w:rPr>
          <w:rFonts w:ascii="Times New Roman" w:hAnsi="Times New Roman" w:cs="Times New Roman"/>
        </w:rPr>
      </w:pPr>
    </w:p>
    <w:p w14:paraId="27C99774" w14:textId="345D1C55" w:rsidR="00A90974" w:rsidRDefault="00DE15CB" w:rsidP="00A9097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314B96D" wp14:editId="5890D22F">
            <wp:extent cx="6477000" cy="4308539"/>
            <wp:effectExtent l="0" t="0" r="0" b="0"/>
            <wp:docPr id="15368610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61026" name="图片 153686102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527" cy="431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C76CD" w14:textId="042A2773" w:rsidR="00A90974" w:rsidRPr="00A90974" w:rsidRDefault="00A90974" w:rsidP="00A90974">
      <w:pPr>
        <w:jc w:val="center"/>
        <w:rPr>
          <w:rFonts w:ascii="Times New Roman" w:hAnsi="Times New Roman" w:cs="Times New Roman"/>
        </w:rPr>
      </w:pPr>
      <w:r w:rsidRPr="00A90974">
        <w:rPr>
          <w:rFonts w:ascii="Times New Roman" w:hAnsi="Times New Roman" w:cs="Times New Roman"/>
        </w:rPr>
        <w:t>Figure S</w:t>
      </w:r>
      <w:r w:rsidR="00B24F2F">
        <w:rPr>
          <w:rFonts w:ascii="Times New Roman" w:hAnsi="Times New Roman" w:cs="Times New Roman" w:hint="eastAsia"/>
        </w:rPr>
        <w:t>4</w:t>
      </w:r>
      <w:r w:rsidRPr="00A90974">
        <w:rPr>
          <w:rFonts w:ascii="Times New Roman" w:hAnsi="Times New Roman" w:cs="Times New Roman"/>
        </w:rPr>
        <w:t>. Bootstrapped difference test for node bridge expected influences</w:t>
      </w:r>
    </w:p>
    <w:p w14:paraId="38B58D47" w14:textId="0A668465" w:rsidR="00A90974" w:rsidRDefault="00A90974" w:rsidP="00A90974">
      <w:pPr>
        <w:jc w:val="left"/>
        <w:rPr>
          <w:rFonts w:ascii="Times New Roman" w:hAnsi="Times New Roman" w:cs="Times New Roman"/>
        </w:rPr>
      </w:pPr>
      <w:r w:rsidRPr="00A90974">
        <w:rPr>
          <w:rFonts w:ascii="Times New Roman" w:hAnsi="Times New Roman" w:cs="Times New Roman"/>
        </w:rPr>
        <w:t>Note: Gray boxes indicate node bridge expected influences that do not differ significantly from one another, while black boxes indicate node bridge expected influences that do differ significantly.</w:t>
      </w:r>
    </w:p>
    <w:p w14:paraId="0B7FDC43" w14:textId="0C757643" w:rsidR="008E1AC6" w:rsidRDefault="008E1AC6">
      <w:pPr>
        <w:widowControl/>
        <w:jc w:val="left"/>
        <w:rPr>
          <w:rFonts w:ascii="Times New Roman" w:hAnsi="Times New Roman" w:cs="Times New Roman" w:hint="eastAsia"/>
        </w:rPr>
      </w:pPr>
    </w:p>
    <w:p w14:paraId="37649149" w14:textId="586C13A1" w:rsidR="008E1AC6" w:rsidRDefault="00921B44" w:rsidP="00921B4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539DC88" wp14:editId="7A8838A8">
            <wp:extent cx="8863330" cy="4180840"/>
            <wp:effectExtent l="0" t="0" r="0" b="0"/>
            <wp:docPr id="6309182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918232" name="图片 6309182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7465E" w14:textId="6162B7A8" w:rsidR="00AB7FAD" w:rsidRDefault="00F96B9E" w:rsidP="00F96B9E">
      <w:pPr>
        <w:jc w:val="center"/>
        <w:rPr>
          <w:rFonts w:ascii="Times New Roman" w:hAnsi="Times New Roman" w:cs="Times New Roman"/>
        </w:rPr>
      </w:pPr>
      <w:r w:rsidRPr="00F96B9E">
        <w:rPr>
          <w:rFonts w:ascii="Times New Roman" w:hAnsi="Times New Roman" w:cs="Times New Roman"/>
        </w:rPr>
        <w:t>Figure S</w:t>
      </w:r>
      <w:r w:rsidR="00B24F2F">
        <w:rPr>
          <w:rFonts w:ascii="Times New Roman" w:hAnsi="Times New Roman" w:cs="Times New Roman" w:hint="eastAsia"/>
        </w:rPr>
        <w:t>5</w:t>
      </w:r>
      <w:r w:rsidRPr="00F96B9E">
        <w:rPr>
          <w:rFonts w:ascii="Times New Roman" w:hAnsi="Times New Roman" w:cs="Times New Roman"/>
        </w:rPr>
        <w:t>. The network structures generated from the two genders.</w:t>
      </w:r>
    </w:p>
    <w:p w14:paraId="268D8359" w14:textId="7CB94C3F" w:rsidR="00F96B9E" w:rsidRDefault="00F96B9E" w:rsidP="00F96B9E">
      <w:pPr>
        <w:jc w:val="center"/>
        <w:rPr>
          <w:rFonts w:ascii="Times New Roman" w:hAnsi="Times New Roman" w:cs="Times New Roman"/>
        </w:rPr>
      </w:pPr>
    </w:p>
    <w:p w14:paraId="6BAF194D" w14:textId="0E4EF181" w:rsidR="00F96B9E" w:rsidRDefault="00F96B9E">
      <w:pPr>
        <w:widowControl/>
        <w:jc w:val="left"/>
        <w:rPr>
          <w:rFonts w:ascii="Times New Roman" w:hAnsi="Times New Roman" w:cs="Times New Roman"/>
        </w:rPr>
      </w:pPr>
    </w:p>
    <w:p w14:paraId="4EA72167" w14:textId="5365CD9B" w:rsidR="00F96B9E" w:rsidRPr="00900BAD" w:rsidRDefault="004530FD" w:rsidP="00F96B9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38DA727" wp14:editId="14F963B5">
            <wp:extent cx="8863330" cy="2322195"/>
            <wp:effectExtent l="0" t="0" r="0" b="0"/>
            <wp:docPr id="63602218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022188" name="图片 63602218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6E9EF" w14:textId="00C953CC" w:rsidR="00F96B9E" w:rsidRDefault="000673BD" w:rsidP="00F96B9E">
      <w:pPr>
        <w:jc w:val="center"/>
        <w:rPr>
          <w:rFonts w:ascii="Times New Roman" w:hAnsi="Times New Roman" w:cs="Times New Roman"/>
        </w:rPr>
      </w:pPr>
      <w:r w:rsidRPr="000673BD">
        <w:rPr>
          <w:rFonts w:ascii="Times New Roman" w:hAnsi="Times New Roman" w:cs="Times New Roman"/>
        </w:rPr>
        <w:t>Figure S</w:t>
      </w:r>
      <w:r w:rsidR="00B24F2F">
        <w:rPr>
          <w:rFonts w:ascii="Times New Roman" w:hAnsi="Times New Roman" w:cs="Times New Roman" w:hint="eastAsia"/>
        </w:rPr>
        <w:t>6</w:t>
      </w:r>
      <w:r w:rsidRPr="000673BD">
        <w:rPr>
          <w:rFonts w:ascii="Times New Roman" w:hAnsi="Times New Roman" w:cs="Times New Roman"/>
        </w:rPr>
        <w:t>. The network structure invariance and network global strength between males and females</w:t>
      </w:r>
      <w:r>
        <w:rPr>
          <w:rFonts w:ascii="Times New Roman" w:hAnsi="Times New Roman" w:cs="Times New Roman" w:hint="eastAsia"/>
        </w:rPr>
        <w:t>.</w:t>
      </w:r>
    </w:p>
    <w:p w14:paraId="6B2F9458" w14:textId="77777777" w:rsidR="000673BD" w:rsidRPr="001C17A6" w:rsidRDefault="000673BD" w:rsidP="00F96B9E">
      <w:pPr>
        <w:jc w:val="center"/>
        <w:rPr>
          <w:rFonts w:ascii="Times New Roman" w:hAnsi="Times New Roman" w:cs="Times New Roman"/>
        </w:rPr>
      </w:pPr>
    </w:p>
    <w:sectPr w:rsidR="000673BD" w:rsidRPr="001C17A6" w:rsidSect="0000028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6D04B3" w14:textId="77777777" w:rsidR="0049741C" w:rsidRDefault="0049741C" w:rsidP="00843469">
      <w:pPr>
        <w:rPr>
          <w:rFonts w:hint="eastAsia"/>
        </w:rPr>
      </w:pPr>
      <w:r>
        <w:separator/>
      </w:r>
    </w:p>
  </w:endnote>
  <w:endnote w:type="continuationSeparator" w:id="0">
    <w:p w14:paraId="0949FAB9" w14:textId="77777777" w:rsidR="0049741C" w:rsidRDefault="0049741C" w:rsidP="0084346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1D5072" w14:textId="77777777" w:rsidR="0049741C" w:rsidRDefault="0049741C" w:rsidP="00843469">
      <w:pPr>
        <w:rPr>
          <w:rFonts w:hint="eastAsia"/>
        </w:rPr>
      </w:pPr>
      <w:r>
        <w:separator/>
      </w:r>
    </w:p>
  </w:footnote>
  <w:footnote w:type="continuationSeparator" w:id="0">
    <w:p w14:paraId="4803039D" w14:textId="77777777" w:rsidR="0049741C" w:rsidRDefault="0049741C" w:rsidP="00843469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7F86"/>
    <w:rsid w:val="00000281"/>
    <w:rsid w:val="00055C44"/>
    <w:rsid w:val="000673BD"/>
    <w:rsid w:val="00105CE7"/>
    <w:rsid w:val="00127A17"/>
    <w:rsid w:val="001306CD"/>
    <w:rsid w:val="001C17A6"/>
    <w:rsid w:val="001E3131"/>
    <w:rsid w:val="00233E2A"/>
    <w:rsid w:val="00242E57"/>
    <w:rsid w:val="00281F76"/>
    <w:rsid w:val="003311EF"/>
    <w:rsid w:val="00413CBA"/>
    <w:rsid w:val="00423262"/>
    <w:rsid w:val="004530FD"/>
    <w:rsid w:val="0049741C"/>
    <w:rsid w:val="005966EF"/>
    <w:rsid w:val="0061174D"/>
    <w:rsid w:val="006B542F"/>
    <w:rsid w:val="00700E1C"/>
    <w:rsid w:val="007955AA"/>
    <w:rsid w:val="007B423D"/>
    <w:rsid w:val="007E4BE9"/>
    <w:rsid w:val="00842A5C"/>
    <w:rsid w:val="00843469"/>
    <w:rsid w:val="0085512B"/>
    <w:rsid w:val="00862A1A"/>
    <w:rsid w:val="008672E8"/>
    <w:rsid w:val="008A3B79"/>
    <w:rsid w:val="008B66D6"/>
    <w:rsid w:val="008B765D"/>
    <w:rsid w:val="008E1AC6"/>
    <w:rsid w:val="008F2690"/>
    <w:rsid w:val="00900BAD"/>
    <w:rsid w:val="00921B44"/>
    <w:rsid w:val="00954D70"/>
    <w:rsid w:val="009F1888"/>
    <w:rsid w:val="00A75B56"/>
    <w:rsid w:val="00A90974"/>
    <w:rsid w:val="00AB7FAD"/>
    <w:rsid w:val="00AF478F"/>
    <w:rsid w:val="00B24F2F"/>
    <w:rsid w:val="00B26CE8"/>
    <w:rsid w:val="00B37F86"/>
    <w:rsid w:val="00C12B7A"/>
    <w:rsid w:val="00C75A52"/>
    <w:rsid w:val="00CA78CF"/>
    <w:rsid w:val="00DE15CB"/>
    <w:rsid w:val="00DE78CA"/>
    <w:rsid w:val="00DF6150"/>
    <w:rsid w:val="00E8438F"/>
    <w:rsid w:val="00F47623"/>
    <w:rsid w:val="00F96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7E50904"/>
  <w15:chartTrackingRefBased/>
  <w15:docId w15:val="{575F0E66-A61A-4941-A4BF-96E834249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346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4346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434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4346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12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7A9430-736C-433F-AAB1-D54626D22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8</Pages>
  <Words>511</Words>
  <Characters>2918</Characters>
  <Application>Microsoft Office Word</Application>
  <DocSecurity>0</DocSecurity>
  <Lines>24</Lines>
  <Paragraphs>6</Paragraphs>
  <ScaleCrop>false</ScaleCrop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泽 赵</dc:creator>
  <cp:keywords/>
  <dc:description/>
  <cp:lastModifiedBy>泽 赵</cp:lastModifiedBy>
  <cp:revision>37</cp:revision>
  <dcterms:created xsi:type="dcterms:W3CDTF">2024-05-20T02:07:00Z</dcterms:created>
  <dcterms:modified xsi:type="dcterms:W3CDTF">2025-06-09T09:12:00Z</dcterms:modified>
</cp:coreProperties>
</file>