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Look w:val="04A0" w:firstRow="1" w:lastRow="0" w:firstColumn="1" w:lastColumn="0" w:noHBand="0" w:noVBand="1"/>
      </w:tblPr>
      <w:tblGrid>
        <w:gridCol w:w="1668"/>
        <w:gridCol w:w="587"/>
        <w:gridCol w:w="11745"/>
        <w:gridCol w:w="1200"/>
      </w:tblGrid>
      <w:tr w:rsidR="000D487B" w14:paraId="642EE4C6"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617BCECD" w14:textId="77777777" w:rsidR="000D487B" w:rsidRDefault="00000000">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65B96E14" w14:textId="77777777" w:rsidR="000D487B" w:rsidRDefault="00000000">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15C0ECC7" w14:textId="77777777" w:rsidR="000D487B" w:rsidRDefault="00000000">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25485D45" w14:textId="77777777" w:rsidR="000D487B" w:rsidRDefault="00000000">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0D487B" w14:paraId="367D0407"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60B6F6C" w14:textId="77777777" w:rsidR="000D487B" w:rsidRDefault="00000000">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2FBE66DD" w14:textId="77777777" w:rsidR="000D487B" w:rsidRDefault="000D487B">
            <w:pPr>
              <w:pStyle w:val="Default"/>
              <w:jc w:val="right"/>
              <w:rPr>
                <w:rFonts w:ascii="Arial" w:hAnsi="Arial" w:cs="Arial"/>
                <w:color w:val="auto"/>
                <w:sz w:val="18"/>
                <w:szCs w:val="18"/>
              </w:rPr>
            </w:pPr>
          </w:p>
        </w:tc>
      </w:tr>
      <w:tr w:rsidR="000D487B" w14:paraId="6C713923"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75104EEA"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0DB06710"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436E949F" w14:textId="77777777" w:rsidR="000D487B" w:rsidRDefault="00000000">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0448805E"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Page1 Line1-</w:t>
            </w:r>
            <w:r>
              <w:rPr>
                <w:rFonts w:ascii="Arial" w:hAnsi="Arial" w:cs="Arial" w:hint="eastAsia"/>
                <w:color w:val="auto"/>
                <w:sz w:val="18"/>
                <w:szCs w:val="18"/>
                <w:lang w:val="en-US" w:eastAsia="zh-CN"/>
              </w:rPr>
              <w:t>3</w:t>
            </w:r>
          </w:p>
        </w:tc>
      </w:tr>
      <w:tr w:rsidR="000D487B" w14:paraId="4F397EDB"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EA9ED3F" w14:textId="77777777" w:rsidR="000D487B" w:rsidRDefault="00000000">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67FF7BB3" w14:textId="77777777" w:rsidR="000D487B" w:rsidRDefault="000D487B">
            <w:pPr>
              <w:pStyle w:val="Default"/>
              <w:jc w:val="right"/>
              <w:rPr>
                <w:rFonts w:ascii="Arial" w:hAnsi="Arial" w:cs="Arial"/>
                <w:color w:val="auto"/>
                <w:sz w:val="18"/>
                <w:szCs w:val="18"/>
              </w:rPr>
            </w:pPr>
          </w:p>
        </w:tc>
      </w:tr>
      <w:tr w:rsidR="000D487B" w14:paraId="1A8852F3"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6BC488EC"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6DC5BF1E"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5641C5A1" w14:textId="77777777" w:rsidR="000D487B" w:rsidRDefault="00000000">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34478256"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Page1-2</w:t>
            </w:r>
          </w:p>
          <w:p w14:paraId="365FF6B5"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20</w:t>
            </w:r>
            <w:r>
              <w:rPr>
                <w:rFonts w:ascii="Arial" w:hAnsi="Arial" w:cs="Arial" w:hint="eastAsia"/>
                <w:color w:val="auto"/>
                <w:sz w:val="18"/>
                <w:szCs w:val="18"/>
                <w:lang w:eastAsia="zh-CN"/>
              </w:rPr>
              <w:t>-</w:t>
            </w:r>
            <w:r>
              <w:rPr>
                <w:rFonts w:ascii="Arial" w:hAnsi="Arial" w:cs="Arial" w:hint="eastAsia"/>
                <w:color w:val="auto"/>
                <w:sz w:val="18"/>
                <w:szCs w:val="18"/>
                <w:lang w:val="en-US" w:eastAsia="zh-CN"/>
              </w:rPr>
              <w:t>27</w:t>
            </w:r>
          </w:p>
        </w:tc>
      </w:tr>
      <w:tr w:rsidR="000D487B" w14:paraId="65124512"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AE2FBE8" w14:textId="77777777" w:rsidR="000D487B" w:rsidRDefault="00000000">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70E6E5FE" w14:textId="77777777" w:rsidR="000D487B" w:rsidRDefault="000D487B">
            <w:pPr>
              <w:pStyle w:val="Default"/>
              <w:jc w:val="right"/>
              <w:rPr>
                <w:rFonts w:ascii="Arial" w:hAnsi="Arial" w:cs="Arial"/>
                <w:color w:val="auto"/>
                <w:sz w:val="18"/>
                <w:szCs w:val="18"/>
              </w:rPr>
            </w:pPr>
          </w:p>
        </w:tc>
      </w:tr>
      <w:tr w:rsidR="000D487B" w14:paraId="787AD77A"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8F0B0DD"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14BDC24A"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4ED3469B" w14:textId="77777777" w:rsidR="000D487B" w:rsidRDefault="00000000">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1A488B37"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3</w:t>
            </w:r>
            <w:r>
              <w:rPr>
                <w:rFonts w:ascii="Arial" w:hAnsi="Arial" w:cs="Arial" w:hint="eastAsia"/>
                <w:color w:val="auto"/>
                <w:sz w:val="18"/>
                <w:szCs w:val="18"/>
                <w:lang w:eastAsia="zh-CN"/>
              </w:rPr>
              <w:t>-4</w:t>
            </w:r>
          </w:p>
          <w:p w14:paraId="6C118DD3"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46</w:t>
            </w:r>
            <w:r>
              <w:rPr>
                <w:rFonts w:ascii="Arial" w:hAnsi="Arial" w:cs="Arial" w:hint="eastAsia"/>
                <w:color w:val="auto"/>
                <w:sz w:val="18"/>
                <w:szCs w:val="18"/>
                <w:lang w:eastAsia="zh-CN"/>
              </w:rPr>
              <w:t>-</w:t>
            </w:r>
            <w:r>
              <w:rPr>
                <w:rFonts w:ascii="Arial" w:hAnsi="Arial" w:cs="Arial" w:hint="eastAsia"/>
                <w:color w:val="auto"/>
                <w:sz w:val="18"/>
                <w:szCs w:val="18"/>
                <w:lang w:val="en-US" w:eastAsia="zh-CN"/>
              </w:rPr>
              <w:t>78</w:t>
            </w:r>
          </w:p>
        </w:tc>
      </w:tr>
      <w:tr w:rsidR="000D487B" w14:paraId="1800A90B"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1BA95F08"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4BAF6530"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22C9AD85" w14:textId="77777777" w:rsidR="000D487B" w:rsidRDefault="00000000">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2E127AF2"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4</w:t>
            </w:r>
            <w:r>
              <w:rPr>
                <w:rFonts w:ascii="Arial" w:hAnsi="Arial" w:cs="Arial" w:hint="eastAsia"/>
                <w:color w:val="auto"/>
                <w:sz w:val="18"/>
                <w:szCs w:val="18"/>
                <w:lang w:eastAsia="zh-CN"/>
              </w:rPr>
              <w:t>-</w:t>
            </w:r>
            <w:r>
              <w:rPr>
                <w:rFonts w:ascii="Arial" w:hAnsi="Arial" w:cs="Arial" w:hint="eastAsia"/>
                <w:color w:val="auto"/>
                <w:sz w:val="18"/>
                <w:szCs w:val="18"/>
                <w:lang w:val="en-US" w:eastAsia="zh-CN"/>
              </w:rPr>
              <w:t>5</w:t>
            </w:r>
          </w:p>
          <w:p w14:paraId="16034F2A"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79-86</w:t>
            </w:r>
          </w:p>
        </w:tc>
      </w:tr>
      <w:tr w:rsidR="000D487B" w14:paraId="286B3CD4"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C61D9F8" w14:textId="77777777" w:rsidR="000D487B" w:rsidRDefault="00000000">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0F3EA2C" w14:textId="77777777" w:rsidR="000D487B" w:rsidRDefault="000D487B">
            <w:pPr>
              <w:pStyle w:val="Default"/>
              <w:jc w:val="right"/>
              <w:rPr>
                <w:rFonts w:ascii="Arial" w:hAnsi="Arial" w:cs="Arial"/>
                <w:color w:val="auto"/>
                <w:sz w:val="18"/>
                <w:szCs w:val="18"/>
              </w:rPr>
            </w:pPr>
          </w:p>
        </w:tc>
      </w:tr>
      <w:tr w:rsidR="000D487B" w14:paraId="19E0846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5095640"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423EB44C"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7A979E09" w14:textId="77777777" w:rsidR="000D487B" w:rsidRDefault="00000000">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2596C04C"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Page5-</w:t>
            </w:r>
            <w:r>
              <w:rPr>
                <w:rFonts w:ascii="Arial" w:hAnsi="Arial" w:cs="Arial" w:hint="eastAsia"/>
                <w:color w:val="auto"/>
                <w:sz w:val="18"/>
                <w:szCs w:val="18"/>
                <w:lang w:val="en-US" w:eastAsia="zh-CN"/>
              </w:rPr>
              <w:t>6</w:t>
            </w:r>
          </w:p>
          <w:p w14:paraId="235BF55C"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99-119</w:t>
            </w:r>
          </w:p>
        </w:tc>
      </w:tr>
      <w:tr w:rsidR="000D487B" w14:paraId="1D958126"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5544C6F9"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4A9230F2"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656CA2BB" w14:textId="77777777" w:rsidR="000D487B" w:rsidRDefault="00000000">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13ABD294"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Page5</w:t>
            </w:r>
          </w:p>
          <w:p w14:paraId="41BA27CB" w14:textId="77777777" w:rsidR="000D487B"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89-98</w:t>
            </w:r>
          </w:p>
        </w:tc>
      </w:tr>
      <w:tr w:rsidR="000D487B" w14:paraId="41BCC907"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B883F96" w14:textId="77777777" w:rsidR="000D487B" w:rsidRDefault="00000000">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04FC1A7D"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5690DB57" w14:textId="77777777" w:rsidR="000D487B" w:rsidRDefault="00000000">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0E3B7FB6"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Page5</w:t>
            </w:r>
          </w:p>
          <w:p w14:paraId="1B9F1A33"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89-98</w:t>
            </w:r>
          </w:p>
        </w:tc>
      </w:tr>
      <w:tr w:rsidR="000D487B" w14:paraId="384EACA4" w14:textId="77777777">
        <w:trPr>
          <w:trHeight w:val="466"/>
        </w:trPr>
        <w:tc>
          <w:tcPr>
            <w:tcW w:w="1668" w:type="dxa"/>
            <w:tcBorders>
              <w:top w:val="single" w:sz="4" w:space="0" w:color="000000"/>
              <w:left w:val="single" w:sz="4" w:space="0" w:color="000000"/>
              <w:bottom w:val="single" w:sz="4" w:space="0" w:color="000000"/>
              <w:right w:val="single" w:sz="4" w:space="0" w:color="000000"/>
            </w:tcBorders>
          </w:tcPr>
          <w:p w14:paraId="0278FBB8" w14:textId="77777777" w:rsidR="000D487B" w:rsidRDefault="00000000">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765D8414"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7CA0E2FC" w14:textId="77777777" w:rsidR="000D487B" w:rsidRDefault="00000000">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4330C7B8"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6-7</w:t>
            </w:r>
          </w:p>
          <w:p w14:paraId="416AC685"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120-130</w:t>
            </w:r>
          </w:p>
        </w:tc>
      </w:tr>
      <w:tr w:rsidR="000D487B" w14:paraId="12FFFE8A"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3D41DEA1"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2306922B"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4E2240A1" w14:textId="77777777" w:rsidR="000D487B" w:rsidRDefault="00000000">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1316457F"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6</w:t>
            </w:r>
          </w:p>
          <w:p w14:paraId="5874C6EB"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109-119</w:t>
            </w:r>
          </w:p>
        </w:tc>
      </w:tr>
      <w:tr w:rsidR="000D487B" w14:paraId="0FF5EF83" w14:textId="77777777">
        <w:trPr>
          <w:trHeight w:val="48"/>
        </w:trPr>
        <w:tc>
          <w:tcPr>
            <w:tcW w:w="1668" w:type="dxa"/>
            <w:vMerge w:val="restart"/>
            <w:tcBorders>
              <w:top w:val="single" w:sz="4" w:space="0" w:color="000000"/>
              <w:left w:val="single" w:sz="4" w:space="0" w:color="000000"/>
              <w:right w:val="single" w:sz="4" w:space="0" w:color="000000"/>
            </w:tcBorders>
          </w:tcPr>
          <w:p w14:paraId="01D4AD75"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570F1341"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786295D4" w14:textId="77777777" w:rsidR="000D487B" w:rsidRDefault="00000000">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791AE876"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Page7</w:t>
            </w:r>
          </w:p>
          <w:p w14:paraId="18550037"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137-145</w:t>
            </w:r>
          </w:p>
        </w:tc>
      </w:tr>
      <w:tr w:rsidR="000D487B" w14:paraId="3CB70887" w14:textId="77777777">
        <w:trPr>
          <w:trHeight w:val="48"/>
        </w:trPr>
        <w:tc>
          <w:tcPr>
            <w:tcW w:w="1668" w:type="dxa"/>
            <w:vMerge/>
            <w:tcBorders>
              <w:left w:val="single" w:sz="4" w:space="0" w:color="000000"/>
              <w:bottom w:val="single" w:sz="4" w:space="0" w:color="000000"/>
              <w:right w:val="single" w:sz="4" w:space="0" w:color="000000"/>
            </w:tcBorders>
          </w:tcPr>
          <w:p w14:paraId="68F22A89"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D56C195"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744D359C" w14:textId="77777777" w:rsidR="000D487B" w:rsidRDefault="00000000">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510EA29F"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Page5</w:t>
            </w:r>
            <w:r>
              <w:rPr>
                <w:rFonts w:ascii="Arial" w:hAnsi="Arial" w:cs="Arial" w:hint="eastAsia"/>
                <w:color w:val="auto"/>
                <w:sz w:val="18"/>
                <w:szCs w:val="18"/>
                <w:lang w:val="en-US" w:eastAsia="zh-CN"/>
              </w:rPr>
              <w:t>-6</w:t>
            </w:r>
          </w:p>
          <w:p w14:paraId="39819ED4"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100-111</w:t>
            </w:r>
          </w:p>
        </w:tc>
      </w:tr>
      <w:tr w:rsidR="000D487B" w14:paraId="6664393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4CEF0E4" w14:textId="77777777" w:rsidR="000D487B" w:rsidRDefault="00000000">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21FC5078"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67A7C5D0" w14:textId="77777777" w:rsidR="000D487B" w:rsidRDefault="00000000">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2A5C9B93"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6</w:t>
            </w:r>
          </w:p>
          <w:p w14:paraId="3DC9162B"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120-130</w:t>
            </w:r>
          </w:p>
        </w:tc>
      </w:tr>
      <w:tr w:rsidR="000D487B" w14:paraId="050AF312"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DF3419B"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6828963F"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7818DEE7" w14:textId="77777777" w:rsidR="000D487B" w:rsidRDefault="00000000">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6D2C32F6"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Page7</w:t>
            </w:r>
          </w:p>
          <w:p w14:paraId="53ABE8B3"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131-145</w:t>
            </w:r>
          </w:p>
        </w:tc>
      </w:tr>
      <w:tr w:rsidR="000D487B" w14:paraId="263D4E38" w14:textId="77777777">
        <w:trPr>
          <w:trHeight w:val="48"/>
        </w:trPr>
        <w:tc>
          <w:tcPr>
            <w:tcW w:w="1668" w:type="dxa"/>
            <w:vMerge w:val="restart"/>
            <w:tcBorders>
              <w:top w:val="single" w:sz="4" w:space="0" w:color="000000"/>
              <w:left w:val="single" w:sz="4" w:space="0" w:color="000000"/>
              <w:right w:val="single" w:sz="4" w:space="0" w:color="000000"/>
            </w:tcBorders>
          </w:tcPr>
          <w:p w14:paraId="101BBD6D" w14:textId="77777777" w:rsidR="000D487B" w:rsidRDefault="00000000">
            <w:pPr>
              <w:pStyle w:val="Default"/>
              <w:spacing w:before="40" w:after="40"/>
              <w:rPr>
                <w:rFonts w:ascii="Arial" w:hAnsi="Arial" w:cs="Arial"/>
                <w:sz w:val="18"/>
                <w:szCs w:val="18"/>
              </w:rPr>
            </w:pPr>
            <w:r>
              <w:rPr>
                <w:rFonts w:ascii="Arial" w:hAnsi="Arial" w:cs="Arial"/>
                <w:sz w:val="18"/>
                <w:szCs w:val="18"/>
              </w:rPr>
              <w:lastRenderedPageBreak/>
              <w:t>Synthesis methods</w:t>
            </w:r>
          </w:p>
        </w:tc>
        <w:tc>
          <w:tcPr>
            <w:tcW w:w="587" w:type="dxa"/>
            <w:tcBorders>
              <w:top w:val="single" w:sz="4" w:space="0" w:color="000000"/>
              <w:left w:val="single" w:sz="4" w:space="0" w:color="000000"/>
              <w:bottom w:val="single" w:sz="4" w:space="0" w:color="000000"/>
              <w:right w:val="single" w:sz="4" w:space="0" w:color="000000"/>
            </w:tcBorders>
          </w:tcPr>
          <w:p w14:paraId="133EC7CE"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6A83EF11" w14:textId="77777777" w:rsidR="000D487B" w:rsidRDefault="00000000">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62775915"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5</w:t>
            </w:r>
          </w:p>
          <w:p w14:paraId="17A168C7"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90-98</w:t>
            </w:r>
          </w:p>
        </w:tc>
      </w:tr>
      <w:tr w:rsidR="000D487B" w14:paraId="5C8531D2" w14:textId="77777777">
        <w:trPr>
          <w:trHeight w:val="48"/>
        </w:trPr>
        <w:tc>
          <w:tcPr>
            <w:tcW w:w="1668" w:type="dxa"/>
            <w:vMerge/>
            <w:tcBorders>
              <w:left w:val="single" w:sz="4" w:space="0" w:color="000000"/>
              <w:right w:val="single" w:sz="4" w:space="0" w:color="000000"/>
            </w:tcBorders>
          </w:tcPr>
          <w:p w14:paraId="18EE8F77"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30288E6"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634A89AA" w14:textId="77777777" w:rsidR="000D487B" w:rsidRDefault="00000000">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3D901BBF"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N/A</w:t>
            </w:r>
          </w:p>
        </w:tc>
      </w:tr>
      <w:tr w:rsidR="000D487B" w14:paraId="03046823" w14:textId="77777777">
        <w:trPr>
          <w:trHeight w:val="48"/>
        </w:trPr>
        <w:tc>
          <w:tcPr>
            <w:tcW w:w="1668" w:type="dxa"/>
            <w:vMerge/>
            <w:tcBorders>
              <w:left w:val="single" w:sz="4" w:space="0" w:color="000000"/>
              <w:right w:val="single" w:sz="4" w:space="0" w:color="000000"/>
            </w:tcBorders>
          </w:tcPr>
          <w:p w14:paraId="7CD53168"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9D5671B"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2AE14842" w14:textId="77777777" w:rsidR="000D487B" w:rsidRDefault="00000000">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1F9DD077"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5</w:t>
            </w:r>
          </w:p>
          <w:p w14:paraId="04531976"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val="en-US" w:eastAsia="zh-CN"/>
              </w:rPr>
              <w:t>90-98</w:t>
            </w:r>
          </w:p>
        </w:tc>
      </w:tr>
      <w:tr w:rsidR="000D487B" w14:paraId="1401FEE3" w14:textId="77777777">
        <w:trPr>
          <w:trHeight w:val="48"/>
        </w:trPr>
        <w:tc>
          <w:tcPr>
            <w:tcW w:w="1668" w:type="dxa"/>
            <w:vMerge/>
            <w:tcBorders>
              <w:left w:val="single" w:sz="4" w:space="0" w:color="000000"/>
              <w:right w:val="single" w:sz="4" w:space="0" w:color="000000"/>
            </w:tcBorders>
          </w:tcPr>
          <w:p w14:paraId="5B1BB6E4"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144412A"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4284CE29" w14:textId="77777777" w:rsidR="000D487B" w:rsidRDefault="00000000">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7BE5D5EE"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Page7</w:t>
            </w:r>
          </w:p>
          <w:p w14:paraId="3B4CFFE6"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139-145</w:t>
            </w:r>
          </w:p>
        </w:tc>
      </w:tr>
      <w:tr w:rsidR="000D487B" w14:paraId="7A680BBB" w14:textId="77777777">
        <w:trPr>
          <w:trHeight w:val="48"/>
        </w:trPr>
        <w:tc>
          <w:tcPr>
            <w:tcW w:w="1668" w:type="dxa"/>
            <w:vMerge/>
            <w:tcBorders>
              <w:left w:val="single" w:sz="4" w:space="0" w:color="000000"/>
              <w:right w:val="single" w:sz="4" w:space="0" w:color="000000"/>
            </w:tcBorders>
          </w:tcPr>
          <w:p w14:paraId="2B9C0642"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BA8E9DF"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3A20C5F6" w14:textId="77777777" w:rsidR="000D487B" w:rsidRDefault="00000000">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16573FD1"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Page7</w:t>
            </w:r>
          </w:p>
          <w:p w14:paraId="2C37F969"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132-137</w:t>
            </w:r>
          </w:p>
        </w:tc>
      </w:tr>
      <w:tr w:rsidR="000D487B" w14:paraId="7CA467E6" w14:textId="77777777">
        <w:trPr>
          <w:trHeight w:val="50"/>
        </w:trPr>
        <w:tc>
          <w:tcPr>
            <w:tcW w:w="1668" w:type="dxa"/>
            <w:vMerge/>
            <w:tcBorders>
              <w:left w:val="single" w:sz="4" w:space="0" w:color="000000"/>
              <w:bottom w:val="single" w:sz="4" w:space="0" w:color="000000"/>
              <w:right w:val="single" w:sz="4" w:space="0" w:color="000000"/>
            </w:tcBorders>
          </w:tcPr>
          <w:p w14:paraId="0496F5EE"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E655BA4"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0179748E" w14:textId="77777777" w:rsidR="000D487B" w:rsidRDefault="00000000">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2B791420"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Page7</w:t>
            </w:r>
          </w:p>
          <w:p w14:paraId="5F05CD5E"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144-145</w:t>
            </w:r>
          </w:p>
        </w:tc>
      </w:tr>
      <w:tr w:rsidR="000D487B" w14:paraId="4D67C6E7"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A32D57F" w14:textId="77777777" w:rsidR="000D487B" w:rsidRDefault="00000000">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1B353531"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63465A49" w14:textId="77777777" w:rsidR="000D487B" w:rsidRDefault="00000000">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1D029949"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Page7</w:t>
            </w:r>
          </w:p>
          <w:p w14:paraId="07BF352D" w14:textId="77777777" w:rsidR="000D487B" w:rsidRDefault="00000000">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134-135</w:t>
            </w:r>
          </w:p>
        </w:tc>
      </w:tr>
      <w:tr w:rsidR="000D487B" w14:paraId="6197183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14677AB" w14:textId="77777777" w:rsidR="000D487B" w:rsidRDefault="00000000">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2769963E"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18B58811" w14:textId="77777777" w:rsidR="000D487B" w:rsidRDefault="00000000">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0731A8DB"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Page7</w:t>
            </w:r>
          </w:p>
          <w:p w14:paraId="17278146"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139-141</w:t>
            </w:r>
          </w:p>
        </w:tc>
      </w:tr>
      <w:tr w:rsidR="000D487B" w14:paraId="5E58FD30"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C89FD1A" w14:textId="77777777" w:rsidR="000D487B" w:rsidRDefault="00000000">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4BFD4F1" w14:textId="77777777" w:rsidR="000D487B" w:rsidRDefault="000D487B">
            <w:pPr>
              <w:pStyle w:val="Default"/>
              <w:jc w:val="center"/>
              <w:rPr>
                <w:rFonts w:ascii="Arial" w:hAnsi="Arial" w:cs="Arial"/>
                <w:color w:val="auto"/>
                <w:sz w:val="18"/>
                <w:szCs w:val="18"/>
              </w:rPr>
            </w:pPr>
          </w:p>
        </w:tc>
      </w:tr>
      <w:tr w:rsidR="000D487B" w14:paraId="03AAD8B9" w14:textId="77777777">
        <w:trPr>
          <w:trHeight w:val="48"/>
        </w:trPr>
        <w:tc>
          <w:tcPr>
            <w:tcW w:w="1668" w:type="dxa"/>
            <w:vMerge w:val="restart"/>
            <w:tcBorders>
              <w:top w:val="single" w:sz="4" w:space="0" w:color="000000"/>
              <w:left w:val="single" w:sz="4" w:space="0" w:color="000000"/>
              <w:right w:val="single" w:sz="4" w:space="0" w:color="000000"/>
            </w:tcBorders>
          </w:tcPr>
          <w:p w14:paraId="16F5F9E6"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7580AFC3"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64E3C96B" w14:textId="77777777" w:rsidR="000D487B" w:rsidRDefault="00000000">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11B2F833"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8</w:t>
            </w:r>
          </w:p>
          <w:p w14:paraId="19E86657"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148-156</w:t>
            </w:r>
          </w:p>
        </w:tc>
      </w:tr>
      <w:tr w:rsidR="000D487B" w14:paraId="0B2B8969" w14:textId="77777777">
        <w:trPr>
          <w:trHeight w:val="48"/>
        </w:trPr>
        <w:tc>
          <w:tcPr>
            <w:tcW w:w="1668" w:type="dxa"/>
            <w:vMerge/>
            <w:tcBorders>
              <w:left w:val="single" w:sz="4" w:space="0" w:color="000000"/>
              <w:bottom w:val="single" w:sz="4" w:space="0" w:color="000000"/>
              <w:right w:val="single" w:sz="4" w:space="0" w:color="000000"/>
            </w:tcBorders>
          </w:tcPr>
          <w:p w14:paraId="4C48DEC3"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296C977"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0DBB9FEB" w14:textId="77777777" w:rsidR="000D487B" w:rsidRDefault="00000000">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71F2AAFF"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8</w:t>
            </w:r>
          </w:p>
          <w:p w14:paraId="0596F46C"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157-165</w:t>
            </w:r>
          </w:p>
        </w:tc>
      </w:tr>
      <w:tr w:rsidR="000D487B" w14:paraId="740015BA"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20434123"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4F2693D6"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16025475" w14:textId="77777777" w:rsidR="000D487B" w:rsidRDefault="00000000">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726ECC91"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8</w:t>
            </w:r>
          </w:p>
          <w:p w14:paraId="1FAABC22"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157-165</w:t>
            </w:r>
          </w:p>
        </w:tc>
      </w:tr>
      <w:tr w:rsidR="000D487B" w14:paraId="7B52465C"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24E754F"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56F7318A"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64344CCE" w14:textId="77777777" w:rsidR="000D487B" w:rsidRDefault="00000000">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4573543A"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8-9</w:t>
            </w:r>
          </w:p>
          <w:p w14:paraId="7473034B"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166-171</w:t>
            </w:r>
          </w:p>
        </w:tc>
      </w:tr>
      <w:tr w:rsidR="000D487B" w14:paraId="0B03B4B8"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E6229D7"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36EBDEAB"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11CA1D7E"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11DA164F"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9</w:t>
            </w:r>
          </w:p>
          <w:p w14:paraId="76969CA1"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172-</w:t>
            </w:r>
            <w:r>
              <w:rPr>
                <w:rFonts w:ascii="Arial" w:hAnsi="Arial" w:cs="Arial" w:hint="eastAsia"/>
                <w:color w:val="auto"/>
                <w:sz w:val="18"/>
                <w:szCs w:val="18"/>
                <w:lang w:val="en-US" w:eastAsia="zh-CN"/>
              </w:rPr>
              <w:lastRenderedPageBreak/>
              <w:t>176</w:t>
            </w:r>
          </w:p>
        </w:tc>
      </w:tr>
      <w:tr w:rsidR="000D487B" w14:paraId="27ECE703" w14:textId="77777777">
        <w:trPr>
          <w:trHeight w:val="48"/>
        </w:trPr>
        <w:tc>
          <w:tcPr>
            <w:tcW w:w="1668" w:type="dxa"/>
            <w:vMerge w:val="restart"/>
            <w:tcBorders>
              <w:top w:val="single" w:sz="4" w:space="0" w:color="000000"/>
              <w:left w:val="single" w:sz="4" w:space="0" w:color="000000"/>
              <w:right w:val="single" w:sz="4" w:space="0" w:color="000000"/>
            </w:tcBorders>
          </w:tcPr>
          <w:p w14:paraId="28389D6F" w14:textId="77777777" w:rsidR="000D487B" w:rsidRDefault="00000000">
            <w:pPr>
              <w:pStyle w:val="Default"/>
              <w:spacing w:before="40" w:after="40"/>
              <w:rPr>
                <w:rFonts w:ascii="Arial" w:hAnsi="Arial" w:cs="Arial"/>
                <w:sz w:val="18"/>
                <w:szCs w:val="18"/>
              </w:rPr>
            </w:pPr>
            <w:r>
              <w:rPr>
                <w:rFonts w:ascii="Arial" w:hAnsi="Arial" w:cs="Arial"/>
                <w:sz w:val="18"/>
                <w:szCs w:val="18"/>
              </w:rPr>
              <w:lastRenderedPageBreak/>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1EFC73B5"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55EFAC10" w14:textId="77777777" w:rsidR="000D487B" w:rsidRDefault="00000000">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66A8BC53"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9</w:t>
            </w:r>
          </w:p>
          <w:p w14:paraId="724DA62C" w14:textId="77777777" w:rsidR="000D487B"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182-185</w:t>
            </w:r>
          </w:p>
        </w:tc>
      </w:tr>
      <w:tr w:rsidR="000D487B" w14:paraId="2CE3B456" w14:textId="77777777">
        <w:trPr>
          <w:trHeight w:val="203"/>
        </w:trPr>
        <w:tc>
          <w:tcPr>
            <w:tcW w:w="1668" w:type="dxa"/>
            <w:vMerge/>
            <w:tcBorders>
              <w:left w:val="single" w:sz="4" w:space="0" w:color="000000"/>
              <w:right w:val="single" w:sz="4" w:space="0" w:color="000000"/>
            </w:tcBorders>
          </w:tcPr>
          <w:p w14:paraId="46672FD6"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FA30519"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2C07808D" w14:textId="77777777" w:rsidR="000D487B" w:rsidRDefault="00000000">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36DB6D6D"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9</w:t>
            </w:r>
          </w:p>
          <w:p w14:paraId="1B01BE06"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172-176</w:t>
            </w:r>
          </w:p>
        </w:tc>
      </w:tr>
      <w:tr w:rsidR="000D487B" w14:paraId="046D4A49" w14:textId="77777777">
        <w:trPr>
          <w:trHeight w:val="48"/>
        </w:trPr>
        <w:tc>
          <w:tcPr>
            <w:tcW w:w="1668" w:type="dxa"/>
            <w:vMerge/>
            <w:tcBorders>
              <w:left w:val="single" w:sz="4" w:space="0" w:color="000000"/>
              <w:right w:val="single" w:sz="4" w:space="0" w:color="000000"/>
            </w:tcBorders>
          </w:tcPr>
          <w:p w14:paraId="368A1E03"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BAE199A"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111911D9" w14:textId="77777777" w:rsidR="000D487B" w:rsidRDefault="00000000">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09CE70B3"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9</w:t>
            </w:r>
          </w:p>
          <w:p w14:paraId="4FC645B6"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177-181</w:t>
            </w:r>
          </w:p>
        </w:tc>
      </w:tr>
      <w:tr w:rsidR="000D487B" w14:paraId="0244A467" w14:textId="77777777">
        <w:trPr>
          <w:trHeight w:val="48"/>
        </w:trPr>
        <w:tc>
          <w:tcPr>
            <w:tcW w:w="1668" w:type="dxa"/>
            <w:vMerge/>
            <w:tcBorders>
              <w:left w:val="single" w:sz="4" w:space="0" w:color="000000"/>
              <w:bottom w:val="single" w:sz="4" w:space="0" w:color="000000"/>
              <w:right w:val="single" w:sz="4" w:space="0" w:color="000000"/>
            </w:tcBorders>
          </w:tcPr>
          <w:p w14:paraId="6FC78CF6"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577AD48"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6B3F7CFE" w14:textId="77777777" w:rsidR="000D487B" w:rsidRDefault="00000000">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7DAB144E"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9</w:t>
            </w:r>
          </w:p>
          <w:p w14:paraId="2736F43E"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177-181</w:t>
            </w:r>
          </w:p>
        </w:tc>
      </w:tr>
      <w:tr w:rsidR="000D487B" w14:paraId="178C573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E63A789" w14:textId="77777777" w:rsidR="000D487B" w:rsidRDefault="00000000">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701EFB60"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6F9E8317" w14:textId="77777777" w:rsidR="000D487B" w:rsidRDefault="00000000">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2F17F4E1"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9</w:t>
            </w:r>
          </w:p>
          <w:p w14:paraId="451A2864"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182-185</w:t>
            </w:r>
          </w:p>
        </w:tc>
      </w:tr>
      <w:tr w:rsidR="000D487B" w14:paraId="6D1EC5F8"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DFA1551"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7E10C3CD"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64348795" w14:textId="77777777" w:rsidR="000D487B" w:rsidRDefault="00000000">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4E423F90"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9</w:t>
            </w:r>
          </w:p>
          <w:p w14:paraId="5E8D4862"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171-176</w:t>
            </w:r>
          </w:p>
        </w:tc>
      </w:tr>
      <w:tr w:rsidR="000D487B" w14:paraId="0637D25E" w14:textId="77777777">
        <w:trPr>
          <w:trHeight w:val="213"/>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09DAA49" w14:textId="77777777" w:rsidR="000D487B" w:rsidRDefault="00000000">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B9AA1A3" w14:textId="77777777" w:rsidR="000D487B" w:rsidRDefault="000D487B">
            <w:pPr>
              <w:pStyle w:val="Default"/>
              <w:jc w:val="center"/>
              <w:rPr>
                <w:rFonts w:ascii="Arial" w:hAnsi="Arial" w:cs="Arial"/>
                <w:color w:val="auto"/>
                <w:sz w:val="18"/>
                <w:szCs w:val="18"/>
              </w:rPr>
            </w:pPr>
          </w:p>
        </w:tc>
      </w:tr>
      <w:tr w:rsidR="000D487B" w14:paraId="6E51EB30" w14:textId="77777777">
        <w:trPr>
          <w:trHeight w:val="48"/>
        </w:trPr>
        <w:tc>
          <w:tcPr>
            <w:tcW w:w="1668" w:type="dxa"/>
            <w:vMerge w:val="restart"/>
            <w:tcBorders>
              <w:top w:val="single" w:sz="4" w:space="0" w:color="000000"/>
              <w:left w:val="single" w:sz="4" w:space="0" w:color="000000"/>
              <w:right w:val="single" w:sz="4" w:space="0" w:color="000000"/>
            </w:tcBorders>
          </w:tcPr>
          <w:p w14:paraId="268E260F"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3656D2FC"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3BE8D69A" w14:textId="77777777" w:rsidR="000D487B" w:rsidRDefault="00000000">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6E7DAF9A"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9-</w:t>
            </w:r>
            <w:r>
              <w:rPr>
                <w:rFonts w:ascii="Arial" w:hAnsi="Arial" w:cs="Arial" w:hint="eastAsia"/>
                <w:color w:val="auto"/>
                <w:sz w:val="18"/>
                <w:szCs w:val="18"/>
                <w:lang w:eastAsia="zh-CN"/>
              </w:rPr>
              <w:t>10</w:t>
            </w:r>
          </w:p>
          <w:p w14:paraId="66C6A918"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188-198</w:t>
            </w:r>
          </w:p>
        </w:tc>
      </w:tr>
      <w:tr w:rsidR="000D487B" w14:paraId="597CEDAD" w14:textId="77777777">
        <w:trPr>
          <w:trHeight w:val="48"/>
        </w:trPr>
        <w:tc>
          <w:tcPr>
            <w:tcW w:w="1668" w:type="dxa"/>
            <w:vMerge/>
            <w:tcBorders>
              <w:left w:val="single" w:sz="4" w:space="0" w:color="000000"/>
              <w:right w:val="single" w:sz="4" w:space="0" w:color="000000"/>
            </w:tcBorders>
          </w:tcPr>
          <w:p w14:paraId="57B878BD"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AFCBE81"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2D253E85" w14:textId="77777777" w:rsidR="000D487B" w:rsidRDefault="00000000">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08DC3E20"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Page12</w:t>
            </w:r>
          </w:p>
          <w:p w14:paraId="044801E2" w14:textId="77777777" w:rsidR="000D487B"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234-240</w:t>
            </w:r>
          </w:p>
        </w:tc>
      </w:tr>
      <w:tr w:rsidR="000D487B" w14:paraId="08C992D9" w14:textId="77777777">
        <w:trPr>
          <w:trHeight w:val="48"/>
        </w:trPr>
        <w:tc>
          <w:tcPr>
            <w:tcW w:w="1668" w:type="dxa"/>
            <w:vMerge/>
            <w:tcBorders>
              <w:left w:val="single" w:sz="4" w:space="0" w:color="000000"/>
              <w:right w:val="single" w:sz="4" w:space="0" w:color="000000"/>
            </w:tcBorders>
          </w:tcPr>
          <w:p w14:paraId="28B6F6FE"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0E2E2C64"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1C69C20F" w14:textId="77777777" w:rsidR="000D487B" w:rsidRDefault="00000000">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2046891A"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Page12</w:t>
            </w:r>
          </w:p>
          <w:p w14:paraId="4D066124"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234-240</w:t>
            </w:r>
          </w:p>
        </w:tc>
      </w:tr>
      <w:tr w:rsidR="000D487B" w14:paraId="0013D877" w14:textId="77777777">
        <w:trPr>
          <w:trHeight w:val="48"/>
        </w:trPr>
        <w:tc>
          <w:tcPr>
            <w:tcW w:w="1668" w:type="dxa"/>
            <w:vMerge/>
            <w:tcBorders>
              <w:left w:val="single" w:sz="4" w:space="0" w:color="000000"/>
              <w:bottom w:val="single" w:sz="4" w:space="0" w:color="auto"/>
              <w:right w:val="single" w:sz="4" w:space="0" w:color="000000"/>
            </w:tcBorders>
          </w:tcPr>
          <w:p w14:paraId="38135078" w14:textId="77777777" w:rsidR="000D487B" w:rsidRDefault="000D487B">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5802E9ED"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02D51D3E" w14:textId="77777777" w:rsidR="000D487B" w:rsidRDefault="00000000">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44CF7577"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Page12</w:t>
            </w:r>
          </w:p>
          <w:p w14:paraId="65DA3AEF"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244-250</w:t>
            </w:r>
          </w:p>
        </w:tc>
      </w:tr>
      <w:tr w:rsidR="000D487B" w14:paraId="01AB03CE"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4640774" w14:textId="77777777" w:rsidR="000D487B" w:rsidRDefault="00000000">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C7EA5C9" w14:textId="77777777" w:rsidR="000D487B" w:rsidRDefault="000D487B">
            <w:pPr>
              <w:pStyle w:val="Default"/>
              <w:jc w:val="center"/>
              <w:rPr>
                <w:rFonts w:ascii="Arial" w:hAnsi="Arial" w:cs="Arial"/>
                <w:color w:val="auto"/>
                <w:sz w:val="18"/>
                <w:szCs w:val="18"/>
              </w:rPr>
            </w:pPr>
          </w:p>
        </w:tc>
      </w:tr>
      <w:tr w:rsidR="000D487B" w14:paraId="1E11019B" w14:textId="77777777">
        <w:trPr>
          <w:trHeight w:val="48"/>
        </w:trPr>
        <w:tc>
          <w:tcPr>
            <w:tcW w:w="1668" w:type="dxa"/>
            <w:vMerge w:val="restart"/>
            <w:tcBorders>
              <w:top w:val="single" w:sz="4" w:space="0" w:color="000000"/>
              <w:left w:val="single" w:sz="4" w:space="0" w:color="000000"/>
              <w:right w:val="single" w:sz="4" w:space="0" w:color="000000"/>
            </w:tcBorders>
          </w:tcPr>
          <w:p w14:paraId="18BDB9CC" w14:textId="77777777" w:rsidR="000D487B" w:rsidRDefault="00000000">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418D9749"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6FF1A3A2" w14:textId="77777777" w:rsidR="000D487B" w:rsidRDefault="00000000">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241F6F12"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2</w:t>
            </w:r>
          </w:p>
          <w:p w14:paraId="64F4CAB2"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41</w:t>
            </w:r>
          </w:p>
        </w:tc>
      </w:tr>
      <w:tr w:rsidR="000D487B" w14:paraId="7F8F0095" w14:textId="77777777">
        <w:trPr>
          <w:trHeight w:val="57"/>
        </w:trPr>
        <w:tc>
          <w:tcPr>
            <w:tcW w:w="1668" w:type="dxa"/>
            <w:vMerge/>
            <w:tcBorders>
              <w:left w:val="single" w:sz="4" w:space="0" w:color="000000"/>
              <w:right w:val="single" w:sz="4" w:space="0" w:color="000000"/>
            </w:tcBorders>
          </w:tcPr>
          <w:p w14:paraId="0D776337"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825E888"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2156820C" w14:textId="77777777" w:rsidR="000D487B" w:rsidRDefault="00000000">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0EC7DBA2"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Page5</w:t>
            </w:r>
          </w:p>
          <w:p w14:paraId="24417E17" w14:textId="77777777" w:rsidR="000D487B"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eastAsia="zh-CN"/>
              </w:rPr>
              <w:lastRenderedPageBreak/>
              <w:t>Line</w:t>
            </w:r>
            <w:r>
              <w:rPr>
                <w:rFonts w:ascii="Arial" w:hAnsi="Arial" w:cs="Arial" w:hint="eastAsia"/>
                <w:color w:val="auto"/>
                <w:sz w:val="18"/>
                <w:szCs w:val="18"/>
                <w:lang w:val="en-US" w:eastAsia="zh-CN"/>
              </w:rPr>
              <w:t>90-93</w:t>
            </w:r>
          </w:p>
        </w:tc>
      </w:tr>
      <w:tr w:rsidR="000D487B" w14:paraId="12AFB5FC" w14:textId="77777777">
        <w:trPr>
          <w:trHeight w:val="48"/>
        </w:trPr>
        <w:tc>
          <w:tcPr>
            <w:tcW w:w="1668" w:type="dxa"/>
            <w:vMerge/>
            <w:tcBorders>
              <w:left w:val="single" w:sz="4" w:space="0" w:color="000000"/>
              <w:bottom w:val="single" w:sz="4" w:space="0" w:color="000000"/>
              <w:right w:val="single" w:sz="4" w:space="0" w:color="000000"/>
            </w:tcBorders>
          </w:tcPr>
          <w:p w14:paraId="2C16583B" w14:textId="77777777" w:rsidR="000D487B" w:rsidRDefault="000D487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0438BE6"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6A5AE6CC" w14:textId="77777777" w:rsidR="000D487B" w:rsidRDefault="00000000">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3C54FDD8"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Page5</w:t>
            </w:r>
          </w:p>
          <w:p w14:paraId="239B2A3A" w14:textId="77777777" w:rsidR="000D487B"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90-93</w:t>
            </w:r>
          </w:p>
        </w:tc>
      </w:tr>
      <w:tr w:rsidR="000D487B" w14:paraId="1803151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9E53FE3" w14:textId="77777777" w:rsidR="000D487B" w:rsidRDefault="00000000">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6AD0E245"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6A85662D" w14:textId="77777777" w:rsidR="000D487B" w:rsidRDefault="00000000">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1AADC8F5" w14:textId="77777777" w:rsidR="000D487B" w:rsidRDefault="00000000">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N/A</w:t>
            </w:r>
          </w:p>
        </w:tc>
      </w:tr>
      <w:tr w:rsidR="000D487B" w14:paraId="0A5B8A9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94D65D4" w14:textId="77777777" w:rsidR="000D487B" w:rsidRDefault="00000000">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3948589F"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277CA71A" w14:textId="77777777" w:rsidR="000D487B" w:rsidRDefault="00000000">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74235407" w14:textId="77777777" w:rsidR="000D487B"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0D487B" w14:paraId="45A17B08"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74E10BBC" w14:textId="77777777" w:rsidR="000D487B" w:rsidRDefault="00000000">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788C2AAC" w14:textId="77777777" w:rsidR="000D487B" w:rsidRDefault="00000000">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344E0098" w14:textId="77777777" w:rsidR="000D487B" w:rsidRDefault="00000000">
            <w:pPr>
              <w:pStyle w:val="Default"/>
              <w:spacing w:before="40" w:after="40"/>
              <w:rPr>
                <w:rFonts w:ascii="Arial" w:hAnsi="Arial" w:cs="Arial"/>
                <w:sz w:val="18"/>
                <w:szCs w:val="18"/>
              </w:rPr>
            </w:pPr>
            <w:r>
              <w:rPr>
                <w:rFonts w:ascii="Arial" w:hAnsi="Arial" w:cs="Arial"/>
                <w:sz w:val="18"/>
                <w:szCs w:val="18"/>
              </w:rPr>
              <w:t xml:space="preserve">Report which of the following are publicly available and where they can be </w:t>
            </w:r>
            <w:proofErr w:type="gramStart"/>
            <w:r>
              <w:rPr>
                <w:rFonts w:ascii="Arial" w:hAnsi="Arial" w:cs="Arial"/>
                <w:sz w:val="18"/>
                <w:szCs w:val="18"/>
              </w:rPr>
              <w:t>found:</w:t>
            </w:r>
            <w:proofErr w:type="gramEnd"/>
            <w:r>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2F79A7A7"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Page</w:t>
            </w:r>
            <w:r>
              <w:rPr>
                <w:rFonts w:ascii="Arial" w:hAnsi="Arial" w:cs="Arial" w:hint="eastAsia"/>
                <w:color w:val="auto"/>
                <w:sz w:val="18"/>
                <w:szCs w:val="18"/>
                <w:lang w:val="en-US" w:eastAsia="zh-CN"/>
              </w:rPr>
              <w:t>5</w:t>
            </w:r>
          </w:p>
          <w:p w14:paraId="692182BD" w14:textId="77777777" w:rsidR="000D487B"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Line</w:t>
            </w:r>
            <w:r>
              <w:rPr>
                <w:rFonts w:ascii="Arial" w:hAnsi="Arial" w:cs="Arial" w:hint="eastAsia"/>
                <w:color w:val="auto"/>
                <w:sz w:val="18"/>
                <w:szCs w:val="18"/>
                <w:lang w:val="en-US" w:eastAsia="zh-CN"/>
              </w:rPr>
              <w:t>89-98</w:t>
            </w:r>
          </w:p>
        </w:tc>
      </w:tr>
    </w:tbl>
    <w:p w14:paraId="5EF9AABC" w14:textId="77777777" w:rsidR="000D487B" w:rsidRDefault="000D487B">
      <w:pPr>
        <w:pStyle w:val="Default"/>
        <w:rPr>
          <w:rFonts w:ascii="Arial" w:hAnsi="Arial" w:cs="Arial"/>
          <w:color w:val="auto"/>
        </w:rPr>
      </w:pPr>
    </w:p>
    <w:p w14:paraId="2B17DD6B" w14:textId="77777777" w:rsidR="000D487B" w:rsidRDefault="00000000">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w:t>
      </w:r>
      <w:proofErr w:type="spellStart"/>
      <w:r>
        <w:rPr>
          <w:rFonts w:ascii="Arial" w:hAnsi="Arial" w:cs="Arial"/>
          <w:color w:val="auto"/>
          <w:sz w:val="16"/>
          <w:szCs w:val="16"/>
        </w:rPr>
        <w:t>Boutron</w:t>
      </w:r>
      <w:proofErr w:type="spellEnd"/>
      <w:r>
        <w:rPr>
          <w:rFonts w:ascii="Arial" w:hAnsi="Arial" w:cs="Arial"/>
          <w:color w:val="auto"/>
          <w:sz w:val="16"/>
          <w:szCs w:val="16"/>
        </w:rPr>
        <w:t xml:space="preserve"> I, Hoffmann TC, Mulrow CD, et al. The PRISMA 2020 statement: an updated guideline for reporting systematic reviews. BMJ 2021;</w:t>
      </w:r>
      <w:proofErr w:type="gramStart"/>
      <w:r>
        <w:rPr>
          <w:rFonts w:ascii="Arial" w:hAnsi="Arial" w:cs="Arial"/>
          <w:color w:val="auto"/>
          <w:sz w:val="16"/>
          <w:szCs w:val="16"/>
        </w:rPr>
        <w:t>372:n</w:t>
      </w:r>
      <w:proofErr w:type="gramEnd"/>
      <w:r>
        <w:rPr>
          <w:rFonts w:ascii="Arial" w:hAnsi="Arial" w:cs="Arial"/>
          <w:color w:val="auto"/>
          <w:sz w:val="16"/>
          <w:szCs w:val="16"/>
        </w:rPr>
        <w:t xml:space="preserve">71. </w:t>
      </w:r>
      <w:proofErr w:type="spellStart"/>
      <w:r>
        <w:rPr>
          <w:rFonts w:ascii="Arial" w:hAnsi="Arial" w:cs="Arial"/>
          <w:color w:val="auto"/>
          <w:sz w:val="16"/>
          <w:szCs w:val="16"/>
        </w:rPr>
        <w:t>doi</w:t>
      </w:r>
      <w:proofErr w:type="spellEnd"/>
      <w:r>
        <w:rPr>
          <w:rFonts w:ascii="Arial" w:hAnsi="Arial" w:cs="Arial"/>
          <w:color w:val="auto"/>
          <w:sz w:val="16"/>
          <w:szCs w:val="16"/>
        </w:rPr>
        <w:t>: 10.1136/</w:t>
      </w:r>
      <w:proofErr w:type="gramStart"/>
      <w:r>
        <w:rPr>
          <w:rFonts w:ascii="Arial" w:hAnsi="Arial" w:cs="Arial"/>
          <w:color w:val="auto"/>
          <w:sz w:val="16"/>
          <w:szCs w:val="16"/>
        </w:rPr>
        <w:t>bmj.n</w:t>
      </w:r>
      <w:proofErr w:type="gramEnd"/>
      <w:r>
        <w:rPr>
          <w:rFonts w:ascii="Arial" w:hAnsi="Arial" w:cs="Arial"/>
          <w:color w:val="auto"/>
          <w:sz w:val="16"/>
          <w:szCs w:val="16"/>
        </w:rPr>
        <w:t>71</w:t>
      </w:r>
    </w:p>
    <w:sectPr w:rsidR="000D487B">
      <w:headerReference w:type="default" r:id="rId6"/>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92439" w14:textId="77777777" w:rsidR="00BF56FB" w:rsidRDefault="00BF56FB">
      <w:r>
        <w:separator/>
      </w:r>
    </w:p>
  </w:endnote>
  <w:endnote w:type="continuationSeparator" w:id="0">
    <w:p w14:paraId="7985F482" w14:textId="77777777" w:rsidR="00BF56FB" w:rsidRDefault="00BF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01028" w14:textId="77777777" w:rsidR="00BF56FB" w:rsidRDefault="00BF56FB">
      <w:r>
        <w:separator/>
      </w:r>
    </w:p>
  </w:footnote>
  <w:footnote w:type="continuationSeparator" w:id="0">
    <w:p w14:paraId="1D9C394E" w14:textId="77777777" w:rsidR="00BF56FB" w:rsidRDefault="00BF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A836" w14:textId="77777777" w:rsidR="000D487B" w:rsidRDefault="00000000">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77B145BA" wp14:editId="66CCD5F2">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AF"/>
    <w:rsid w:val="00077B44"/>
    <w:rsid w:val="000D487B"/>
    <w:rsid w:val="001333E5"/>
    <w:rsid w:val="00152CDB"/>
    <w:rsid w:val="0018323E"/>
    <w:rsid w:val="00190C83"/>
    <w:rsid w:val="002275F3"/>
    <w:rsid w:val="00246C93"/>
    <w:rsid w:val="00256BAF"/>
    <w:rsid w:val="002A2A06"/>
    <w:rsid w:val="003103C2"/>
    <w:rsid w:val="003516AD"/>
    <w:rsid w:val="00351B64"/>
    <w:rsid w:val="00363B8D"/>
    <w:rsid w:val="003760FB"/>
    <w:rsid w:val="00393E74"/>
    <w:rsid w:val="003B79FF"/>
    <w:rsid w:val="00400A0B"/>
    <w:rsid w:val="004033C1"/>
    <w:rsid w:val="00443C1D"/>
    <w:rsid w:val="00461576"/>
    <w:rsid w:val="004C1685"/>
    <w:rsid w:val="005078EE"/>
    <w:rsid w:val="00550BF1"/>
    <w:rsid w:val="0059028D"/>
    <w:rsid w:val="005979B8"/>
    <w:rsid w:val="00640172"/>
    <w:rsid w:val="006C47B4"/>
    <w:rsid w:val="006E5FE2"/>
    <w:rsid w:val="006F3BA6"/>
    <w:rsid w:val="00726794"/>
    <w:rsid w:val="0077253C"/>
    <w:rsid w:val="00840512"/>
    <w:rsid w:val="008412D5"/>
    <w:rsid w:val="008A3EAE"/>
    <w:rsid w:val="008E2C91"/>
    <w:rsid w:val="00930A31"/>
    <w:rsid w:val="00947707"/>
    <w:rsid w:val="009827E5"/>
    <w:rsid w:val="00995A28"/>
    <w:rsid w:val="00A16C72"/>
    <w:rsid w:val="00A215D2"/>
    <w:rsid w:val="00A86593"/>
    <w:rsid w:val="00AB79CE"/>
    <w:rsid w:val="00AE4BBD"/>
    <w:rsid w:val="00B51910"/>
    <w:rsid w:val="00B730D1"/>
    <w:rsid w:val="00BC7EDC"/>
    <w:rsid w:val="00BF56FB"/>
    <w:rsid w:val="00C22710"/>
    <w:rsid w:val="00C31DAF"/>
    <w:rsid w:val="00CE6658"/>
    <w:rsid w:val="00D72096"/>
    <w:rsid w:val="00D75930"/>
    <w:rsid w:val="00D95D84"/>
    <w:rsid w:val="00DC4F19"/>
    <w:rsid w:val="00E324A8"/>
    <w:rsid w:val="00E66E3A"/>
    <w:rsid w:val="00EB4F5C"/>
    <w:rsid w:val="00EB610E"/>
    <w:rsid w:val="00F67C14"/>
    <w:rsid w:val="00FB3483"/>
    <w:rsid w:val="32F1598B"/>
    <w:rsid w:val="467A0B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C4915A"/>
  <w14:defaultImageDpi w14:val="300"/>
  <w15:docId w15:val="{042AF24A-490B-469C-AE9A-74AA62F8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320"/>
        <w:tab w:val="right" w:pos="8640"/>
      </w:tabs>
    </w:pPr>
  </w:style>
  <w:style w:type="paragraph" w:styleId="a4">
    <w:name w:val="header"/>
    <w:basedOn w:val="a"/>
    <w:qFormat/>
    <w:pPr>
      <w:tabs>
        <w:tab w:val="center" w:pos="4320"/>
        <w:tab w:val="right" w:pos="8640"/>
      </w:tabs>
    </w:pPr>
  </w:style>
  <w:style w:type="character" w:styleId="a5">
    <w:name w:val="Hyperlink"/>
    <w:qFormat/>
    <w:rPr>
      <w:color w:val="0563C1"/>
      <w:u w:val="single"/>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qFormat/>
    <w:pPr>
      <w:spacing w:after="373"/>
    </w:pPr>
    <w:rPr>
      <w:rFonts w:cs="Times New Roman"/>
      <w:color w:val="auto"/>
    </w:rPr>
  </w:style>
  <w:style w:type="character" w:customStyle="1" w:styleId="1">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Toedit Gavin</cp:lastModifiedBy>
  <cp:revision>2</cp:revision>
  <cp:lastPrinted>2020-11-24T03:02:00Z</cp:lastPrinted>
  <dcterms:created xsi:type="dcterms:W3CDTF">2025-06-23T03:15:00Z</dcterms:created>
  <dcterms:modified xsi:type="dcterms:W3CDTF">2025-06-23T03:15:00Z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eyJoZGlkIjoiZmNjYjg2NjVhNDA3NmUyOGIzODk2OGE2YTI4NGQ1NGIiLCJ1c2VySWQiOiI0MTg2ODk0NDcifQ==</vt:lpwstr>
  </property>
  <property fmtid="{D5CDD505-2E9C-101B-9397-08002B2CF9AE}" pid="3" name="KSOProductBuildVer">
    <vt:lpwstr>2052-12.1.0.20305</vt:lpwstr>
  </property>
  <property fmtid="{D5CDD505-2E9C-101B-9397-08002B2CF9AE}" pid="4" name="ICV">
    <vt:lpwstr>673B7C41566C42CF9D202B20825EA036_12</vt:lpwstr>
  </property>
</Properties>
</file>