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7A" w:rsidRPr="001549D3" w:rsidRDefault="003C137A" w:rsidP="003C137A">
      <w:pPr>
        <w:pStyle w:val="SupplementaryMaterial"/>
        <w:rPr>
          <w:b w:val="0"/>
        </w:rPr>
      </w:pPr>
      <w:r w:rsidRPr="001549D3">
        <w:t>Supplementary Material</w:t>
      </w:r>
    </w:p>
    <w:p w:rsidR="008A5893" w:rsidRPr="008A5893" w:rsidRDefault="008A5893" w:rsidP="008A5893">
      <w:pPr>
        <w:widowControl w:val="0"/>
        <w:snapToGrid w:val="0"/>
        <w:rPr>
          <w:rFonts w:ascii="Times New Roman" w:eastAsia="黑体" w:hAnsi="Times New Roman" w:cstheme="minorBidi"/>
          <w:b/>
          <w:i/>
          <w:kern w:val="2"/>
          <w:sz w:val="40"/>
        </w:rPr>
      </w:pPr>
      <w:bookmarkStart w:id="0" w:name="OLE_LINK22"/>
      <w:bookmarkStart w:id="1" w:name="_Toc161692634"/>
      <w:proofErr w:type="spellStart"/>
      <w:proofErr w:type="gramStart"/>
      <w:r w:rsidRPr="008A5893">
        <w:rPr>
          <w:rFonts w:ascii="Times New Roman" w:eastAsia="黑体" w:hAnsi="Times New Roman" w:cstheme="minorBidi"/>
          <w:b/>
          <w:i/>
          <w:kern w:val="2"/>
          <w:sz w:val="40"/>
        </w:rPr>
        <w:t>Chaetomium</w:t>
      </w:r>
      <w:proofErr w:type="spellEnd"/>
      <w:r w:rsidRPr="008A5893">
        <w:rPr>
          <w:rFonts w:ascii="Times New Roman" w:eastAsia="黑体" w:hAnsi="Times New Roman" w:cstheme="minorBidi"/>
          <w:b/>
          <w:i/>
          <w:kern w:val="2"/>
          <w:sz w:val="40"/>
        </w:rPr>
        <w:t xml:space="preserve"> </w:t>
      </w:r>
      <w:proofErr w:type="spellStart"/>
      <w:r w:rsidRPr="008A5893">
        <w:rPr>
          <w:rFonts w:ascii="Times New Roman" w:eastAsia="黑体" w:hAnsi="Times New Roman" w:cstheme="minorBidi"/>
          <w:b/>
          <w:i/>
          <w:kern w:val="2"/>
          <w:sz w:val="40"/>
        </w:rPr>
        <w:t>globosum</w:t>
      </w:r>
      <w:bookmarkEnd w:id="0"/>
      <w:proofErr w:type="spellEnd"/>
      <w:r w:rsidRPr="008A5893">
        <w:rPr>
          <w:rFonts w:ascii="Times New Roman" w:eastAsia="黑体" w:hAnsi="Times New Roman" w:cstheme="minorBidi"/>
          <w:b/>
          <w:kern w:val="2"/>
          <w:sz w:val="40"/>
        </w:rPr>
        <w:t xml:space="preserve"> from </w:t>
      </w:r>
      <w:proofErr w:type="spellStart"/>
      <w:r w:rsidRPr="008A5893">
        <w:rPr>
          <w:rFonts w:ascii="Times New Roman" w:eastAsia="黑体" w:hAnsi="Times New Roman" w:cstheme="minorBidi"/>
          <w:b/>
          <w:i/>
          <w:kern w:val="2"/>
          <w:sz w:val="40"/>
        </w:rPr>
        <w:t>Alisma</w:t>
      </w:r>
      <w:proofErr w:type="spellEnd"/>
      <w:r w:rsidRPr="008A5893">
        <w:rPr>
          <w:rFonts w:ascii="Times New Roman" w:eastAsia="黑体" w:hAnsi="Times New Roman" w:cstheme="minorBidi"/>
          <w:b/>
          <w:i/>
          <w:kern w:val="2"/>
          <w:sz w:val="40"/>
        </w:rPr>
        <w:t xml:space="preserve"> </w:t>
      </w:r>
      <w:proofErr w:type="spellStart"/>
      <w:r w:rsidRPr="008A5893">
        <w:rPr>
          <w:rFonts w:ascii="Times New Roman" w:eastAsia="黑体" w:hAnsi="Times New Roman" w:cstheme="minorBidi"/>
          <w:b/>
          <w:i/>
          <w:kern w:val="2"/>
          <w:sz w:val="40"/>
        </w:rPr>
        <w:t>orientale</w:t>
      </w:r>
      <w:proofErr w:type="spellEnd"/>
      <w:r w:rsidRPr="008A5893">
        <w:rPr>
          <w:rFonts w:ascii="Times New Roman" w:eastAsia="黑体" w:hAnsi="Times New Roman" w:cstheme="minorBidi"/>
          <w:b/>
          <w:kern w:val="2"/>
          <w:sz w:val="40"/>
        </w:rPr>
        <w:t xml:space="preserve"> (Sam.) </w:t>
      </w:r>
      <w:proofErr w:type="spellStart"/>
      <w:r w:rsidRPr="008A5893">
        <w:rPr>
          <w:rFonts w:ascii="Times New Roman" w:eastAsia="黑体" w:hAnsi="Times New Roman" w:cstheme="minorBidi"/>
          <w:b/>
          <w:kern w:val="2"/>
          <w:sz w:val="40"/>
        </w:rPr>
        <w:t>Juzep</w:t>
      </w:r>
      <w:proofErr w:type="spellEnd"/>
      <w:r w:rsidRPr="008A5893">
        <w:rPr>
          <w:rFonts w:ascii="Times New Roman" w:eastAsia="黑体" w:hAnsi="Times New Roman" w:cstheme="minorBidi"/>
          <w:b/>
          <w:kern w:val="2"/>
          <w:sz w:val="40"/>
        </w:rPr>
        <w:t>.</w:t>
      </w:r>
      <w:proofErr w:type="gramEnd"/>
      <w:r w:rsidRPr="008A5893">
        <w:rPr>
          <w:rFonts w:ascii="Times New Roman" w:eastAsia="黑体" w:hAnsi="Times New Roman" w:cstheme="minorBidi"/>
          <w:b/>
          <w:kern w:val="2"/>
          <w:sz w:val="40"/>
        </w:rPr>
        <w:t xml:space="preserve"> </w:t>
      </w:r>
      <w:proofErr w:type="gramStart"/>
      <w:r w:rsidRPr="008A5893">
        <w:rPr>
          <w:rFonts w:ascii="Times New Roman" w:eastAsia="黑体" w:hAnsi="Times New Roman" w:cstheme="minorBidi"/>
          <w:b/>
          <w:kern w:val="2"/>
          <w:sz w:val="40"/>
        </w:rPr>
        <w:t>enhances</w:t>
      </w:r>
      <w:proofErr w:type="gramEnd"/>
      <w:r w:rsidRPr="008A5893">
        <w:rPr>
          <w:rFonts w:ascii="Times New Roman" w:eastAsia="黑体" w:hAnsi="Times New Roman" w:cstheme="minorBidi"/>
          <w:b/>
          <w:kern w:val="2"/>
          <w:sz w:val="40"/>
        </w:rPr>
        <w:t xml:space="preserve"> the </w:t>
      </w:r>
      <w:proofErr w:type="spellStart"/>
      <w:r w:rsidRPr="008A5893">
        <w:rPr>
          <w:rFonts w:ascii="Times New Roman" w:eastAsia="黑体" w:hAnsi="Times New Roman" w:cstheme="minorBidi"/>
          <w:b/>
          <w:kern w:val="2"/>
          <w:sz w:val="40"/>
        </w:rPr>
        <w:t>antioxidative</w:t>
      </w:r>
      <w:proofErr w:type="spellEnd"/>
      <w:r w:rsidRPr="008A5893">
        <w:rPr>
          <w:rFonts w:ascii="Times New Roman" w:eastAsia="黑体" w:hAnsi="Times New Roman" w:cstheme="minorBidi"/>
          <w:b/>
          <w:kern w:val="2"/>
          <w:sz w:val="40"/>
        </w:rPr>
        <w:t xml:space="preserve"> stress capacity of </w:t>
      </w:r>
      <w:r w:rsidRPr="008A5893">
        <w:rPr>
          <w:rFonts w:ascii="Times New Roman" w:eastAsia="黑体" w:hAnsi="Times New Roman" w:cstheme="minorBidi"/>
          <w:b/>
          <w:i/>
          <w:kern w:val="2"/>
          <w:sz w:val="40"/>
        </w:rPr>
        <w:t xml:space="preserve">Caenorhabditis </w:t>
      </w:r>
      <w:proofErr w:type="spellStart"/>
      <w:r w:rsidRPr="008A5893">
        <w:rPr>
          <w:rFonts w:ascii="Times New Roman" w:eastAsia="黑体" w:hAnsi="Times New Roman" w:cstheme="minorBidi"/>
          <w:b/>
          <w:i/>
          <w:kern w:val="2"/>
          <w:sz w:val="40"/>
        </w:rPr>
        <w:t>elegans</w:t>
      </w:r>
      <w:bookmarkEnd w:id="1"/>
      <w:proofErr w:type="spellEnd"/>
    </w:p>
    <w:p w:rsidR="008A5893" w:rsidRPr="008A5893" w:rsidRDefault="008A5893" w:rsidP="008A5893">
      <w:pPr>
        <w:widowControl w:val="0"/>
        <w:snapToGrid w:val="0"/>
        <w:spacing w:beforeLines="50" w:before="163" w:afterLines="50" w:after="163"/>
        <w:rPr>
          <w:rFonts w:ascii="Times New Roman" w:hAnsi="Times New Roman" w:cstheme="minorBidi"/>
          <w:b/>
          <w:vertAlign w:val="superscript"/>
        </w:rPr>
      </w:pPr>
      <w:proofErr w:type="spellStart"/>
      <w:r w:rsidRPr="008A5893">
        <w:rPr>
          <w:rFonts w:ascii="Times New Roman" w:hAnsi="Times New Roman" w:cstheme="minorBidi"/>
          <w:b/>
          <w:kern w:val="2"/>
        </w:rPr>
        <w:t>Nayu</w:t>
      </w:r>
      <w:proofErr w:type="spellEnd"/>
      <w:r w:rsidRPr="008A5893">
        <w:rPr>
          <w:rFonts w:ascii="Times New Roman" w:hAnsi="Times New Roman" w:cstheme="minorBidi"/>
          <w:b/>
          <w:kern w:val="2"/>
        </w:rPr>
        <w:t xml:space="preserve"> Shen</w:t>
      </w:r>
      <w:r w:rsidRPr="008A5893">
        <w:rPr>
          <w:rFonts w:ascii="Times New Roman" w:hAnsi="Times New Roman" w:cstheme="minorBidi"/>
          <w:b/>
          <w:kern w:val="2"/>
          <w:vertAlign w:val="superscript"/>
        </w:rPr>
        <w:t>1†</w:t>
      </w:r>
      <w:r w:rsidRPr="008A5893">
        <w:rPr>
          <w:rFonts w:ascii="Times New Roman" w:hAnsi="Times New Roman" w:cstheme="minorBidi"/>
          <w:b/>
          <w:kern w:val="2"/>
        </w:rPr>
        <w:t>, Zhao Chen</w:t>
      </w:r>
      <w:r w:rsidRPr="008A5893">
        <w:rPr>
          <w:rFonts w:ascii="Times New Roman" w:hAnsi="Times New Roman" w:cstheme="minorBidi"/>
          <w:b/>
          <w:kern w:val="2"/>
          <w:vertAlign w:val="superscript"/>
        </w:rPr>
        <w:t>2</w:t>
      </w:r>
      <w:bookmarkStart w:id="2" w:name="OLE_LINK24"/>
      <w:r w:rsidRPr="008A5893">
        <w:rPr>
          <w:rFonts w:ascii="Times New Roman" w:hAnsi="Times New Roman" w:cstheme="minorBidi"/>
          <w:b/>
          <w:kern w:val="2"/>
          <w:vertAlign w:val="superscript"/>
        </w:rPr>
        <w:t>†</w:t>
      </w:r>
      <w:bookmarkEnd w:id="2"/>
      <w:r w:rsidRPr="008A5893">
        <w:rPr>
          <w:rFonts w:ascii="Times New Roman" w:hAnsi="Times New Roman" w:cstheme="minorBidi"/>
          <w:b/>
          <w:kern w:val="2"/>
        </w:rPr>
        <w:t xml:space="preserve">, </w:t>
      </w:r>
      <w:proofErr w:type="spellStart"/>
      <w:r w:rsidRPr="008A5893">
        <w:rPr>
          <w:rFonts w:ascii="Times New Roman" w:hAnsi="Times New Roman" w:cstheme="minorBidi"/>
          <w:b/>
          <w:kern w:val="2"/>
        </w:rPr>
        <w:t>Siyu</w:t>
      </w:r>
      <w:proofErr w:type="spellEnd"/>
      <w:r w:rsidRPr="008A5893">
        <w:rPr>
          <w:rFonts w:ascii="Times New Roman" w:hAnsi="Times New Roman" w:cstheme="minorBidi"/>
          <w:b/>
          <w:kern w:val="2"/>
        </w:rPr>
        <w:t xml:space="preserve"> Wang</w:t>
      </w:r>
      <w:r w:rsidRPr="008A5893">
        <w:rPr>
          <w:rFonts w:ascii="Times New Roman" w:hAnsi="Times New Roman" w:cstheme="minorBidi"/>
          <w:b/>
          <w:kern w:val="2"/>
          <w:vertAlign w:val="superscript"/>
        </w:rPr>
        <w:t>1</w:t>
      </w:r>
      <w:r w:rsidRPr="008A5893">
        <w:rPr>
          <w:rFonts w:ascii="Times New Roman" w:hAnsi="Times New Roman" w:cstheme="minorBidi"/>
          <w:b/>
          <w:kern w:val="2"/>
        </w:rPr>
        <w:t xml:space="preserve">, </w:t>
      </w:r>
      <w:proofErr w:type="spellStart"/>
      <w:r w:rsidRPr="008A5893">
        <w:rPr>
          <w:rFonts w:ascii="Times New Roman" w:hAnsi="Times New Roman" w:cstheme="minorBidi"/>
          <w:b/>
          <w:kern w:val="2"/>
        </w:rPr>
        <w:t>Mingqi</w:t>
      </w:r>
      <w:proofErr w:type="spellEnd"/>
      <w:r w:rsidRPr="008A5893">
        <w:rPr>
          <w:rFonts w:ascii="Times New Roman" w:hAnsi="Times New Roman" w:cstheme="minorBidi"/>
          <w:b/>
          <w:kern w:val="2"/>
        </w:rPr>
        <w:t xml:space="preserve"> Zhang</w:t>
      </w:r>
      <w:r w:rsidRPr="008A5893">
        <w:rPr>
          <w:rFonts w:ascii="Times New Roman" w:hAnsi="Times New Roman" w:cstheme="minorBidi"/>
          <w:b/>
          <w:kern w:val="2"/>
          <w:vertAlign w:val="superscript"/>
        </w:rPr>
        <w:t>1</w:t>
      </w:r>
      <w:r w:rsidRPr="008A5893">
        <w:rPr>
          <w:rFonts w:ascii="Times New Roman" w:hAnsi="Times New Roman" w:cstheme="minorBidi"/>
          <w:b/>
          <w:kern w:val="2"/>
        </w:rPr>
        <w:t xml:space="preserve">, </w:t>
      </w:r>
      <w:proofErr w:type="spellStart"/>
      <w:r w:rsidRPr="008A5893">
        <w:rPr>
          <w:rFonts w:ascii="Times New Roman" w:hAnsi="Times New Roman" w:cstheme="minorBidi"/>
          <w:b/>
          <w:kern w:val="2"/>
        </w:rPr>
        <w:t>Yujie</w:t>
      </w:r>
      <w:proofErr w:type="spellEnd"/>
      <w:r w:rsidRPr="008A5893">
        <w:rPr>
          <w:rFonts w:ascii="Times New Roman" w:hAnsi="Times New Roman" w:cstheme="minorBidi"/>
          <w:b/>
          <w:kern w:val="2"/>
        </w:rPr>
        <w:t xml:space="preserve"> Jia</w:t>
      </w:r>
      <w:r w:rsidRPr="008A5893">
        <w:rPr>
          <w:rFonts w:ascii="Times New Roman" w:hAnsi="Times New Roman" w:cstheme="minorBidi"/>
          <w:b/>
          <w:kern w:val="2"/>
          <w:vertAlign w:val="superscript"/>
        </w:rPr>
        <w:t>1</w:t>
      </w:r>
      <w:r w:rsidRPr="008A5893">
        <w:rPr>
          <w:rFonts w:ascii="Times New Roman" w:hAnsi="Times New Roman" w:cstheme="minorBidi"/>
          <w:b/>
          <w:kern w:val="2"/>
        </w:rPr>
        <w:t xml:space="preserve">, </w:t>
      </w:r>
      <w:proofErr w:type="spellStart"/>
      <w:r w:rsidRPr="008A5893">
        <w:rPr>
          <w:rFonts w:ascii="Times New Roman" w:hAnsi="Times New Roman" w:cstheme="minorBidi"/>
          <w:b/>
          <w:kern w:val="2"/>
        </w:rPr>
        <w:t>Xinyu</w:t>
      </w:r>
      <w:proofErr w:type="spellEnd"/>
      <w:r w:rsidRPr="008A5893">
        <w:rPr>
          <w:rFonts w:ascii="Times New Roman" w:hAnsi="Times New Roman" w:cstheme="minorBidi"/>
          <w:b/>
          <w:kern w:val="2"/>
        </w:rPr>
        <w:t xml:space="preserve"> Zhang</w:t>
      </w:r>
      <w:r w:rsidRPr="008A5893">
        <w:rPr>
          <w:rFonts w:ascii="Times New Roman" w:hAnsi="Times New Roman" w:cstheme="minorBidi"/>
          <w:b/>
          <w:kern w:val="2"/>
          <w:vertAlign w:val="superscript"/>
        </w:rPr>
        <w:t>1</w:t>
      </w:r>
      <w:r w:rsidRPr="008A5893">
        <w:rPr>
          <w:rFonts w:ascii="Times New Roman" w:hAnsi="Times New Roman" w:cstheme="minorBidi"/>
          <w:b/>
          <w:kern w:val="2"/>
        </w:rPr>
        <w:t xml:space="preserve">, </w:t>
      </w:r>
      <w:proofErr w:type="spellStart"/>
      <w:r w:rsidRPr="008A5893">
        <w:rPr>
          <w:rFonts w:ascii="Times New Roman" w:hAnsi="Times New Roman" w:cstheme="minorBidi"/>
          <w:b/>
          <w:lang w:eastAsia="en-US"/>
        </w:rPr>
        <w:t>Yirong</w:t>
      </w:r>
      <w:proofErr w:type="spellEnd"/>
      <w:r w:rsidRPr="008A5893">
        <w:rPr>
          <w:rFonts w:ascii="Times New Roman" w:hAnsi="Times New Roman" w:cstheme="minorBidi"/>
          <w:b/>
          <w:lang w:eastAsia="en-US"/>
        </w:rPr>
        <w:t xml:space="preserve"> Xiao</w:t>
      </w:r>
      <w:r w:rsidRPr="008A5893">
        <w:rPr>
          <w:rFonts w:ascii="Times New Roman" w:hAnsi="Times New Roman" w:cstheme="minorBidi"/>
          <w:b/>
          <w:vertAlign w:val="superscript"/>
        </w:rPr>
        <w:t>3</w:t>
      </w:r>
      <w:r w:rsidRPr="008A5893">
        <w:rPr>
          <w:rFonts w:ascii="Times New Roman" w:hAnsi="Times New Roman" w:cstheme="minorBidi"/>
          <w:b/>
        </w:rPr>
        <w:t xml:space="preserve">, </w:t>
      </w:r>
      <w:proofErr w:type="spellStart"/>
      <w:r w:rsidRPr="008A5893">
        <w:rPr>
          <w:rFonts w:ascii="Times New Roman" w:hAnsi="Times New Roman" w:cstheme="minorBidi"/>
          <w:b/>
        </w:rPr>
        <w:t>Zizhong</w:t>
      </w:r>
      <w:proofErr w:type="spellEnd"/>
      <w:r w:rsidRPr="008A5893">
        <w:rPr>
          <w:rFonts w:ascii="Times New Roman" w:hAnsi="Times New Roman" w:cstheme="minorBidi"/>
          <w:b/>
        </w:rPr>
        <w:t xml:space="preserve"> Tang</w:t>
      </w:r>
      <w:r w:rsidRPr="008A5893">
        <w:rPr>
          <w:rFonts w:ascii="Times New Roman" w:hAnsi="Times New Roman" w:cstheme="minorBidi"/>
          <w:b/>
          <w:vertAlign w:val="superscript"/>
        </w:rPr>
        <w:t>1</w:t>
      </w:r>
      <w:r w:rsidRPr="008A5893">
        <w:rPr>
          <w:rFonts w:ascii="Times New Roman" w:hAnsi="Times New Roman" w:cstheme="minorBidi"/>
          <w:b/>
        </w:rPr>
        <w:t xml:space="preserve">, </w:t>
      </w:r>
      <w:proofErr w:type="spellStart"/>
      <w:r w:rsidRPr="008A5893">
        <w:rPr>
          <w:rFonts w:ascii="Times New Roman" w:hAnsi="Times New Roman" w:cstheme="minorBidi"/>
          <w:b/>
        </w:rPr>
        <w:t>Qingfeng</w:t>
      </w:r>
      <w:proofErr w:type="spellEnd"/>
      <w:r w:rsidRPr="008A5893">
        <w:rPr>
          <w:rFonts w:ascii="Times New Roman" w:hAnsi="Times New Roman" w:cstheme="minorBidi"/>
          <w:b/>
        </w:rPr>
        <w:t xml:space="preserve"> Li</w:t>
      </w:r>
      <w:r w:rsidRPr="008A5893">
        <w:rPr>
          <w:rFonts w:ascii="Times New Roman" w:hAnsi="Times New Roman" w:cstheme="minorBidi"/>
          <w:b/>
          <w:vertAlign w:val="superscript"/>
        </w:rPr>
        <w:t>1</w:t>
      </w:r>
      <w:r w:rsidRPr="008A5893">
        <w:rPr>
          <w:rFonts w:ascii="Times New Roman" w:hAnsi="Times New Roman" w:cstheme="minorBidi"/>
          <w:b/>
        </w:rPr>
        <w:t>, Ming Yuan</w:t>
      </w:r>
      <w:r w:rsidRPr="008A5893">
        <w:rPr>
          <w:rFonts w:ascii="Times New Roman" w:hAnsi="Times New Roman" w:cstheme="minorBidi"/>
          <w:b/>
          <w:vertAlign w:val="superscript"/>
        </w:rPr>
        <w:t>1</w:t>
      </w:r>
      <w:r w:rsidRPr="008A5893">
        <w:rPr>
          <w:rFonts w:ascii="Times New Roman" w:hAnsi="Times New Roman" w:cstheme="minorBidi"/>
          <w:b/>
        </w:rPr>
        <w:t xml:space="preserve">, </w:t>
      </w:r>
      <w:proofErr w:type="spellStart"/>
      <w:r w:rsidRPr="008A5893">
        <w:rPr>
          <w:rFonts w:ascii="Times New Roman" w:hAnsi="Times New Roman" w:cstheme="minorBidi"/>
          <w:b/>
        </w:rPr>
        <w:t>Tongliang</w:t>
      </w:r>
      <w:proofErr w:type="spellEnd"/>
      <w:r w:rsidRPr="008A5893">
        <w:rPr>
          <w:rFonts w:ascii="Times New Roman" w:hAnsi="Times New Roman" w:cstheme="minorBidi"/>
          <w:b/>
        </w:rPr>
        <w:t xml:space="preserve"> Bu</w:t>
      </w:r>
      <w:r w:rsidRPr="008A5893">
        <w:rPr>
          <w:rFonts w:ascii="Times New Roman" w:hAnsi="Times New Roman" w:cstheme="minorBidi"/>
          <w:b/>
          <w:vertAlign w:val="superscript"/>
        </w:rPr>
        <w:t>1</w:t>
      </w:r>
    </w:p>
    <w:p w:rsidR="008A5893" w:rsidRPr="008A5893" w:rsidRDefault="008A5893" w:rsidP="008A5893">
      <w:pPr>
        <w:snapToGrid w:val="0"/>
        <w:rPr>
          <w:rFonts w:ascii="Times New Roman" w:hAnsi="Times New Roman" w:cs="Times New Roman"/>
          <w:bCs/>
        </w:rPr>
      </w:pPr>
      <w:r w:rsidRPr="008A5893">
        <w:rPr>
          <w:rFonts w:ascii="Times New Roman" w:hAnsi="Times New Roman" w:cs="Times New Roman"/>
          <w:bCs/>
          <w:vertAlign w:val="superscript"/>
        </w:rPr>
        <w:t>1</w:t>
      </w:r>
      <w:bookmarkStart w:id="3" w:name="OLE_LINK28"/>
      <w:r w:rsidRPr="008A5893">
        <w:rPr>
          <w:rFonts w:ascii="Times New Roman" w:hAnsi="Times New Roman" w:cs="Times New Roman"/>
          <w:bCs/>
          <w:lang w:eastAsia="en-US"/>
        </w:rPr>
        <w:t xml:space="preserve">College of Life Sciences, </w:t>
      </w:r>
      <w:bookmarkStart w:id="4" w:name="OLE_LINK18"/>
      <w:r w:rsidRPr="008A5893">
        <w:rPr>
          <w:rFonts w:ascii="Times New Roman" w:hAnsi="Times New Roman" w:cs="Times New Roman"/>
          <w:bCs/>
          <w:lang w:eastAsia="en-US"/>
        </w:rPr>
        <w:t>Sichuan Agricultural University</w:t>
      </w:r>
      <w:bookmarkEnd w:id="4"/>
      <w:r w:rsidRPr="008A5893">
        <w:rPr>
          <w:rFonts w:ascii="Times New Roman" w:hAnsi="Times New Roman" w:cs="Times New Roman"/>
          <w:bCs/>
          <w:lang w:eastAsia="en-US"/>
        </w:rPr>
        <w:t xml:space="preserve">, </w:t>
      </w:r>
      <w:proofErr w:type="spellStart"/>
      <w:r w:rsidRPr="008A5893">
        <w:rPr>
          <w:rFonts w:ascii="Times New Roman" w:hAnsi="Times New Roman" w:cs="Times New Roman"/>
          <w:bCs/>
          <w:lang w:eastAsia="en-US"/>
        </w:rPr>
        <w:t>Ya’an</w:t>
      </w:r>
      <w:proofErr w:type="spellEnd"/>
      <w:r w:rsidRPr="008A5893">
        <w:rPr>
          <w:rFonts w:ascii="Times New Roman" w:hAnsi="Times New Roman" w:cs="Times New Roman"/>
          <w:bCs/>
          <w:lang w:eastAsia="en-US"/>
        </w:rPr>
        <w:t>, China</w:t>
      </w:r>
    </w:p>
    <w:bookmarkEnd w:id="3"/>
    <w:p w:rsidR="008A5893" w:rsidRPr="008A5893" w:rsidRDefault="008A5893" w:rsidP="008A5893">
      <w:pPr>
        <w:snapToGrid w:val="0"/>
        <w:rPr>
          <w:rFonts w:ascii="Times New Roman" w:hAnsi="Times New Roman" w:cs="Times New Roman"/>
          <w:bCs/>
          <w:vertAlign w:val="superscript"/>
        </w:rPr>
      </w:pPr>
      <w:r w:rsidRPr="008A5893">
        <w:rPr>
          <w:rFonts w:ascii="Times New Roman" w:hAnsi="Times New Roman" w:cs="Times New Roman"/>
          <w:bCs/>
          <w:vertAlign w:val="superscript"/>
        </w:rPr>
        <w:t>2</w:t>
      </w:r>
      <w:r w:rsidRPr="008A5893">
        <w:rPr>
          <w:rFonts w:ascii="Times New Roman" w:hAnsi="Times New Roman" w:cs="Times New Roman"/>
          <w:kern w:val="2"/>
        </w:rPr>
        <w:t xml:space="preserve">Ya’an People’s Hospital, </w:t>
      </w:r>
      <w:proofErr w:type="spellStart"/>
      <w:r w:rsidRPr="008A5893">
        <w:rPr>
          <w:rFonts w:ascii="Times New Roman" w:hAnsi="Times New Roman" w:cs="Times New Roman"/>
          <w:kern w:val="2"/>
        </w:rPr>
        <w:t>Ya’an</w:t>
      </w:r>
      <w:proofErr w:type="spellEnd"/>
      <w:r w:rsidRPr="008A5893">
        <w:rPr>
          <w:rFonts w:ascii="Times New Roman" w:hAnsi="Times New Roman" w:cs="Times New Roman"/>
          <w:kern w:val="2"/>
        </w:rPr>
        <w:t>, China</w:t>
      </w:r>
    </w:p>
    <w:p w:rsidR="008A5893" w:rsidRPr="008A5893" w:rsidRDefault="008A5893" w:rsidP="008A5893">
      <w:pPr>
        <w:snapToGrid w:val="0"/>
        <w:rPr>
          <w:rFonts w:ascii="Times New Roman" w:hAnsi="Times New Roman" w:cs="Times New Roman"/>
          <w:bCs/>
          <w:lang w:eastAsia="en-US"/>
        </w:rPr>
      </w:pPr>
      <w:r w:rsidRPr="008A5893">
        <w:rPr>
          <w:rFonts w:ascii="Times New Roman" w:hAnsi="Times New Roman" w:cs="Times New Roman"/>
          <w:bCs/>
          <w:vertAlign w:val="superscript"/>
        </w:rPr>
        <w:t xml:space="preserve">3 </w:t>
      </w:r>
      <w:r w:rsidRPr="008A5893">
        <w:rPr>
          <w:rFonts w:ascii="Times New Roman" w:hAnsi="Times New Roman" w:cs="Times New Roman"/>
          <w:bCs/>
          <w:lang w:eastAsia="en-US"/>
        </w:rPr>
        <w:t xml:space="preserve">Sichuan Agricultural University </w:t>
      </w:r>
      <w:proofErr w:type="gramStart"/>
      <w:r w:rsidRPr="008A5893">
        <w:rPr>
          <w:rFonts w:ascii="Times New Roman" w:hAnsi="Times New Roman" w:cs="Times New Roman"/>
          <w:bCs/>
          <w:lang w:eastAsia="en-US"/>
        </w:rPr>
        <w:t>Hospital</w:t>
      </w:r>
      <w:proofErr w:type="gramEnd"/>
      <w:r w:rsidRPr="008A5893">
        <w:rPr>
          <w:rFonts w:ascii="Times New Roman" w:hAnsi="Times New Roman" w:cs="Times New Roman"/>
          <w:bCs/>
          <w:lang w:eastAsia="en-US"/>
        </w:rPr>
        <w:t xml:space="preserve">, </w:t>
      </w:r>
      <w:proofErr w:type="spellStart"/>
      <w:r w:rsidRPr="008A5893">
        <w:rPr>
          <w:rFonts w:ascii="Times New Roman" w:hAnsi="Times New Roman" w:cs="Times New Roman"/>
          <w:bCs/>
          <w:lang w:eastAsia="en-US"/>
        </w:rPr>
        <w:t>Ya’an</w:t>
      </w:r>
      <w:proofErr w:type="spellEnd"/>
      <w:r w:rsidRPr="008A5893">
        <w:rPr>
          <w:rFonts w:ascii="Times New Roman" w:hAnsi="Times New Roman" w:cs="Times New Roman"/>
          <w:bCs/>
        </w:rPr>
        <w:t>,</w:t>
      </w:r>
      <w:r w:rsidRPr="008A5893">
        <w:rPr>
          <w:rFonts w:ascii="Times New Roman" w:hAnsi="Times New Roman" w:cs="Times New Roman"/>
          <w:bCs/>
          <w:lang w:eastAsia="en-US"/>
        </w:rPr>
        <w:t xml:space="preserve"> China</w:t>
      </w:r>
    </w:p>
    <w:p w:rsidR="008A5893" w:rsidRPr="008A5893" w:rsidRDefault="008A5893" w:rsidP="008A5893">
      <w:pPr>
        <w:snapToGrid w:val="0"/>
        <w:rPr>
          <w:rFonts w:ascii="Times New Roman" w:hAnsi="Times New Roman" w:cs="Times New Roman"/>
          <w:bCs/>
        </w:rPr>
      </w:pPr>
      <w:r w:rsidRPr="008A5893">
        <w:rPr>
          <w:rFonts w:ascii="Times New Roman" w:hAnsi="Times New Roman" w:cs="Times New Roman"/>
          <w:b/>
          <w:kern w:val="2"/>
          <w:vertAlign w:val="superscript"/>
        </w:rPr>
        <w:t>†</w:t>
      </w:r>
      <w:r w:rsidRPr="008A5893">
        <w:rPr>
          <w:rFonts w:ascii="Times New Roman" w:hAnsi="Times New Roman" w:cs="Times New Roman"/>
          <w:kern w:val="2"/>
        </w:rPr>
        <w:t>These authors share first authorship</w:t>
      </w:r>
    </w:p>
    <w:p w:rsidR="008A5893" w:rsidRPr="008A5893" w:rsidRDefault="008A5893" w:rsidP="008A5893">
      <w:pPr>
        <w:snapToGrid w:val="0"/>
        <w:rPr>
          <w:rFonts w:ascii="Times New Roman" w:hAnsi="Times New Roman" w:cs="Times New Roman"/>
        </w:rPr>
      </w:pPr>
    </w:p>
    <w:p w:rsidR="008A5893" w:rsidRPr="008A5893" w:rsidRDefault="008A5893" w:rsidP="008A5893">
      <w:pPr>
        <w:snapToGrid w:val="0"/>
        <w:rPr>
          <w:rFonts w:ascii="Times New Roman" w:hAnsi="Times New Roman" w:cs="Times New Roman"/>
        </w:rPr>
      </w:pPr>
      <w:r w:rsidRPr="008A5893">
        <w:rPr>
          <w:rFonts w:ascii="Times New Roman" w:hAnsi="Times New Roman" w:cs="Times New Roman"/>
          <w:lang w:eastAsia="en-US"/>
        </w:rPr>
        <w:t>Correspondence</w:t>
      </w:r>
      <w:r w:rsidRPr="008A5893">
        <w:rPr>
          <w:rFonts w:ascii="Times New Roman" w:hAnsi="Times New Roman" w:cs="Times New Roman"/>
        </w:rPr>
        <w:t xml:space="preserve"> Author</w:t>
      </w:r>
      <w:r w:rsidRPr="008A5893">
        <w:rPr>
          <w:rFonts w:ascii="Times New Roman" w:hAnsi="Times New Roman" w:cs="Times New Roman"/>
          <w:lang w:eastAsia="en-US"/>
        </w:rPr>
        <w:t>:</w:t>
      </w:r>
      <w:bookmarkStart w:id="5" w:name="OLE_LINK20"/>
      <w:bookmarkStart w:id="6" w:name="OLE_LINK19"/>
    </w:p>
    <w:p w:rsidR="008A5893" w:rsidRPr="008A5893" w:rsidRDefault="008A5893" w:rsidP="008A5893">
      <w:pPr>
        <w:snapToGrid w:val="0"/>
        <w:rPr>
          <w:rFonts w:ascii="Times New Roman" w:hAnsi="Times New Roman" w:cs="Times New Roman"/>
          <w:kern w:val="2"/>
          <w:vertAlign w:val="superscript"/>
        </w:rPr>
      </w:pPr>
      <w:proofErr w:type="spellStart"/>
      <w:r w:rsidRPr="008A5893">
        <w:rPr>
          <w:rFonts w:ascii="Times New Roman" w:hAnsi="Times New Roman" w:cs="Times New Roman"/>
          <w:kern w:val="2"/>
        </w:rPr>
        <w:t>Zizhong</w:t>
      </w:r>
      <w:proofErr w:type="spellEnd"/>
      <w:r w:rsidRPr="008A5893">
        <w:rPr>
          <w:rFonts w:ascii="Times New Roman" w:hAnsi="Times New Roman" w:cs="Times New Roman"/>
          <w:kern w:val="2"/>
        </w:rPr>
        <w:t xml:space="preserve"> Tang</w:t>
      </w:r>
      <w:r w:rsidRPr="008A5893">
        <w:rPr>
          <w:rFonts w:ascii="Times New Roman" w:hAnsi="Times New Roman" w:cs="Times New Roman"/>
          <w:kern w:val="2"/>
          <w:vertAlign w:val="superscript"/>
        </w:rPr>
        <w:t>1</w:t>
      </w:r>
    </w:p>
    <w:p w:rsidR="008A5893" w:rsidRPr="008A5893" w:rsidRDefault="008A5893" w:rsidP="008A5893">
      <w:pPr>
        <w:snapToGrid w:val="0"/>
        <w:rPr>
          <w:rFonts w:ascii="Times New Roman" w:hAnsi="Times New Roman" w:cs="Times New Roman"/>
        </w:rPr>
      </w:pPr>
      <w:proofErr w:type="spellStart"/>
      <w:r w:rsidRPr="008A5893">
        <w:rPr>
          <w:rFonts w:ascii="Times New Roman" w:hAnsi="Times New Roman" w:cs="Times New Roman"/>
        </w:rPr>
        <w:t>Xinkang</w:t>
      </w:r>
      <w:proofErr w:type="spellEnd"/>
      <w:r w:rsidRPr="008A5893">
        <w:rPr>
          <w:rFonts w:ascii="Times New Roman" w:hAnsi="Times New Roman" w:cs="Times New Roman"/>
        </w:rPr>
        <w:t xml:space="preserve"> Road, </w:t>
      </w:r>
      <w:proofErr w:type="spellStart"/>
      <w:r w:rsidRPr="008A5893">
        <w:rPr>
          <w:rFonts w:ascii="Times New Roman" w:hAnsi="Times New Roman" w:cs="Times New Roman"/>
        </w:rPr>
        <w:t>Ya’an</w:t>
      </w:r>
      <w:proofErr w:type="spellEnd"/>
      <w:r w:rsidRPr="008A5893">
        <w:rPr>
          <w:rFonts w:ascii="Times New Roman" w:hAnsi="Times New Roman" w:cs="Times New Roman"/>
        </w:rPr>
        <w:t>, Sichuan, 625000, China</w:t>
      </w:r>
    </w:p>
    <w:p w:rsidR="008A5893" w:rsidRPr="008A5893" w:rsidRDefault="008A5893" w:rsidP="008A5893">
      <w:pPr>
        <w:snapToGrid w:val="0"/>
        <w:rPr>
          <w:rFonts w:ascii="Times New Roman" w:hAnsi="Times New Roman" w:cs="Times New Roman"/>
          <w:bCs/>
        </w:rPr>
      </w:pPr>
      <w:r w:rsidRPr="008A5893">
        <w:rPr>
          <w:rFonts w:ascii="Times New Roman" w:hAnsi="Times New Roman" w:cs="Times New Roman"/>
          <w:kern w:val="2"/>
        </w:rPr>
        <w:t xml:space="preserve">Email address: </w:t>
      </w:r>
      <w:bookmarkEnd w:id="5"/>
      <w:bookmarkEnd w:id="6"/>
      <w:r w:rsidRPr="008A5893">
        <w:rPr>
          <w:rFonts w:ascii="Times New Roman" w:hAnsi="Times New Roman" w:cs="Times New Roman"/>
          <w:bCs/>
        </w:rPr>
        <w:fldChar w:fldCharType="begin"/>
      </w:r>
      <w:r w:rsidRPr="008A5893">
        <w:rPr>
          <w:rFonts w:ascii="Times New Roman" w:hAnsi="Times New Roman" w:cs="Times New Roman"/>
          <w:bCs/>
        </w:rPr>
        <w:instrText xml:space="preserve"> HYPERLINK "mailto:67031988@qq.com" </w:instrText>
      </w:r>
      <w:r w:rsidRPr="008A5893">
        <w:rPr>
          <w:rFonts w:ascii="Times New Roman" w:hAnsi="Times New Roman" w:cs="Times New Roman"/>
          <w:bCs/>
        </w:rPr>
        <w:fldChar w:fldCharType="separate"/>
      </w:r>
      <w:r w:rsidRPr="008A5893">
        <w:rPr>
          <w:rFonts w:ascii="Times New Roman" w:hAnsi="Times New Roman" w:cs="Times New Roman"/>
          <w:bCs/>
          <w:color w:val="0000FF" w:themeColor="hyperlink"/>
          <w:u w:val="single"/>
        </w:rPr>
        <w:t>67031988@qq.com</w:t>
      </w:r>
      <w:r w:rsidRPr="008A5893">
        <w:rPr>
          <w:rFonts w:ascii="Times New Roman" w:hAnsi="Times New Roman" w:cs="Times New Roman"/>
          <w:bCs/>
        </w:rPr>
        <w:fldChar w:fldCharType="end"/>
      </w:r>
    </w:p>
    <w:p w:rsidR="00485024" w:rsidRPr="00485024" w:rsidRDefault="00485024" w:rsidP="00485024">
      <w:pPr>
        <w:spacing w:before="240"/>
        <w:rPr>
          <w:rFonts w:ascii="Times New Roman" w:eastAsiaTheme="minorEastAsia" w:hAnsi="Times New Roman" w:cs="Times New Roman"/>
          <w:b/>
        </w:rPr>
      </w:pPr>
    </w:p>
    <w:p w:rsidR="00C51D02" w:rsidRPr="00556AD3" w:rsidRDefault="00C51D02" w:rsidP="00C51D02">
      <w:pPr>
        <w:spacing w:line="360" w:lineRule="auto"/>
        <w:ind w:firstLineChars="200" w:firstLine="480"/>
        <w:jc w:val="center"/>
        <w:rPr>
          <w:rFonts w:ascii="Times New Roman" w:eastAsia="微软雅黑" w:hAnsi="Times New Roman" w:cs="Times New Roman"/>
        </w:rPr>
      </w:pPr>
      <w:r w:rsidRPr="00556AD3">
        <w:rPr>
          <w:rFonts w:ascii="Times New Roman" w:eastAsia="微软雅黑" w:hAnsi="Times New Roman" w:cs="Times New Roman"/>
        </w:rPr>
        <w:t xml:space="preserve">Supplementary </w:t>
      </w:r>
      <w:proofErr w:type="gramStart"/>
      <w:r w:rsidRPr="00556AD3">
        <w:rPr>
          <w:rFonts w:ascii="Times New Roman" w:eastAsia="微软雅黑" w:hAnsi="Times New Roman" w:cs="Times New Roman"/>
        </w:rPr>
        <w:t>Table  1</w:t>
      </w:r>
      <w:proofErr w:type="gramEnd"/>
      <w:r w:rsidRPr="00556AD3">
        <w:rPr>
          <w:rFonts w:ascii="Times New Roman" w:eastAsia="微软雅黑" w:hAnsi="Times New Roman" w:cs="Times New Roman"/>
        </w:rPr>
        <w:t xml:space="preserve"> Effect of CGE on the viability of </w:t>
      </w:r>
      <w:r w:rsidRPr="00556AD3">
        <w:rPr>
          <w:rFonts w:ascii="Times New Roman" w:eastAsia="微软雅黑" w:hAnsi="Times New Roman" w:cs="Times New Roman"/>
          <w:i/>
        </w:rPr>
        <w:t xml:space="preserve">C. </w:t>
      </w:r>
      <w:proofErr w:type="spellStart"/>
      <w:r w:rsidRPr="00556AD3">
        <w:rPr>
          <w:rFonts w:ascii="Times New Roman" w:eastAsia="微软雅黑" w:hAnsi="Times New Roman" w:cs="Times New Roman"/>
          <w:i/>
        </w:rPr>
        <w:t>elegans</w:t>
      </w:r>
      <w:proofErr w:type="spellEnd"/>
    </w:p>
    <w:tbl>
      <w:tblPr>
        <w:tblStyle w:val="5"/>
        <w:tblW w:w="0" w:type="auto"/>
        <w:jc w:val="center"/>
        <w:tblInd w:w="-47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1796"/>
        <w:gridCol w:w="950"/>
      </w:tblGrid>
      <w:tr w:rsidR="00C51D02" w:rsidRPr="00556AD3" w:rsidTr="00FD27CE">
        <w:trPr>
          <w:trHeight w:val="170"/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Concentration (</w:t>
            </w:r>
            <w:proofErr w:type="spellStart"/>
            <w:r w:rsidRPr="00556AD3">
              <w:rPr>
                <w:rFonts w:ascii="Times New Roman" w:hAnsi="Times New Roman" w:cs="Times New Roman"/>
              </w:rPr>
              <w:t>μg</w:t>
            </w:r>
            <w:proofErr w:type="spellEnd"/>
            <w:r w:rsidRPr="00556AD3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 xml:space="preserve">Survival </w:t>
            </w:r>
            <w:proofErr w:type="spellStart"/>
            <w:proofErr w:type="gramStart"/>
            <w:r w:rsidRPr="00556AD3">
              <w:rPr>
                <w:rFonts w:ascii="Times New Roman" w:hAnsi="Times New Roman" w:cs="Times New Roman"/>
              </w:rPr>
              <w:t>tate</w:t>
            </w:r>
            <w:proofErr w:type="spellEnd"/>
            <w:r w:rsidRPr="00556AD3">
              <w:rPr>
                <w:rFonts w:ascii="Times New Roman" w:hAnsi="Times New Roman" w:cs="Times New Roman"/>
              </w:rPr>
              <w:t>(</w:t>
            </w:r>
            <w:proofErr w:type="gramEnd"/>
            <w:r w:rsidRPr="00556AD3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P-value</w:t>
            </w:r>
          </w:p>
        </w:tc>
      </w:tr>
      <w:tr w:rsidR="00C51D02" w:rsidRPr="00556AD3" w:rsidTr="00FD27CE">
        <w:trPr>
          <w:trHeight w:val="170"/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98±1</w:t>
            </w:r>
          </w:p>
        </w:tc>
        <w:tc>
          <w:tcPr>
            <w:tcW w:w="950" w:type="dxa"/>
            <w:tcBorders>
              <w:top w:val="single" w:sz="6" w:space="0" w:color="auto"/>
              <w:bottom w:val="nil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-</w:t>
            </w:r>
          </w:p>
        </w:tc>
      </w:tr>
      <w:tr w:rsidR="00C51D02" w:rsidRPr="00556AD3" w:rsidTr="00FD27CE">
        <w:trPr>
          <w:trHeight w:val="170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98±1</w:t>
            </w:r>
          </w:p>
        </w:tc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&gt;0.05</w:t>
            </w:r>
          </w:p>
        </w:tc>
      </w:tr>
      <w:tr w:rsidR="00C51D02" w:rsidRPr="00556AD3" w:rsidTr="00FD27CE">
        <w:trPr>
          <w:trHeight w:val="170"/>
          <w:jc w:val="center"/>
        </w:trPr>
        <w:tc>
          <w:tcPr>
            <w:tcW w:w="0" w:type="auto"/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98±1</w:t>
            </w:r>
          </w:p>
        </w:tc>
        <w:tc>
          <w:tcPr>
            <w:tcW w:w="950" w:type="dxa"/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&gt;0.05</w:t>
            </w:r>
          </w:p>
        </w:tc>
      </w:tr>
      <w:tr w:rsidR="00C51D02" w:rsidRPr="00556AD3" w:rsidTr="00FD27CE">
        <w:trPr>
          <w:trHeight w:val="170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98±1</w:t>
            </w:r>
          </w:p>
        </w:tc>
        <w:tc>
          <w:tcPr>
            <w:tcW w:w="950" w:type="dxa"/>
            <w:tcBorders>
              <w:top w:val="nil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&gt;0.05</w:t>
            </w:r>
          </w:p>
        </w:tc>
      </w:tr>
      <w:tr w:rsidR="00C51D02" w:rsidRPr="00556AD3" w:rsidTr="00FD27CE">
        <w:trPr>
          <w:trHeight w:val="170"/>
          <w:jc w:val="center"/>
        </w:trPr>
        <w:tc>
          <w:tcPr>
            <w:tcW w:w="0" w:type="auto"/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99±1</w:t>
            </w:r>
          </w:p>
        </w:tc>
        <w:tc>
          <w:tcPr>
            <w:tcW w:w="950" w:type="dxa"/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&gt;0.05</w:t>
            </w:r>
          </w:p>
        </w:tc>
      </w:tr>
      <w:tr w:rsidR="00C51D02" w:rsidRPr="00556AD3" w:rsidTr="00FD27CE">
        <w:trPr>
          <w:trHeight w:val="170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98±2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&gt;0.05</w:t>
            </w:r>
          </w:p>
        </w:tc>
      </w:tr>
      <w:tr w:rsidR="00C51D02" w:rsidRPr="00556AD3" w:rsidTr="00FD27CE">
        <w:trPr>
          <w:trHeight w:val="170"/>
          <w:jc w:val="center"/>
        </w:trPr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98±1</w:t>
            </w:r>
          </w:p>
        </w:tc>
        <w:tc>
          <w:tcPr>
            <w:tcW w:w="950" w:type="dxa"/>
            <w:tcBorders>
              <w:top w:val="nil"/>
              <w:bottom w:val="single" w:sz="12" w:space="0" w:color="auto"/>
            </w:tcBorders>
            <w:vAlign w:val="center"/>
          </w:tcPr>
          <w:p w:rsidR="00C51D02" w:rsidRPr="00556AD3" w:rsidRDefault="00C51D02" w:rsidP="00FD27CE">
            <w:pPr>
              <w:jc w:val="center"/>
              <w:rPr>
                <w:rFonts w:ascii="Times New Roman" w:hAnsi="Times New Roman" w:cs="Times New Roman"/>
              </w:rPr>
            </w:pPr>
            <w:r w:rsidRPr="00556AD3">
              <w:rPr>
                <w:rFonts w:ascii="Times New Roman" w:hAnsi="Times New Roman" w:cs="Times New Roman"/>
              </w:rPr>
              <w:t>&gt;0.05</w:t>
            </w:r>
          </w:p>
        </w:tc>
      </w:tr>
    </w:tbl>
    <w:p w:rsidR="00C51D02" w:rsidRDefault="00C51D02" w:rsidP="00C51D02">
      <w:pPr>
        <w:sectPr w:rsidR="00C51D02" w:rsidSect="008A5893">
          <w:headerReference w:type="even" r:id="rId8"/>
          <w:headerReference w:type="default" r:id="rId9"/>
          <w:pgSz w:w="11906" w:h="16838" w:code="9"/>
          <w:pgMar w:top="1701" w:right="1701" w:bottom="1701" w:left="1701" w:header="851" w:footer="992" w:gutter="0"/>
          <w:lnNumType w:countBy="1" w:restart="continuous"/>
          <w:cols w:space="425"/>
          <w:docGrid w:type="lines" w:linePitch="326"/>
        </w:sectPr>
      </w:pPr>
    </w:p>
    <w:p w:rsidR="00485024" w:rsidRPr="00485024" w:rsidRDefault="00485024" w:rsidP="00485024">
      <w:pPr>
        <w:spacing w:line="360" w:lineRule="auto"/>
        <w:rPr>
          <w:rFonts w:ascii="Times New Roman" w:eastAsia="微软雅黑" w:hAnsi="Times New Roman" w:cs="Times New Roman"/>
        </w:rPr>
      </w:pPr>
    </w:p>
    <w:p w:rsidR="00084129" w:rsidRPr="00FE7581" w:rsidRDefault="00084129" w:rsidP="00084129">
      <w:pPr>
        <w:widowControl w:val="0"/>
        <w:snapToGrid w:val="0"/>
        <w:spacing w:line="300" w:lineRule="auto"/>
        <w:jc w:val="center"/>
        <w:rPr>
          <w:rFonts w:ascii="Times New Roman" w:hAnsi="Times New Roman" w:cstheme="minorBidi"/>
          <w:i/>
          <w:kern w:val="2"/>
          <w:szCs w:val="22"/>
        </w:rPr>
      </w:pPr>
      <w:r w:rsidRPr="00FE7581">
        <w:rPr>
          <w:rFonts w:ascii="Times New Roman" w:eastAsia="黑体" w:hAnsi="Times New Roman" w:cs="Times New Roman"/>
          <w:kern w:val="2"/>
        </w:rPr>
        <w:t>Supplementary</w:t>
      </w:r>
      <w:r w:rsidRPr="00FE7581">
        <w:rPr>
          <w:rFonts w:ascii="Times New Roman" w:hAnsi="Times New Roman" w:cstheme="minorBidi"/>
          <w:kern w:val="2"/>
          <w:szCs w:val="22"/>
        </w:rPr>
        <w:t xml:space="preserve"> Table</w:t>
      </w:r>
      <w:r w:rsidRPr="00FE7581">
        <w:rPr>
          <w:rFonts w:ascii="Times New Roman" w:hAnsi="Times New Roman" w:cstheme="minorBidi" w:hint="eastAsia"/>
          <w:kern w:val="2"/>
          <w:szCs w:val="22"/>
        </w:rPr>
        <w:t xml:space="preserve"> </w:t>
      </w:r>
      <w:proofErr w:type="gramStart"/>
      <w:r w:rsidRPr="00FE7581">
        <w:rPr>
          <w:rFonts w:ascii="Times New Roman" w:hAnsi="Times New Roman" w:cstheme="minorBidi" w:hint="eastAsia"/>
          <w:kern w:val="2"/>
          <w:szCs w:val="22"/>
        </w:rPr>
        <w:t>2</w:t>
      </w:r>
      <w:r w:rsidRPr="00FE7581">
        <w:rPr>
          <w:rFonts w:ascii="Times New Roman" w:hAnsi="Times New Roman" w:cstheme="minorBidi"/>
          <w:kern w:val="2"/>
          <w:szCs w:val="22"/>
        </w:rPr>
        <w:t xml:space="preserve"> </w:t>
      </w:r>
      <w:r w:rsidR="00FE7581">
        <w:rPr>
          <w:rFonts w:ascii="Times New Roman" w:hAnsi="Times New Roman" w:cstheme="minorBidi" w:hint="eastAsia"/>
          <w:kern w:val="2"/>
          <w:szCs w:val="22"/>
        </w:rPr>
        <w:t xml:space="preserve"> </w:t>
      </w:r>
      <w:r w:rsidRPr="00FE7581">
        <w:rPr>
          <w:rFonts w:ascii="Times New Roman" w:hAnsi="Times New Roman" w:cstheme="minorBidi"/>
          <w:kern w:val="2"/>
          <w:szCs w:val="22"/>
        </w:rPr>
        <w:t>Statistical</w:t>
      </w:r>
      <w:proofErr w:type="gramEnd"/>
      <w:r w:rsidRPr="00FE7581">
        <w:rPr>
          <w:rFonts w:ascii="Times New Roman" w:hAnsi="Times New Roman" w:cstheme="minorBidi"/>
          <w:kern w:val="2"/>
          <w:szCs w:val="22"/>
        </w:rPr>
        <w:t xml:space="preserve"> analysis of survival time of </w:t>
      </w:r>
      <w:r w:rsidRPr="00FE7581">
        <w:rPr>
          <w:rFonts w:ascii="Times New Roman" w:hAnsi="Times New Roman" w:cstheme="minorBidi"/>
          <w:i/>
          <w:kern w:val="2"/>
          <w:szCs w:val="22"/>
        </w:rPr>
        <w:t xml:space="preserve">C. </w:t>
      </w:r>
      <w:proofErr w:type="spellStart"/>
      <w:r w:rsidRPr="00FE7581">
        <w:rPr>
          <w:rFonts w:ascii="Times New Roman" w:hAnsi="Times New Roman" w:cstheme="minorBidi"/>
          <w:i/>
          <w:kern w:val="2"/>
          <w:szCs w:val="22"/>
        </w:rPr>
        <w:t>elegans</w:t>
      </w:r>
      <w:proofErr w:type="spellEnd"/>
    </w:p>
    <w:tbl>
      <w:tblPr>
        <w:tblStyle w:val="PlainTable41"/>
        <w:tblW w:w="8099" w:type="dxa"/>
        <w:jc w:val="center"/>
        <w:tblLayout w:type="fixed"/>
        <w:tblLook w:val="04A0" w:firstRow="1" w:lastRow="0" w:firstColumn="1" w:lastColumn="0" w:noHBand="0" w:noVBand="1"/>
      </w:tblPr>
      <w:tblGrid>
        <w:gridCol w:w="1126"/>
        <w:gridCol w:w="1191"/>
        <w:gridCol w:w="1247"/>
        <w:gridCol w:w="1077"/>
        <w:gridCol w:w="1134"/>
        <w:gridCol w:w="1247"/>
        <w:gridCol w:w="1077"/>
      </w:tblGrid>
      <w:tr w:rsidR="00813453" w:rsidRPr="00813453" w:rsidTr="00BC0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kern w:val="2"/>
                <w:szCs w:val="21"/>
              </w:rPr>
              <w:t>Stressors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widowControl w:val="0"/>
              <w:snapToGrid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kern w:val="2"/>
                <w:szCs w:val="21"/>
              </w:rPr>
              <w:t>Group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widowControl w:val="0"/>
              <w:snapToGrid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kern w:val="2"/>
                <w:szCs w:val="21"/>
              </w:rPr>
              <w:t>Mean time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perscript"/>
              </w:rPr>
              <w:t>(1)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widowControl w:val="0"/>
              <w:snapToGrid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P-Value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perscript"/>
              </w:rPr>
              <w:t>(2)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widowControl w:val="0"/>
              <w:snapToGrid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Average percentage increase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perscript"/>
              </w:rPr>
              <w:t>(3)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widowControl w:val="0"/>
              <w:snapToGrid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kern w:val="2"/>
                <w:szCs w:val="21"/>
              </w:rPr>
              <w:t>Median time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perscript"/>
              </w:rPr>
              <w:t>(4)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widowControl w:val="0"/>
              <w:snapToGrid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P-Value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perscript"/>
              </w:rPr>
              <w:t>(2)</w:t>
            </w:r>
          </w:p>
        </w:tc>
      </w:tr>
      <w:tr w:rsidR="00813453" w:rsidRPr="00813453" w:rsidTr="00BC0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Ultraviolet stress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Control</w:t>
            </w:r>
          </w:p>
        </w:tc>
        <w:tc>
          <w:tcPr>
            <w:tcW w:w="124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4.70±0.06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a</w:t>
            </w:r>
          </w:p>
        </w:tc>
        <w:tc>
          <w:tcPr>
            <w:tcW w:w="107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3A73E4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color w:val="000000"/>
                <w:kern w:val="24"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3A73E4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color w:val="000000"/>
                <w:kern w:val="24"/>
                <w:sz w:val="21"/>
                <w:szCs w:val="21"/>
              </w:rPr>
              <w:t>-</w:t>
            </w:r>
          </w:p>
        </w:tc>
        <w:tc>
          <w:tcPr>
            <w:tcW w:w="124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4.13±0.10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a</w:t>
            </w:r>
          </w:p>
        </w:tc>
        <w:tc>
          <w:tcPr>
            <w:tcW w:w="107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3A73E4" w:rsidP="00813453">
            <w:pPr>
              <w:snapToGrid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sz w:val="21"/>
                <w:szCs w:val="21"/>
              </w:rPr>
              <w:t>-</w:t>
            </w:r>
          </w:p>
        </w:tc>
      </w:tr>
      <w:tr w:rsidR="00813453" w:rsidRPr="00813453" w:rsidTr="00BC0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Res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perscript"/>
              </w:rPr>
              <w:t>（</w:t>
            </w:r>
            <w:r w:rsidRPr="00813453">
              <w:rPr>
                <w:rFonts w:ascii="Times New Roman" w:hAnsi="Times New Roman" w:cs="Times New Roman" w:hint="eastAsia"/>
                <w:b w:val="0"/>
                <w:color w:val="000000"/>
                <w:kern w:val="24"/>
                <w:sz w:val="21"/>
                <w:szCs w:val="21"/>
                <w:vertAlign w:val="superscript"/>
              </w:rPr>
              <w:t>5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perscript"/>
              </w:rPr>
              <w:t>）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5.34±0.04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&lt;0.001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13.62%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4.75±0.05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&lt;0.001</w:t>
            </w:r>
          </w:p>
        </w:tc>
      </w:tr>
      <w:tr w:rsidR="00813453" w:rsidRPr="00813453" w:rsidTr="00BC0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 xml:space="preserve">20 </w:t>
            </w:r>
            <w:proofErr w:type="spellStart"/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μg</w:t>
            </w:r>
            <w:proofErr w:type="spellEnd"/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/mL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5.02±0.12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b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&lt;0.05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6.71%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4.43±0.13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b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&lt;0.05</w:t>
            </w:r>
          </w:p>
        </w:tc>
      </w:tr>
      <w:tr w:rsidR="00813453" w:rsidRPr="00813453" w:rsidTr="00BC0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 xml:space="preserve">60 </w:t>
            </w:r>
            <w:proofErr w:type="spellStart"/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μg</w:t>
            </w:r>
            <w:proofErr w:type="spellEnd"/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/mL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5.20±0.09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b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&lt;0.01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10.65%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4.62±0.10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bc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&lt;0.05</w:t>
            </w:r>
          </w:p>
        </w:tc>
      </w:tr>
      <w:tr w:rsidR="00813453" w:rsidRPr="00813453" w:rsidTr="00BC0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19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 xml:space="preserve">100 </w:t>
            </w:r>
            <w:proofErr w:type="spellStart"/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μg</w:t>
            </w:r>
            <w:proofErr w:type="spellEnd"/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/mL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5.39±0.18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&lt;0.001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14.78%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4.79± 0.17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&lt;0.001</w:t>
            </w:r>
          </w:p>
        </w:tc>
      </w:tr>
      <w:tr w:rsidR="0040202A" w:rsidRPr="00813453" w:rsidTr="00BC0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 w:val="restart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 w:val="0"/>
                <w:sz w:val="21"/>
              </w:rPr>
            </w:pPr>
            <w:r w:rsidRPr="00813453">
              <w:rPr>
                <w:rFonts w:ascii="Times New Roman" w:hAnsi="Times New Roman" w:cs="Times New Roman"/>
                <w:b w:val="0"/>
                <w:sz w:val="21"/>
              </w:rPr>
              <w:t>oxidative stress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13453" w:rsidRPr="00813453" w:rsidRDefault="00813453" w:rsidP="00813453">
            <w:pPr>
              <w:snapToGri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Control</w:t>
            </w:r>
          </w:p>
        </w:tc>
        <w:tc>
          <w:tcPr>
            <w:tcW w:w="124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2.32±0.11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a</w:t>
            </w:r>
          </w:p>
        </w:tc>
        <w:tc>
          <w:tcPr>
            <w:tcW w:w="107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3A73E4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</w:rPr>
            </w:pPr>
            <w:r>
              <w:rPr>
                <w:rFonts w:ascii="Times New Roman" w:hAnsi="Times New Roman" w:cs="Times New Roman" w:hint="eastAsia"/>
                <w:b w:val="0"/>
                <w:sz w:val="21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3A73E4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color w:val="000000"/>
                <w:kern w:val="24"/>
                <w:sz w:val="21"/>
                <w:szCs w:val="21"/>
              </w:rPr>
              <w:t>-</w:t>
            </w:r>
          </w:p>
        </w:tc>
        <w:tc>
          <w:tcPr>
            <w:tcW w:w="124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1.98±0.09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a</w:t>
            </w:r>
          </w:p>
        </w:tc>
        <w:tc>
          <w:tcPr>
            <w:tcW w:w="1077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3A73E4" w:rsidP="00813453">
            <w:pPr>
              <w:snapToGrid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</w:rPr>
            </w:pPr>
            <w:r>
              <w:rPr>
                <w:rFonts w:ascii="Times New Roman" w:hAnsi="Times New Roman" w:cs="Times New Roman" w:hint="eastAsia"/>
                <w:b w:val="0"/>
                <w:sz w:val="21"/>
              </w:rPr>
              <w:t>-</w:t>
            </w:r>
          </w:p>
        </w:tc>
      </w:tr>
      <w:tr w:rsidR="00813453" w:rsidRPr="00813453" w:rsidTr="00BC0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 w:val="0"/>
                <w:sz w:val="21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  <w:hideMark/>
          </w:tcPr>
          <w:p w:rsidR="00813453" w:rsidRPr="00813453" w:rsidRDefault="00813453" w:rsidP="00813453">
            <w:pPr>
              <w:snapToGri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Res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perscript"/>
              </w:rPr>
              <w:t>（</w:t>
            </w:r>
            <w:r w:rsidRPr="00813453">
              <w:rPr>
                <w:rFonts w:ascii="Times New Roman" w:hAnsi="Times New Roman" w:cs="Times New Roman" w:hint="eastAsia"/>
                <w:b w:val="0"/>
                <w:color w:val="000000"/>
                <w:kern w:val="24"/>
                <w:sz w:val="21"/>
                <w:szCs w:val="21"/>
                <w:vertAlign w:val="superscript"/>
              </w:rPr>
              <w:t>5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perscript"/>
              </w:rPr>
              <w:t>）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3.11±0.30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b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&lt;0.01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34.12%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2.69±0.24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b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&lt;0.01</w:t>
            </w:r>
          </w:p>
        </w:tc>
      </w:tr>
      <w:tr w:rsidR="00813453" w:rsidRPr="00813453" w:rsidTr="00BC0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 w:val="0"/>
                <w:sz w:val="21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  <w:hideMark/>
          </w:tcPr>
          <w:p w:rsidR="00813453" w:rsidRPr="00813453" w:rsidRDefault="00813453" w:rsidP="00813453">
            <w:pPr>
              <w:snapToGri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 xml:space="preserve">20 </w:t>
            </w:r>
            <w:proofErr w:type="spellStart"/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μg</w:t>
            </w:r>
            <w:proofErr w:type="spellEnd"/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/mL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2.78±0.03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b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&lt;0.05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19.72%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2.38±0.02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b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&lt;0.05</w:t>
            </w:r>
          </w:p>
        </w:tc>
      </w:tr>
      <w:tr w:rsidR="00813453" w:rsidRPr="00813453" w:rsidTr="00BC0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 w:val="0"/>
                <w:sz w:val="21"/>
              </w:rPr>
            </w:pPr>
          </w:p>
        </w:tc>
        <w:tc>
          <w:tcPr>
            <w:tcW w:w="1191" w:type="dxa"/>
            <w:shd w:val="clear" w:color="auto" w:fill="FFFFFF" w:themeFill="background1"/>
            <w:vAlign w:val="center"/>
            <w:hideMark/>
          </w:tcPr>
          <w:p w:rsidR="00813453" w:rsidRPr="00813453" w:rsidRDefault="00813453" w:rsidP="00813453">
            <w:pPr>
              <w:snapToGri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 xml:space="preserve">60 </w:t>
            </w:r>
            <w:proofErr w:type="spellStart"/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μg</w:t>
            </w:r>
            <w:proofErr w:type="spellEnd"/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/mL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2.85±0.13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b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&lt;0.05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22.85%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2.49±0.11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b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&lt;0.05</w:t>
            </w:r>
          </w:p>
        </w:tc>
      </w:tr>
      <w:tr w:rsidR="00813453" w:rsidRPr="00813453" w:rsidTr="00BC0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b w:val="0"/>
                <w:sz w:val="21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13453" w:rsidRPr="00813453" w:rsidRDefault="00813453" w:rsidP="00813453">
            <w:pPr>
              <w:snapToGrid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 xml:space="preserve">100 </w:t>
            </w:r>
            <w:proofErr w:type="spellStart"/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μg</w:t>
            </w:r>
            <w:proofErr w:type="spellEnd"/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/mL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3.11±0.30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b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&lt;0.01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33.84%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2.73± 0.27</w:t>
            </w: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  <w:vertAlign w:val="subscript"/>
              </w:rPr>
              <w:t>b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13453" w:rsidRPr="00813453" w:rsidRDefault="00813453" w:rsidP="00813453">
            <w:pPr>
              <w:snapToGrid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1"/>
              </w:rPr>
            </w:pPr>
            <w:r w:rsidRPr="00813453">
              <w:rPr>
                <w:rFonts w:ascii="Times New Roman" w:hAnsi="Times New Roman" w:cs="Times New Roman"/>
                <w:b w:val="0"/>
                <w:color w:val="000000"/>
                <w:kern w:val="24"/>
                <w:sz w:val="21"/>
                <w:szCs w:val="21"/>
              </w:rPr>
              <w:t>&lt;0.01</w:t>
            </w:r>
          </w:p>
        </w:tc>
      </w:tr>
    </w:tbl>
    <w:p w:rsidR="00C51D02" w:rsidRDefault="0040202A" w:rsidP="0040202A">
      <w:pPr>
        <w:widowControl w:val="0"/>
        <w:snapToGrid w:val="0"/>
        <w:spacing w:line="300" w:lineRule="auto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2"/>
        </w:rPr>
        <w:sectPr w:rsidR="00C51D02" w:rsidSect="008A5893">
          <w:pgSz w:w="11906" w:h="16838" w:code="9"/>
          <w:pgMar w:top="1701" w:right="1701" w:bottom="1701" w:left="1701" w:header="851" w:footer="992" w:gutter="0"/>
          <w:lnNumType w:countBy="1" w:restart="continuous"/>
          <w:cols w:space="425"/>
          <w:docGrid w:type="lines" w:linePitch="326"/>
        </w:sectPr>
      </w:pPr>
      <w:r w:rsidRPr="0040202A">
        <w:rPr>
          <w:rFonts w:ascii="Times New Roman" w:hAnsi="Times New Roman" w:cs="Times New Roman" w:hint="eastAsia"/>
          <w:kern w:val="2"/>
          <w:sz w:val="21"/>
          <w:szCs w:val="22"/>
        </w:rPr>
        <w:t>Note: All data were expressed as Mean</w:t>
      </w:r>
      <w:r w:rsidRPr="0040202A">
        <w:rPr>
          <w:rFonts w:ascii="Times New Roman" w:hAnsi="Times New Roman" w:cs="Times New Roman" w:hint="eastAsia"/>
          <w:kern w:val="2"/>
          <w:sz w:val="21"/>
          <w:szCs w:val="22"/>
        </w:rPr>
        <w:t>±</w:t>
      </w:r>
      <w:r w:rsidRPr="0040202A">
        <w:rPr>
          <w:rFonts w:ascii="Times New Roman" w:hAnsi="Times New Roman" w:cs="Times New Roman" w:hint="eastAsia"/>
          <w:kern w:val="2"/>
          <w:sz w:val="21"/>
          <w:szCs w:val="22"/>
        </w:rPr>
        <w:t>SD, and different letters in the column indicated statistically significant differences (P&lt;0.05). (1) Mean survival time = 1/n</w:t>
      </w:r>
      <w:r w:rsidRPr="0040202A">
        <w:rPr>
          <w:rFonts w:ascii="Times New Roman" w:hAnsi="Times New Roman" w:cs="Times New Roman" w:hint="eastAsia"/>
          <w:kern w:val="2"/>
          <w:sz w:val="21"/>
          <w:szCs w:val="22"/>
        </w:rPr>
        <w:t>∑</w:t>
      </w:r>
      <w:proofErr w:type="spellStart"/>
      <w:r w:rsidRPr="0040202A">
        <w:rPr>
          <w:rFonts w:ascii="Times New Roman" w:hAnsi="Times New Roman" w:cs="Times New Roman" w:hint="eastAsia"/>
          <w:kern w:val="2"/>
          <w:sz w:val="21"/>
          <w:szCs w:val="22"/>
        </w:rPr>
        <w:t>jXjdj</w:t>
      </w:r>
      <w:proofErr w:type="spellEnd"/>
      <w:r w:rsidRPr="0040202A">
        <w:rPr>
          <w:rFonts w:ascii="Times New Roman" w:hAnsi="Times New Roman" w:cs="Times New Roman" w:hint="eastAsia"/>
          <w:kern w:val="2"/>
          <w:sz w:val="21"/>
          <w:szCs w:val="22"/>
        </w:rPr>
        <w:t xml:space="preserve">, where j is the age, </w:t>
      </w:r>
      <w:proofErr w:type="spellStart"/>
      <w:r w:rsidRPr="0040202A">
        <w:rPr>
          <w:rFonts w:ascii="Times New Roman" w:hAnsi="Times New Roman" w:cs="Times New Roman" w:hint="eastAsia"/>
          <w:kern w:val="2"/>
          <w:sz w:val="21"/>
          <w:szCs w:val="22"/>
        </w:rPr>
        <w:t>dj</w:t>
      </w:r>
      <w:proofErr w:type="spellEnd"/>
      <w:r w:rsidRPr="0040202A">
        <w:rPr>
          <w:rFonts w:ascii="Times New Roman" w:hAnsi="Times New Roman" w:cs="Times New Roman" w:hint="eastAsia"/>
          <w:kern w:val="2"/>
          <w:sz w:val="21"/>
          <w:szCs w:val="22"/>
        </w:rPr>
        <w:t xml:space="preserve"> is the number of nematodes dying at </w:t>
      </w:r>
      <w:proofErr w:type="spellStart"/>
      <w:r w:rsidRPr="0040202A">
        <w:rPr>
          <w:rFonts w:ascii="Times New Roman" w:hAnsi="Times New Roman" w:cs="Times New Roman" w:hint="eastAsia"/>
          <w:kern w:val="2"/>
          <w:sz w:val="21"/>
          <w:szCs w:val="22"/>
        </w:rPr>
        <w:t>Xj</w:t>
      </w:r>
      <w:proofErr w:type="spellEnd"/>
      <w:r w:rsidRPr="0040202A">
        <w:rPr>
          <w:rFonts w:ascii="Times New Roman" w:hAnsi="Times New Roman" w:cs="Times New Roman" w:hint="eastAsia"/>
          <w:kern w:val="2"/>
          <w:sz w:val="21"/>
          <w:szCs w:val="22"/>
        </w:rPr>
        <w:t>, and n is the total nu</w:t>
      </w:r>
      <w:r w:rsidRPr="0040202A">
        <w:rPr>
          <w:rFonts w:ascii="Times New Roman" w:hAnsi="Times New Roman" w:cs="Times New Roman"/>
          <w:kern w:val="2"/>
          <w:sz w:val="21"/>
          <w:szCs w:val="22"/>
        </w:rPr>
        <w:t>mber of nematodes. (2) The CGE treatment group was compared with the control group, and the P-value was calculated by log-rank test. (3) Percentage increase in life expectancy relative to the control group. (4) Median life is the time when the survival rate is equal to 50%.</w:t>
      </w:r>
      <w:r w:rsidRPr="0040202A">
        <w:rPr>
          <w:rFonts w:ascii="Times New Roman" w:hAnsi="Times New Roman" w:cs="Times New Roman" w:hint="eastAsia"/>
          <w:kern w:val="2"/>
          <w:sz w:val="21"/>
          <w:szCs w:val="22"/>
        </w:rPr>
        <w:t xml:space="preserve"> </w:t>
      </w:r>
      <w:r w:rsidRPr="0040202A">
        <w:rPr>
          <w:rFonts w:ascii="Times New Roman" w:hAnsi="Times New Roman" w:cs="Times New Roman"/>
          <w:kern w:val="2"/>
          <w:sz w:val="21"/>
          <w:szCs w:val="22"/>
        </w:rPr>
        <w:t xml:space="preserve">(5) 20 </w:t>
      </w:r>
      <w:proofErr w:type="spellStart"/>
      <w:r w:rsidRPr="0040202A">
        <w:rPr>
          <w:rFonts w:ascii="Times New Roman" w:hAnsi="Times New Roman" w:cs="Times New Roman"/>
          <w:kern w:val="2"/>
          <w:sz w:val="21"/>
          <w:szCs w:val="22"/>
        </w:rPr>
        <w:t>μg</w:t>
      </w:r>
      <w:proofErr w:type="spellEnd"/>
      <w:r w:rsidRPr="0040202A">
        <w:rPr>
          <w:rFonts w:ascii="Times New Roman" w:hAnsi="Times New Roman" w:cs="Times New Roman"/>
          <w:kern w:val="2"/>
          <w:sz w:val="21"/>
          <w:szCs w:val="22"/>
        </w:rPr>
        <w:t>/mL resveratrol was a positive control.</w:t>
      </w:r>
    </w:p>
    <w:p w:rsidR="00C51D02" w:rsidRPr="00485024" w:rsidRDefault="00C51D02" w:rsidP="00C51D02">
      <w:pPr>
        <w:spacing w:line="360" w:lineRule="auto"/>
        <w:rPr>
          <w:rFonts w:ascii="Times New Roman" w:eastAsia="微软雅黑" w:hAnsi="Times New Roman" w:cs="Times New Roman"/>
        </w:rPr>
      </w:pPr>
    </w:p>
    <w:p w:rsidR="00C51D02" w:rsidRPr="00D03600" w:rsidRDefault="00C51D02" w:rsidP="00C51D02">
      <w:pPr>
        <w:widowControl w:val="0"/>
        <w:snapToGrid w:val="0"/>
        <w:spacing w:line="300" w:lineRule="auto"/>
        <w:jc w:val="center"/>
        <w:rPr>
          <w:rFonts w:ascii="Times New Roman" w:hAnsi="Times New Roman" w:cstheme="minorBidi"/>
          <w:i/>
          <w:kern w:val="2"/>
          <w:szCs w:val="22"/>
        </w:rPr>
      </w:pPr>
      <w:r w:rsidRPr="00D03600">
        <w:rPr>
          <w:rFonts w:ascii="Times New Roman" w:eastAsia="黑体" w:hAnsi="Times New Roman" w:cs="Times New Roman"/>
          <w:kern w:val="2"/>
        </w:rPr>
        <w:t>Su</w:t>
      </w:r>
      <w:bookmarkStart w:id="7" w:name="_GoBack"/>
      <w:bookmarkEnd w:id="7"/>
      <w:r w:rsidRPr="00D03600">
        <w:rPr>
          <w:rFonts w:ascii="Times New Roman" w:eastAsia="黑体" w:hAnsi="Times New Roman" w:cs="Times New Roman"/>
          <w:kern w:val="2"/>
        </w:rPr>
        <w:t xml:space="preserve">pplementary Table </w:t>
      </w:r>
      <w:proofErr w:type="gramStart"/>
      <w:r w:rsidRPr="00D03600">
        <w:rPr>
          <w:rFonts w:ascii="Times New Roman" w:eastAsia="黑体" w:hAnsi="Times New Roman" w:cs="Times New Roman"/>
          <w:kern w:val="2"/>
        </w:rPr>
        <w:t xml:space="preserve">3 </w:t>
      </w:r>
      <w:r>
        <w:rPr>
          <w:rFonts w:ascii="Times New Roman" w:eastAsia="黑体" w:hAnsi="Times New Roman" w:cs="Times New Roman" w:hint="eastAsia"/>
          <w:kern w:val="2"/>
        </w:rPr>
        <w:t xml:space="preserve"> </w:t>
      </w:r>
      <w:r w:rsidRPr="00D03600">
        <w:rPr>
          <w:rFonts w:ascii="Times New Roman" w:eastAsia="黑体" w:hAnsi="Times New Roman" w:cs="Times New Roman"/>
          <w:kern w:val="2"/>
        </w:rPr>
        <w:t>Effect</w:t>
      </w:r>
      <w:proofErr w:type="gramEnd"/>
      <w:r w:rsidRPr="00D03600">
        <w:rPr>
          <w:rFonts w:ascii="Times New Roman" w:eastAsia="黑体" w:hAnsi="Times New Roman" w:cs="Times New Roman"/>
          <w:kern w:val="2"/>
        </w:rPr>
        <w:t xml:space="preserve"> of CGE on </w:t>
      </w:r>
      <w:proofErr w:type="spellStart"/>
      <w:r w:rsidRPr="00D03600">
        <w:rPr>
          <w:rFonts w:ascii="Times New Roman" w:eastAsia="黑体" w:hAnsi="Times New Roman" w:cs="Times New Roman"/>
          <w:kern w:val="2"/>
        </w:rPr>
        <w:t>malondialdehyde</w:t>
      </w:r>
      <w:proofErr w:type="spellEnd"/>
      <w:r w:rsidRPr="00D03600">
        <w:rPr>
          <w:rFonts w:ascii="Times New Roman" w:eastAsia="黑体" w:hAnsi="Times New Roman" w:cs="Times New Roman"/>
          <w:kern w:val="2"/>
        </w:rPr>
        <w:t xml:space="preserve"> content and antioxidant enzyme activity in </w:t>
      </w:r>
      <w:r w:rsidRPr="00D03600">
        <w:rPr>
          <w:rFonts w:ascii="Times New Roman" w:eastAsia="黑体" w:hAnsi="Times New Roman" w:cs="Times New Roman"/>
          <w:i/>
          <w:kern w:val="2"/>
        </w:rPr>
        <w:t xml:space="preserve">C. </w:t>
      </w:r>
      <w:proofErr w:type="spellStart"/>
      <w:r w:rsidRPr="00D03600">
        <w:rPr>
          <w:rFonts w:ascii="Times New Roman" w:eastAsia="黑体" w:hAnsi="Times New Roman" w:cs="Times New Roman"/>
          <w:i/>
          <w:kern w:val="2"/>
        </w:rPr>
        <w:t>elegans</w:t>
      </w:r>
      <w:proofErr w:type="spellEnd"/>
    </w:p>
    <w:tbl>
      <w:tblPr>
        <w:tblStyle w:val="1"/>
        <w:tblW w:w="88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61"/>
        <w:gridCol w:w="1304"/>
        <w:gridCol w:w="1304"/>
        <w:gridCol w:w="1304"/>
        <w:gridCol w:w="1304"/>
        <w:gridCol w:w="1304"/>
      </w:tblGrid>
      <w:tr w:rsidR="00C51D02" w:rsidRPr="00121785" w:rsidTr="00FD27CE">
        <w:trPr>
          <w:jc w:val="center"/>
        </w:trPr>
        <w:tc>
          <w:tcPr>
            <w:tcW w:w="9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Control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Res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20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（</w:t>
            </w:r>
            <w:proofErr w:type="spellStart"/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μg</w:t>
            </w:r>
            <w:proofErr w:type="spellEnd"/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/mL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）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60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（</w:t>
            </w:r>
            <w:proofErr w:type="spellStart"/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μg</w:t>
            </w:r>
            <w:proofErr w:type="spellEnd"/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/mL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）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2"/>
              </w:rPr>
              <w:t>100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（</w:t>
            </w:r>
            <w:proofErr w:type="spellStart"/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μg</w:t>
            </w:r>
            <w:proofErr w:type="spellEnd"/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/mL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）</w:t>
            </w:r>
          </w:p>
        </w:tc>
      </w:tr>
      <w:tr w:rsidR="00C51D02" w:rsidRPr="00121785" w:rsidTr="00FD27CE">
        <w:trPr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MDA</w:t>
            </w:r>
          </w:p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(</w:t>
            </w:r>
            <w:proofErr w:type="spellStart"/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nmol</w:t>
            </w:r>
            <w:proofErr w:type="spellEnd"/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/</w:t>
            </w:r>
            <w:proofErr w:type="spellStart"/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mgprot</w:t>
            </w:r>
            <w:proofErr w:type="spellEnd"/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)</w:t>
            </w:r>
          </w:p>
        </w:tc>
        <w:tc>
          <w:tcPr>
            <w:tcW w:w="1361" w:type="dxa"/>
            <w:tcBorders>
              <w:top w:val="single" w:sz="6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color w:val="0D0D0D" w:themeColor="text1" w:themeTint="F2"/>
                <w:sz w:val="20"/>
                <w:szCs w:val="21"/>
              </w:rPr>
              <w:t>non-oxidative stress</w:t>
            </w:r>
          </w:p>
        </w:tc>
        <w:tc>
          <w:tcPr>
            <w:tcW w:w="1304" w:type="dxa"/>
            <w:tcBorders>
              <w:top w:val="single" w:sz="6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0.385±0.027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304" w:type="dxa"/>
            <w:tcBorders>
              <w:top w:val="single" w:sz="6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0.267±0.014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single" w:sz="6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0.298±0.058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single" w:sz="6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0.252±0.016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  <w:tc>
          <w:tcPr>
            <w:tcW w:w="1304" w:type="dxa"/>
            <w:tcBorders>
              <w:top w:val="single" w:sz="6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0.234±0.12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</w:tr>
      <w:tr w:rsidR="00C51D02" w:rsidRPr="00121785" w:rsidTr="00FD27CE">
        <w:trPr>
          <w:jc w:val="center"/>
        </w:trPr>
        <w:tc>
          <w:tcPr>
            <w:tcW w:w="959" w:type="dxa"/>
            <w:vMerge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color w:val="0D0D0D" w:themeColor="text1" w:themeTint="F2"/>
                <w:sz w:val="20"/>
                <w:szCs w:val="21"/>
              </w:rPr>
              <w:t>oxidative stress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1.432±0.089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c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0.871±0.057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0.972±0.008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0.965±0.019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1.165±0.069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</w:tr>
      <w:tr w:rsidR="00C51D02" w:rsidRPr="00121785" w:rsidTr="00FD27CE">
        <w:trPr>
          <w:jc w:val="center"/>
        </w:trPr>
        <w:tc>
          <w:tcPr>
            <w:tcW w:w="959" w:type="dxa"/>
            <w:vMerge w:val="restart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SOD</w:t>
            </w:r>
          </w:p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(U/</w:t>
            </w:r>
            <w:proofErr w:type="spellStart"/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mgprot</w:t>
            </w:r>
            <w:proofErr w:type="spellEnd"/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)</w:t>
            </w:r>
          </w:p>
        </w:tc>
        <w:tc>
          <w:tcPr>
            <w:tcW w:w="1361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color w:val="0D0D0D" w:themeColor="text1" w:themeTint="F2"/>
                <w:sz w:val="20"/>
                <w:szCs w:val="21"/>
              </w:rPr>
              <w:t>non-oxidative stress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6.018±0.256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6.866±0.158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6.597±0.05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6.208±0.093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6.084±0.031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</w:tr>
      <w:tr w:rsidR="00C51D02" w:rsidRPr="00121785" w:rsidTr="00FD27CE">
        <w:trPr>
          <w:jc w:val="center"/>
        </w:trPr>
        <w:tc>
          <w:tcPr>
            <w:tcW w:w="959" w:type="dxa"/>
            <w:vMerge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color w:val="0D0D0D" w:themeColor="text1" w:themeTint="F2"/>
                <w:sz w:val="20"/>
                <w:szCs w:val="21"/>
              </w:rPr>
              <w:t>oxidative stress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7.022±0.564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8.337±0.546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c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7.985±0.419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7.124±0.027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7.071±0.000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</w:tr>
      <w:tr w:rsidR="00C51D02" w:rsidRPr="00121785" w:rsidTr="00FD27CE">
        <w:trPr>
          <w:jc w:val="center"/>
        </w:trPr>
        <w:tc>
          <w:tcPr>
            <w:tcW w:w="959" w:type="dxa"/>
            <w:vMerge w:val="restart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GSH-PX</w:t>
            </w:r>
          </w:p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(U/</w:t>
            </w:r>
            <w:proofErr w:type="spellStart"/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mgprot</w:t>
            </w:r>
            <w:proofErr w:type="spellEnd"/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)</w:t>
            </w:r>
          </w:p>
        </w:tc>
        <w:tc>
          <w:tcPr>
            <w:tcW w:w="1361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color w:val="0D0D0D" w:themeColor="text1" w:themeTint="F2"/>
                <w:sz w:val="20"/>
                <w:szCs w:val="21"/>
              </w:rPr>
              <w:t>non-oxidative stress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1.393±0.179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4.012±0.253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3.091±0146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3.245±0.364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2.915±0.960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</w:tr>
      <w:tr w:rsidR="00C51D02" w:rsidRPr="00121785" w:rsidTr="00FD27CE">
        <w:trPr>
          <w:jc w:val="center"/>
        </w:trPr>
        <w:tc>
          <w:tcPr>
            <w:tcW w:w="959" w:type="dxa"/>
            <w:vMerge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1"/>
              </w:rPr>
            </w:pPr>
            <w:r w:rsidRPr="00121785">
              <w:rPr>
                <w:rFonts w:ascii="Times New Roman" w:hAnsi="Times New Roman" w:cstheme="minorBidi"/>
                <w:kern w:val="2"/>
                <w:sz w:val="20"/>
                <w:szCs w:val="22"/>
              </w:rPr>
              <w:t>oxidative stress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2.230±0.729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5.809±1.240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2.376±0.689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4.684±1.224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5.537±0.603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</w:tr>
      <w:tr w:rsidR="00C51D02" w:rsidRPr="00121785" w:rsidTr="00FD27CE">
        <w:trPr>
          <w:jc w:val="center"/>
        </w:trPr>
        <w:tc>
          <w:tcPr>
            <w:tcW w:w="959" w:type="dxa"/>
            <w:vMerge w:val="restart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CAT</w:t>
            </w:r>
          </w:p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(U/</w:t>
            </w:r>
            <w:proofErr w:type="spellStart"/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mgprot</w:t>
            </w:r>
            <w:proofErr w:type="spellEnd"/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)</w:t>
            </w:r>
          </w:p>
        </w:tc>
        <w:tc>
          <w:tcPr>
            <w:tcW w:w="1361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  <w:r w:rsidRPr="00121785">
              <w:rPr>
                <w:rFonts w:ascii="Times New Roman" w:hAnsi="Times New Roman" w:cs="Times New Roman"/>
                <w:color w:val="0D0D0D" w:themeColor="text1" w:themeTint="F2"/>
                <w:sz w:val="20"/>
                <w:szCs w:val="21"/>
              </w:rPr>
              <w:t>non-oxidative stress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1.128±0.074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1.562±0.152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1.541±0.140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1.780±0.304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  <w:tc>
          <w:tcPr>
            <w:tcW w:w="1304" w:type="dxa"/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1.324±0.292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</w:tr>
      <w:tr w:rsidR="00C51D02" w:rsidRPr="00121785" w:rsidTr="00FD27CE">
        <w:trPr>
          <w:jc w:val="center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2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1"/>
              </w:rPr>
            </w:pPr>
            <w:r w:rsidRPr="00121785">
              <w:rPr>
                <w:rFonts w:ascii="Times New Roman" w:hAnsi="Times New Roman" w:cstheme="minorBidi"/>
                <w:kern w:val="2"/>
                <w:sz w:val="20"/>
                <w:szCs w:val="22"/>
              </w:rPr>
              <w:t>oxidative stress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1.381±0.465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2.828±0.880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2.113±0.236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2.637±0.139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b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C51D02" w:rsidRPr="00121785" w:rsidRDefault="00C51D02" w:rsidP="00FD27CE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kern w:val="2"/>
                <w:sz w:val="20"/>
                <w:szCs w:val="21"/>
              </w:rPr>
            </w:pP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</w:rPr>
              <w:t>1.854±0.215</w:t>
            </w:r>
            <w:r w:rsidRPr="00121785">
              <w:rPr>
                <w:rFonts w:ascii="Times New Roman" w:hAnsi="Times New Roman" w:cs="Times New Roman"/>
                <w:kern w:val="2"/>
                <w:sz w:val="20"/>
                <w:szCs w:val="21"/>
                <w:vertAlign w:val="superscript"/>
              </w:rPr>
              <w:t>a</w:t>
            </w:r>
          </w:p>
        </w:tc>
      </w:tr>
    </w:tbl>
    <w:p w:rsidR="00C51D02" w:rsidRPr="00121785" w:rsidRDefault="00C51D02" w:rsidP="00C51D02">
      <w:pPr>
        <w:widowControl w:val="0"/>
        <w:snapToGrid w:val="0"/>
        <w:spacing w:line="300" w:lineRule="auto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2"/>
        </w:rPr>
      </w:pPr>
      <w:r w:rsidRPr="00121785">
        <w:rPr>
          <w:rFonts w:ascii="Times New Roman" w:hAnsi="Times New Roman" w:cs="Times New Roman"/>
          <w:kern w:val="2"/>
          <w:sz w:val="21"/>
          <w:szCs w:val="22"/>
        </w:rPr>
        <w:t>Note: The absence of the same letter in the same column indicates a statistically significant difference (P &lt; 0.05).</w:t>
      </w:r>
    </w:p>
    <w:p w:rsidR="00C51D02" w:rsidRPr="00121785" w:rsidRDefault="00C51D02" w:rsidP="00C51D02"/>
    <w:p w:rsidR="00813453" w:rsidRPr="00C51D02" w:rsidRDefault="00813453" w:rsidP="0040202A">
      <w:pPr>
        <w:widowControl w:val="0"/>
        <w:snapToGrid w:val="0"/>
        <w:spacing w:line="300" w:lineRule="auto"/>
        <w:ind w:firstLineChars="200" w:firstLine="420"/>
        <w:jc w:val="both"/>
        <w:rPr>
          <w:rFonts w:ascii="Times New Roman" w:hAnsi="Times New Roman" w:cs="Times New Roman"/>
          <w:kern w:val="2"/>
          <w:sz w:val="21"/>
          <w:szCs w:val="22"/>
        </w:rPr>
      </w:pPr>
    </w:p>
    <w:sectPr w:rsidR="00813453" w:rsidRPr="00C51D02" w:rsidSect="008A5893">
      <w:headerReference w:type="even" r:id="rId10"/>
      <w:headerReference w:type="default" r:id="rId11"/>
      <w:pgSz w:w="11906" w:h="16838" w:code="9"/>
      <w:pgMar w:top="1701" w:right="1701" w:bottom="1701" w:left="1701" w:header="851" w:footer="992" w:gutter="0"/>
      <w:lnNumType w:countBy="1" w:restart="continuous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51" w:rsidRDefault="00E30A51" w:rsidP="00EB58E2">
      <w:r>
        <w:separator/>
      </w:r>
    </w:p>
  </w:endnote>
  <w:endnote w:type="continuationSeparator" w:id="0">
    <w:p w:rsidR="00E30A51" w:rsidRDefault="00E30A51" w:rsidP="00EB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51" w:rsidRDefault="00E30A51" w:rsidP="00EB58E2">
      <w:r>
        <w:separator/>
      </w:r>
    </w:p>
  </w:footnote>
  <w:footnote w:type="continuationSeparator" w:id="0">
    <w:p w:rsidR="00E30A51" w:rsidRDefault="00E30A51" w:rsidP="00EB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F2" w:rsidRDefault="00BB3EF2" w:rsidP="00EB58E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F2" w:rsidRDefault="00BB3EF2" w:rsidP="00EB58E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F2" w:rsidRDefault="00BB3EF2" w:rsidP="00EB58E2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F2" w:rsidRDefault="00BB3EF2" w:rsidP="00EB58E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44"/>
    <w:rsid w:val="00010A84"/>
    <w:rsid w:val="00013FEE"/>
    <w:rsid w:val="000462FF"/>
    <w:rsid w:val="00084129"/>
    <w:rsid w:val="0009318E"/>
    <w:rsid w:val="000A0AAB"/>
    <w:rsid w:val="000F5CF4"/>
    <w:rsid w:val="0011346F"/>
    <w:rsid w:val="00120F79"/>
    <w:rsid w:val="00177770"/>
    <w:rsid w:val="0019649F"/>
    <w:rsid w:val="001A52F4"/>
    <w:rsid w:val="001B61C4"/>
    <w:rsid w:val="001C3530"/>
    <w:rsid w:val="00262CBF"/>
    <w:rsid w:val="00287413"/>
    <w:rsid w:val="00290BD1"/>
    <w:rsid w:val="002923BA"/>
    <w:rsid w:val="0029431F"/>
    <w:rsid w:val="00294E5F"/>
    <w:rsid w:val="002A3735"/>
    <w:rsid w:val="002B1562"/>
    <w:rsid w:val="00305767"/>
    <w:rsid w:val="00305F3E"/>
    <w:rsid w:val="003232DF"/>
    <w:rsid w:val="00346316"/>
    <w:rsid w:val="00370F87"/>
    <w:rsid w:val="0037470B"/>
    <w:rsid w:val="003823E5"/>
    <w:rsid w:val="003A73E4"/>
    <w:rsid w:val="003B78A4"/>
    <w:rsid w:val="003C137A"/>
    <w:rsid w:val="003E6729"/>
    <w:rsid w:val="003F0C06"/>
    <w:rsid w:val="0040202A"/>
    <w:rsid w:val="004020DE"/>
    <w:rsid w:val="00404607"/>
    <w:rsid w:val="00477E64"/>
    <w:rsid w:val="00485024"/>
    <w:rsid w:val="004B08ED"/>
    <w:rsid w:val="004B15EF"/>
    <w:rsid w:val="004B57FD"/>
    <w:rsid w:val="004C2D0D"/>
    <w:rsid w:val="004E1169"/>
    <w:rsid w:val="004E3EF7"/>
    <w:rsid w:val="005054F1"/>
    <w:rsid w:val="00506E8A"/>
    <w:rsid w:val="00543B17"/>
    <w:rsid w:val="005504C8"/>
    <w:rsid w:val="00556AD3"/>
    <w:rsid w:val="005D01FC"/>
    <w:rsid w:val="005F474F"/>
    <w:rsid w:val="00614264"/>
    <w:rsid w:val="00620996"/>
    <w:rsid w:val="006530F4"/>
    <w:rsid w:val="006C5DC0"/>
    <w:rsid w:val="006E030D"/>
    <w:rsid w:val="006E660A"/>
    <w:rsid w:val="007101AB"/>
    <w:rsid w:val="00711D7D"/>
    <w:rsid w:val="00727002"/>
    <w:rsid w:val="00747864"/>
    <w:rsid w:val="007618F5"/>
    <w:rsid w:val="00782B1A"/>
    <w:rsid w:val="007A547C"/>
    <w:rsid w:val="007C0C31"/>
    <w:rsid w:val="007D281F"/>
    <w:rsid w:val="007D4DB5"/>
    <w:rsid w:val="007E3211"/>
    <w:rsid w:val="00813453"/>
    <w:rsid w:val="00815BBC"/>
    <w:rsid w:val="00845B28"/>
    <w:rsid w:val="00846265"/>
    <w:rsid w:val="008651C6"/>
    <w:rsid w:val="00866C29"/>
    <w:rsid w:val="00897678"/>
    <w:rsid w:val="008A124F"/>
    <w:rsid w:val="008A5893"/>
    <w:rsid w:val="00921B5C"/>
    <w:rsid w:val="00927D9B"/>
    <w:rsid w:val="009542CE"/>
    <w:rsid w:val="00962D7E"/>
    <w:rsid w:val="009972F8"/>
    <w:rsid w:val="009E29A8"/>
    <w:rsid w:val="009E335C"/>
    <w:rsid w:val="009E7CEC"/>
    <w:rsid w:val="00A07949"/>
    <w:rsid w:val="00A66B20"/>
    <w:rsid w:val="00A76BC2"/>
    <w:rsid w:val="00AE51A7"/>
    <w:rsid w:val="00B0404F"/>
    <w:rsid w:val="00B1510B"/>
    <w:rsid w:val="00B5311C"/>
    <w:rsid w:val="00B538EC"/>
    <w:rsid w:val="00B80E7A"/>
    <w:rsid w:val="00BB3EF2"/>
    <w:rsid w:val="00BC534B"/>
    <w:rsid w:val="00BC6217"/>
    <w:rsid w:val="00BD25B4"/>
    <w:rsid w:val="00BE2997"/>
    <w:rsid w:val="00BF7622"/>
    <w:rsid w:val="00C14A79"/>
    <w:rsid w:val="00C51D02"/>
    <w:rsid w:val="00C52104"/>
    <w:rsid w:val="00C56EC1"/>
    <w:rsid w:val="00C74D3A"/>
    <w:rsid w:val="00C961B1"/>
    <w:rsid w:val="00C9720C"/>
    <w:rsid w:val="00CA6BC1"/>
    <w:rsid w:val="00CB6420"/>
    <w:rsid w:val="00D70144"/>
    <w:rsid w:val="00D9645A"/>
    <w:rsid w:val="00DC0190"/>
    <w:rsid w:val="00DE4B69"/>
    <w:rsid w:val="00DE74B7"/>
    <w:rsid w:val="00E13FF1"/>
    <w:rsid w:val="00E30A51"/>
    <w:rsid w:val="00E6521D"/>
    <w:rsid w:val="00E96F36"/>
    <w:rsid w:val="00EB58E2"/>
    <w:rsid w:val="00EC5EF1"/>
    <w:rsid w:val="00ED4A88"/>
    <w:rsid w:val="00ED78AD"/>
    <w:rsid w:val="00F04B9F"/>
    <w:rsid w:val="00F40035"/>
    <w:rsid w:val="00F40307"/>
    <w:rsid w:val="00F65836"/>
    <w:rsid w:val="00F81F6E"/>
    <w:rsid w:val="00F850F5"/>
    <w:rsid w:val="00F854E8"/>
    <w:rsid w:val="00FB20A0"/>
    <w:rsid w:val="00FB5DFF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4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8E2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8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8E2"/>
    <w:rPr>
      <w:rFonts w:ascii="宋体" w:eastAsia="宋体" w:hAnsi="宋体" w:cs="宋体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0F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0F79"/>
    <w:rPr>
      <w:rFonts w:ascii="宋体" w:eastAsia="宋体" w:hAnsi="宋体" w:cs="宋体"/>
      <w:kern w:val="0"/>
      <w:sz w:val="18"/>
      <w:szCs w:val="18"/>
    </w:rPr>
  </w:style>
  <w:style w:type="paragraph" w:styleId="a6">
    <w:name w:val="caption"/>
    <w:basedOn w:val="a5"/>
    <w:next w:val="a"/>
    <w:link w:val="Char2"/>
    <w:uiPriority w:val="35"/>
    <w:unhideWhenUsed/>
    <w:qFormat/>
    <w:rsid w:val="007E3211"/>
    <w:pPr>
      <w:adjustRightInd w:val="0"/>
      <w:snapToGrid w:val="0"/>
      <w:jc w:val="center"/>
    </w:pPr>
    <w:rPr>
      <w:rFonts w:asciiTheme="majorHAnsi" w:hAnsiTheme="majorHAnsi" w:cstheme="majorBidi"/>
      <w:szCs w:val="20"/>
    </w:rPr>
  </w:style>
  <w:style w:type="character" w:customStyle="1" w:styleId="Char2">
    <w:name w:val="题注 Char"/>
    <w:basedOn w:val="Char1"/>
    <w:link w:val="a6"/>
    <w:uiPriority w:val="35"/>
    <w:qFormat/>
    <w:rsid w:val="007E3211"/>
    <w:rPr>
      <w:rFonts w:asciiTheme="majorHAnsi" w:eastAsia="宋体" w:hAnsiTheme="majorHAnsi" w:cstheme="majorBidi"/>
      <w:kern w:val="0"/>
      <w:sz w:val="18"/>
      <w:szCs w:val="20"/>
    </w:rPr>
  </w:style>
  <w:style w:type="table" w:styleId="a7">
    <w:name w:val="Table Grid"/>
    <w:basedOn w:val="a1"/>
    <w:uiPriority w:val="59"/>
    <w:rsid w:val="0028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plementaryMaterial">
    <w:name w:val="Supplementary Material"/>
    <w:basedOn w:val="a8"/>
    <w:next w:val="a8"/>
    <w:qFormat/>
    <w:rsid w:val="003C137A"/>
    <w:pPr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lang w:eastAsia="en-US"/>
    </w:rPr>
  </w:style>
  <w:style w:type="paragraph" w:styleId="a8">
    <w:name w:val="Title"/>
    <w:basedOn w:val="a"/>
    <w:next w:val="a"/>
    <w:link w:val="Char3"/>
    <w:qFormat/>
    <w:rsid w:val="003C137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8"/>
    <w:rsid w:val="003C137A"/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customStyle="1" w:styleId="AuthorList">
    <w:name w:val="Author List"/>
    <w:aliases w:val="Keywords,Abstract"/>
    <w:basedOn w:val="a9"/>
    <w:next w:val="a"/>
    <w:uiPriority w:val="1"/>
    <w:qFormat/>
    <w:rsid w:val="009972F8"/>
    <w:pPr>
      <w:spacing w:after="240" w:line="240" w:lineRule="auto"/>
      <w:jc w:val="left"/>
      <w:outlineLvl w:val="9"/>
    </w:pPr>
    <w:rPr>
      <w:rFonts w:ascii="Times New Roman" w:eastAsiaTheme="minorEastAsia" w:hAnsi="Times New Roman" w:cs="Times New Roman"/>
      <w:bCs w:val="0"/>
      <w:kern w:val="0"/>
      <w:sz w:val="24"/>
      <w:szCs w:val="24"/>
      <w:lang w:eastAsia="en-US"/>
    </w:rPr>
  </w:style>
  <w:style w:type="paragraph" w:styleId="a9">
    <w:name w:val="Subtitle"/>
    <w:basedOn w:val="a"/>
    <w:next w:val="a"/>
    <w:link w:val="Char4"/>
    <w:uiPriority w:val="11"/>
    <w:qFormat/>
    <w:rsid w:val="009972F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9"/>
    <w:uiPriority w:val="11"/>
    <w:rsid w:val="009972F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customStyle="1" w:styleId="5">
    <w:name w:val="网格型5"/>
    <w:basedOn w:val="a1"/>
    <w:next w:val="a7"/>
    <w:uiPriority w:val="59"/>
    <w:rsid w:val="0055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AE51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a1"/>
    <w:uiPriority w:val="44"/>
    <w:rsid w:val="008134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网格型1"/>
    <w:basedOn w:val="a1"/>
    <w:next w:val="a7"/>
    <w:uiPriority w:val="59"/>
    <w:rsid w:val="00C51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rsid w:val="008A5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4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5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58E2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58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58E2"/>
    <w:rPr>
      <w:rFonts w:ascii="宋体" w:eastAsia="宋体" w:hAnsi="宋体" w:cs="宋体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0F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0F79"/>
    <w:rPr>
      <w:rFonts w:ascii="宋体" w:eastAsia="宋体" w:hAnsi="宋体" w:cs="宋体"/>
      <w:kern w:val="0"/>
      <w:sz w:val="18"/>
      <w:szCs w:val="18"/>
    </w:rPr>
  </w:style>
  <w:style w:type="paragraph" w:styleId="a6">
    <w:name w:val="caption"/>
    <w:basedOn w:val="a5"/>
    <w:next w:val="a"/>
    <w:link w:val="Char2"/>
    <w:uiPriority w:val="35"/>
    <w:unhideWhenUsed/>
    <w:qFormat/>
    <w:rsid w:val="007E3211"/>
    <w:pPr>
      <w:adjustRightInd w:val="0"/>
      <w:snapToGrid w:val="0"/>
      <w:jc w:val="center"/>
    </w:pPr>
    <w:rPr>
      <w:rFonts w:asciiTheme="majorHAnsi" w:hAnsiTheme="majorHAnsi" w:cstheme="majorBidi"/>
      <w:szCs w:val="20"/>
    </w:rPr>
  </w:style>
  <w:style w:type="character" w:customStyle="1" w:styleId="Char2">
    <w:name w:val="题注 Char"/>
    <w:basedOn w:val="Char1"/>
    <w:link w:val="a6"/>
    <w:uiPriority w:val="35"/>
    <w:qFormat/>
    <w:rsid w:val="007E3211"/>
    <w:rPr>
      <w:rFonts w:asciiTheme="majorHAnsi" w:eastAsia="宋体" w:hAnsiTheme="majorHAnsi" w:cstheme="majorBidi"/>
      <w:kern w:val="0"/>
      <w:sz w:val="18"/>
      <w:szCs w:val="20"/>
    </w:rPr>
  </w:style>
  <w:style w:type="table" w:styleId="a7">
    <w:name w:val="Table Grid"/>
    <w:basedOn w:val="a1"/>
    <w:uiPriority w:val="59"/>
    <w:rsid w:val="0028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plementaryMaterial">
    <w:name w:val="Supplementary Material"/>
    <w:basedOn w:val="a8"/>
    <w:next w:val="a8"/>
    <w:qFormat/>
    <w:rsid w:val="003C137A"/>
    <w:pPr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lang w:eastAsia="en-US"/>
    </w:rPr>
  </w:style>
  <w:style w:type="paragraph" w:styleId="a8">
    <w:name w:val="Title"/>
    <w:basedOn w:val="a"/>
    <w:next w:val="a"/>
    <w:link w:val="Char3"/>
    <w:qFormat/>
    <w:rsid w:val="003C137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8"/>
    <w:rsid w:val="003C137A"/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customStyle="1" w:styleId="AuthorList">
    <w:name w:val="Author List"/>
    <w:aliases w:val="Keywords,Abstract"/>
    <w:basedOn w:val="a9"/>
    <w:next w:val="a"/>
    <w:uiPriority w:val="1"/>
    <w:qFormat/>
    <w:rsid w:val="009972F8"/>
    <w:pPr>
      <w:spacing w:after="240" w:line="240" w:lineRule="auto"/>
      <w:jc w:val="left"/>
      <w:outlineLvl w:val="9"/>
    </w:pPr>
    <w:rPr>
      <w:rFonts w:ascii="Times New Roman" w:eastAsiaTheme="minorEastAsia" w:hAnsi="Times New Roman" w:cs="Times New Roman"/>
      <w:bCs w:val="0"/>
      <w:kern w:val="0"/>
      <w:sz w:val="24"/>
      <w:szCs w:val="24"/>
      <w:lang w:eastAsia="en-US"/>
    </w:rPr>
  </w:style>
  <w:style w:type="paragraph" w:styleId="a9">
    <w:name w:val="Subtitle"/>
    <w:basedOn w:val="a"/>
    <w:next w:val="a"/>
    <w:link w:val="Char4"/>
    <w:uiPriority w:val="11"/>
    <w:qFormat/>
    <w:rsid w:val="009972F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9"/>
    <w:uiPriority w:val="11"/>
    <w:rsid w:val="009972F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customStyle="1" w:styleId="5">
    <w:name w:val="网格型5"/>
    <w:basedOn w:val="a1"/>
    <w:next w:val="a7"/>
    <w:uiPriority w:val="59"/>
    <w:rsid w:val="0055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AE51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a1"/>
    <w:uiPriority w:val="44"/>
    <w:rsid w:val="008134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网格型1"/>
    <w:basedOn w:val="a1"/>
    <w:next w:val="a7"/>
    <w:uiPriority w:val="59"/>
    <w:rsid w:val="00C51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rsid w:val="008A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6FD1-5099-417B-929B-6F16BE36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2024-09-01T16:03:00Z</dcterms:created>
  <dcterms:modified xsi:type="dcterms:W3CDTF">2025-01-13T14:53:00Z</dcterms:modified>
</cp:coreProperties>
</file>