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02" w:rsidRDefault="00A71894" w:rsidP="00A4441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S</w:t>
      </w:r>
      <w:r w:rsidR="000D79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202">
        <w:rPr>
          <w:rFonts w:ascii="Times New Roman" w:hAnsi="Times New Roman" w:cs="Times New Roman"/>
          <w:sz w:val="24"/>
          <w:szCs w:val="24"/>
        </w:rPr>
        <w:t>Average slope differences of 0</w:t>
      </w:r>
      <w:r w:rsidR="00140AAE">
        <w:rPr>
          <w:rFonts w:ascii="Times New Roman" w:hAnsi="Times New Roman" w:cs="Times New Roman"/>
          <w:sz w:val="24"/>
          <w:szCs w:val="24"/>
        </w:rPr>
        <w:t xml:space="preserve"> </w:t>
      </w:r>
      <w:r w:rsidR="00140AAE">
        <w:rPr>
          <w:rFonts w:ascii="Times New Roman" w:hAnsi="Times New Roman" w:cs="Times New Roman" w:hint="eastAsia"/>
          <w:sz w:val="24"/>
          <w:szCs w:val="24"/>
        </w:rPr>
        <w:t>to</w:t>
      </w:r>
      <w:r w:rsidR="00140AAE">
        <w:rPr>
          <w:rFonts w:ascii="Times New Roman" w:hAnsi="Times New Roman" w:cs="Times New Roman"/>
          <w:sz w:val="24"/>
          <w:szCs w:val="24"/>
        </w:rPr>
        <w:t xml:space="preserve"> </w:t>
      </w:r>
      <w:r w:rsidR="00156202">
        <w:rPr>
          <w:rFonts w:ascii="Times New Roman" w:hAnsi="Times New Roman" w:cs="Times New Roman"/>
          <w:sz w:val="24"/>
          <w:szCs w:val="24"/>
        </w:rPr>
        <w:t>12, 12</w:t>
      </w:r>
      <w:r w:rsidR="00140AAE">
        <w:rPr>
          <w:rFonts w:ascii="Times New Roman" w:hAnsi="Times New Roman" w:cs="Times New Roman"/>
          <w:sz w:val="24"/>
          <w:szCs w:val="24"/>
        </w:rPr>
        <w:t xml:space="preserve"> to </w:t>
      </w:r>
      <w:r w:rsidR="00156202">
        <w:rPr>
          <w:rFonts w:ascii="Times New Roman" w:hAnsi="Times New Roman" w:cs="Times New Roman"/>
          <w:sz w:val="24"/>
          <w:szCs w:val="24"/>
        </w:rPr>
        <w:t>24, 24</w:t>
      </w:r>
      <w:r w:rsidR="00140AAE">
        <w:rPr>
          <w:rFonts w:ascii="Times New Roman" w:hAnsi="Times New Roman" w:cs="Times New Roman"/>
          <w:sz w:val="24"/>
          <w:szCs w:val="24"/>
        </w:rPr>
        <w:t xml:space="preserve"> to </w:t>
      </w:r>
      <w:r w:rsidR="00156202">
        <w:rPr>
          <w:rFonts w:ascii="Times New Roman" w:hAnsi="Times New Roman" w:cs="Times New Roman"/>
          <w:sz w:val="24"/>
          <w:szCs w:val="24"/>
        </w:rPr>
        <w:t>48, and 48</w:t>
      </w:r>
      <w:r w:rsidR="00140AAE">
        <w:rPr>
          <w:rFonts w:ascii="Times New Roman" w:hAnsi="Times New Roman" w:cs="Times New Roman"/>
          <w:sz w:val="24"/>
          <w:szCs w:val="24"/>
        </w:rPr>
        <w:t xml:space="preserve"> to </w:t>
      </w:r>
      <w:r w:rsidR="00156202">
        <w:rPr>
          <w:rFonts w:ascii="Times New Roman" w:hAnsi="Times New Roman" w:cs="Times New Roman"/>
          <w:sz w:val="24"/>
          <w:szCs w:val="24"/>
        </w:rPr>
        <w:t xml:space="preserve">86 weeks between ETV and TAF groups based on </w:t>
      </w:r>
      <w:r w:rsidR="00DB7ED8">
        <w:rPr>
          <w:rFonts w:ascii="Times New Roman" w:hAnsi="Times New Roman" w:cs="Times New Roman"/>
          <w:sz w:val="24"/>
          <w:szCs w:val="24"/>
        </w:rPr>
        <w:t xml:space="preserve">the </w:t>
      </w:r>
      <w:r w:rsidR="00156202">
        <w:rPr>
          <w:rFonts w:ascii="Times New Roman" w:hAnsi="Times New Roman" w:cs="Times New Roman"/>
          <w:sz w:val="24"/>
          <w:szCs w:val="24"/>
        </w:rPr>
        <w:t>LMM model</w:t>
      </w:r>
      <w:r w:rsidR="00140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02"/>
        <w:gridCol w:w="3883"/>
        <w:gridCol w:w="4458"/>
        <w:gridCol w:w="2017"/>
      </w:tblGrid>
      <w:tr w:rsidR="00156202" w:rsidRPr="00156202" w:rsidTr="00156202">
        <w:trPr>
          <w:trHeight w:val="276"/>
        </w:trPr>
        <w:tc>
          <w:tcPr>
            <w:tcW w:w="10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Interval</w:t>
            </w:r>
          </w:p>
        </w:tc>
        <w:tc>
          <w:tcPr>
            <w:tcW w:w="14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ETV</w:t>
            </w:r>
            <w:r w:rsidR="00850C56">
              <w:rPr>
                <w:rFonts w:asciiTheme="minorHAnsi" w:eastAsia="等线" w:hAnsiTheme="minorHAnsi" w:cs="宋体"/>
                <w:color w:val="000000"/>
                <w:szCs w:val="21"/>
              </w:rPr>
              <w:t xml:space="preserve"> group</w:t>
            </w:r>
          </w:p>
        </w:tc>
        <w:tc>
          <w:tcPr>
            <w:tcW w:w="17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TAF</w:t>
            </w:r>
            <w:r w:rsidR="00850C56">
              <w:rPr>
                <w:rFonts w:asciiTheme="minorHAnsi" w:eastAsia="等线" w:hAnsiTheme="minorHAnsi" w:cs="宋体"/>
                <w:color w:val="000000"/>
                <w:szCs w:val="21"/>
              </w:rPr>
              <w:t xml:space="preserve"> group</w:t>
            </w:r>
          </w:p>
        </w:tc>
        <w:tc>
          <w:tcPr>
            <w:tcW w:w="7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850C56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4335D6">
              <w:rPr>
                <w:rFonts w:asciiTheme="minorHAnsi" w:eastAsia="等线" w:hAnsiTheme="minorHAnsi" w:cs="宋体"/>
                <w:i/>
                <w:iCs/>
                <w:color w:val="000000"/>
                <w:szCs w:val="21"/>
              </w:rPr>
              <w:t>P</w:t>
            </w:r>
            <w:r w:rsidRPr="004335D6">
              <w:rPr>
                <w:rFonts w:asciiTheme="minorHAnsi" w:eastAsia="等线" w:hAnsiTheme="minorHAnsi" w:cs="宋体"/>
                <w:color w:val="000000"/>
                <w:szCs w:val="21"/>
              </w:rPr>
              <w:t xml:space="preserve"> value</w:t>
            </w:r>
          </w:p>
        </w:tc>
      </w:tr>
      <w:tr w:rsidR="00156202" w:rsidRPr="00156202" w:rsidTr="00156202">
        <w:trPr>
          <w:trHeight w:val="276"/>
        </w:trPr>
        <w:tc>
          <w:tcPr>
            <w:tcW w:w="100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0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–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12 weeks</w:t>
            </w:r>
          </w:p>
        </w:tc>
        <w:tc>
          <w:tcPr>
            <w:tcW w:w="1498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-0.2</w:t>
            </w:r>
            <w:r>
              <w:rPr>
                <w:rFonts w:asciiTheme="minorHAnsi" w:eastAsia="等线" w:hAnsiTheme="minorHAnsi" w:cs="宋体"/>
                <w:color w:val="000000"/>
                <w:szCs w:val="21"/>
              </w:rPr>
              <w:t xml:space="preserve">0 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(-0.32, -0.07)</w:t>
            </w:r>
          </w:p>
        </w:tc>
        <w:tc>
          <w:tcPr>
            <w:tcW w:w="1720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-0.4</w:t>
            </w:r>
            <w:r>
              <w:rPr>
                <w:rFonts w:asciiTheme="minorHAnsi" w:eastAsia="等线" w:hAnsiTheme="minorHAnsi" w:cs="宋体"/>
                <w:color w:val="000000"/>
                <w:szCs w:val="21"/>
              </w:rPr>
              <w:t>0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 xml:space="preserve"> (-0.56, -0.24)</w:t>
            </w:r>
          </w:p>
        </w:tc>
        <w:tc>
          <w:tcPr>
            <w:tcW w:w="779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0.049</w:t>
            </w:r>
          </w:p>
        </w:tc>
      </w:tr>
      <w:tr w:rsidR="00156202" w:rsidRPr="00156202" w:rsidTr="00156202">
        <w:trPr>
          <w:trHeight w:val="276"/>
        </w:trPr>
        <w:tc>
          <w:tcPr>
            <w:tcW w:w="1004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12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–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24 weeks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-0.07 (-0.21, -0.08)</w:t>
            </w:r>
          </w:p>
        </w:tc>
        <w:tc>
          <w:tcPr>
            <w:tcW w:w="1720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-0.15 (-0.33, 0.02)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0.455</w:t>
            </w:r>
          </w:p>
        </w:tc>
      </w:tr>
      <w:tr w:rsidR="00156202" w:rsidRPr="00156202" w:rsidTr="00156202">
        <w:trPr>
          <w:trHeight w:val="276"/>
        </w:trPr>
        <w:tc>
          <w:tcPr>
            <w:tcW w:w="1004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24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–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48 weeks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-0.1</w:t>
            </w:r>
            <w:r>
              <w:rPr>
                <w:rFonts w:asciiTheme="minorHAnsi" w:eastAsia="等线" w:hAnsiTheme="minorHAnsi" w:cs="宋体"/>
                <w:color w:val="000000"/>
                <w:szCs w:val="21"/>
              </w:rPr>
              <w:t xml:space="preserve">0 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(-0.17, -0.47)</w:t>
            </w:r>
          </w:p>
        </w:tc>
        <w:tc>
          <w:tcPr>
            <w:tcW w:w="1720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0.09 (0.01, 0.18)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>
              <w:rPr>
                <w:rFonts w:asciiTheme="minorHAnsi" w:eastAsia="等线" w:hAnsiTheme="minorHAnsi" w:cs="宋体"/>
                <w:color w:val="000000"/>
                <w:szCs w:val="21"/>
              </w:rPr>
              <w:t>&lt;</w:t>
            </w:r>
            <w:r w:rsidR="00F65CCC">
              <w:rPr>
                <w:rFonts w:asciiTheme="minorHAnsi" w:eastAsia="等线" w:hAnsiTheme="minorHAnsi" w:cs="宋体"/>
                <w:color w:val="000000"/>
                <w:szCs w:val="21"/>
              </w:rPr>
              <w:t xml:space="preserve"> </w:t>
            </w:r>
            <w:r>
              <w:rPr>
                <w:rFonts w:asciiTheme="minorHAnsi" w:eastAsia="等线" w:hAnsiTheme="minorHAnsi" w:cs="宋体"/>
                <w:color w:val="000000"/>
                <w:szCs w:val="21"/>
              </w:rPr>
              <w:t>0.001</w:t>
            </w:r>
          </w:p>
        </w:tc>
      </w:tr>
      <w:tr w:rsidR="00156202" w:rsidRPr="00156202" w:rsidTr="00156202">
        <w:trPr>
          <w:trHeight w:val="276"/>
        </w:trPr>
        <w:tc>
          <w:tcPr>
            <w:tcW w:w="1004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48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–</w:t>
            </w: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86 weeks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-0.01 (-0.04, 0.01)</w:t>
            </w:r>
          </w:p>
        </w:tc>
        <w:tc>
          <w:tcPr>
            <w:tcW w:w="1720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0.002 (-0.039, 0.042)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156202" w:rsidRPr="00156202" w:rsidRDefault="00156202" w:rsidP="001562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等线" w:hAnsiTheme="minorHAnsi" w:cs="宋体"/>
                <w:color w:val="000000"/>
                <w:szCs w:val="21"/>
              </w:rPr>
            </w:pPr>
            <w:r w:rsidRPr="00156202">
              <w:rPr>
                <w:rFonts w:asciiTheme="minorHAnsi" w:eastAsia="等线" w:hAnsiTheme="minorHAnsi" w:cs="宋体" w:hint="eastAsia"/>
                <w:color w:val="000000"/>
                <w:szCs w:val="21"/>
              </w:rPr>
              <w:t>0.539</w:t>
            </w:r>
          </w:p>
        </w:tc>
      </w:tr>
    </w:tbl>
    <w:p w:rsidR="00E642DA" w:rsidRP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  <w:bookmarkStart w:id="0" w:name="_GoBack"/>
      <w:bookmarkEnd w:id="0"/>
    </w:p>
    <w:sectPr w:rsidR="00E642DA" w:rsidRPr="00E642DA" w:rsidSect="00235399">
      <w:pgSz w:w="15840" w:h="12240" w:orient="landscape" w:code="11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61" w:rsidRDefault="00E95361">
      <w:r>
        <w:separator/>
      </w:r>
    </w:p>
  </w:endnote>
  <w:endnote w:type="continuationSeparator" w:id="0">
    <w:p w:rsidR="00E95361" w:rsidRDefault="00E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61" w:rsidRDefault="00E95361">
      <w:r>
        <w:separator/>
      </w:r>
    </w:p>
  </w:footnote>
  <w:footnote w:type="continuationSeparator" w:id="0">
    <w:p w:rsidR="00E95361" w:rsidRDefault="00E9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967"/>
    <w:multiLevelType w:val="hybridMultilevel"/>
    <w:tmpl w:val="36E41FE4"/>
    <w:lvl w:ilvl="0" w:tplc="D3306AA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382426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35A59C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930EEA2C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85813F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48FC4852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C3E24F6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048E2A7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D4F2D63C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AzMDACM8yVdJSCU4uLM/PzQApMawGAeG9VLAAAAA=="/>
  </w:docVars>
  <w:rsids>
    <w:rsidRoot w:val="00EA4420"/>
    <w:rsid w:val="00012B8D"/>
    <w:rsid w:val="00063DD5"/>
    <w:rsid w:val="000C7260"/>
    <w:rsid w:val="000D79DB"/>
    <w:rsid w:val="0013451A"/>
    <w:rsid w:val="00140AAE"/>
    <w:rsid w:val="00156202"/>
    <w:rsid w:val="001A0BA5"/>
    <w:rsid w:val="001C3CFA"/>
    <w:rsid w:val="00220A09"/>
    <w:rsid w:val="00234EE2"/>
    <w:rsid w:val="00235399"/>
    <w:rsid w:val="00304B37"/>
    <w:rsid w:val="003254A5"/>
    <w:rsid w:val="00385D63"/>
    <w:rsid w:val="003A2078"/>
    <w:rsid w:val="004335D6"/>
    <w:rsid w:val="00436230"/>
    <w:rsid w:val="00465877"/>
    <w:rsid w:val="004C1EB9"/>
    <w:rsid w:val="004E5C98"/>
    <w:rsid w:val="005045FD"/>
    <w:rsid w:val="00535E7D"/>
    <w:rsid w:val="00550343"/>
    <w:rsid w:val="00576A84"/>
    <w:rsid w:val="005F45A7"/>
    <w:rsid w:val="00611422"/>
    <w:rsid w:val="00647C5C"/>
    <w:rsid w:val="00693504"/>
    <w:rsid w:val="00724152"/>
    <w:rsid w:val="00745B4A"/>
    <w:rsid w:val="00757E3B"/>
    <w:rsid w:val="00777B60"/>
    <w:rsid w:val="007C0634"/>
    <w:rsid w:val="007F41FA"/>
    <w:rsid w:val="00810C9C"/>
    <w:rsid w:val="00814DE4"/>
    <w:rsid w:val="00850C56"/>
    <w:rsid w:val="008561DB"/>
    <w:rsid w:val="008A01BD"/>
    <w:rsid w:val="008A6851"/>
    <w:rsid w:val="00957FA3"/>
    <w:rsid w:val="00966EF5"/>
    <w:rsid w:val="00970900"/>
    <w:rsid w:val="009E7076"/>
    <w:rsid w:val="00A4273B"/>
    <w:rsid w:val="00A44151"/>
    <w:rsid w:val="00A44413"/>
    <w:rsid w:val="00A6712D"/>
    <w:rsid w:val="00A71551"/>
    <w:rsid w:val="00A71894"/>
    <w:rsid w:val="00B34875"/>
    <w:rsid w:val="00B43E8D"/>
    <w:rsid w:val="00B978EB"/>
    <w:rsid w:val="00BC6D78"/>
    <w:rsid w:val="00BF7977"/>
    <w:rsid w:val="00C376B4"/>
    <w:rsid w:val="00CD3F0C"/>
    <w:rsid w:val="00CD7C42"/>
    <w:rsid w:val="00CE66FD"/>
    <w:rsid w:val="00D22555"/>
    <w:rsid w:val="00D31D04"/>
    <w:rsid w:val="00DB7ED8"/>
    <w:rsid w:val="00DE71B1"/>
    <w:rsid w:val="00DF6317"/>
    <w:rsid w:val="00E03E01"/>
    <w:rsid w:val="00E35B16"/>
    <w:rsid w:val="00E512CE"/>
    <w:rsid w:val="00E51D11"/>
    <w:rsid w:val="00E52882"/>
    <w:rsid w:val="00E642DA"/>
    <w:rsid w:val="00E65588"/>
    <w:rsid w:val="00E95361"/>
    <w:rsid w:val="00EA33DD"/>
    <w:rsid w:val="00EA4420"/>
    <w:rsid w:val="00EB64E9"/>
    <w:rsid w:val="00ED2D9F"/>
    <w:rsid w:val="00EE310B"/>
    <w:rsid w:val="00EF63EE"/>
    <w:rsid w:val="00F11076"/>
    <w:rsid w:val="00F53993"/>
    <w:rsid w:val="00F65CCC"/>
    <w:rsid w:val="00F751CE"/>
    <w:rsid w:val="00F971A8"/>
    <w:rsid w:val="00FD49E1"/>
    <w:rsid w:val="00FF371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569D0"/>
  <w15:docId w15:val="{A8B4918C-FE83-4086-9900-D499B94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  <w:style w:type="paragraph" w:styleId="af6">
    <w:name w:val="Balloon Text"/>
    <w:basedOn w:val="a"/>
    <w:link w:val="af7"/>
    <w:uiPriority w:val="99"/>
    <w:semiHidden/>
    <w:unhideWhenUsed/>
    <w:rsid w:val="00A4273B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A4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Line Chuang</cp:lastModifiedBy>
  <cp:revision>62</cp:revision>
  <dcterms:created xsi:type="dcterms:W3CDTF">2025-04-04T04:06:00Z</dcterms:created>
  <dcterms:modified xsi:type="dcterms:W3CDTF">2025-07-22T03:33:00Z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3f38a40e-1f8d-41d6-8081-5711b3c8f53f</vt:lpwstr>
  </property>
</Properties>
</file>