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72F2D" w14:textId="77777777" w:rsidR="00CF6984" w:rsidRPr="00DF15BB" w:rsidRDefault="00CF6984" w:rsidP="00CF6984">
      <w:pPr>
        <w:spacing w:after="0"/>
        <w:rPr>
          <w:rFonts w:ascii="Times New Roman" w:eastAsia="Times New Roman" w:hAnsi="Times New Roman" w:cs="Times New Roman"/>
          <w:b/>
          <w:color w:val="000000" w:themeColor="text1"/>
        </w:rPr>
      </w:pPr>
      <w:r w:rsidRPr="00DF15BB">
        <w:rPr>
          <w:rFonts w:ascii="Times New Roman" w:eastAsia="Times New Roman" w:hAnsi="Times New Roman" w:cs="Times New Roman"/>
          <w:b/>
          <w:color w:val="000000" w:themeColor="text1"/>
        </w:rPr>
        <w:t xml:space="preserve">Table S14. Functional richness </w:t>
      </w:r>
      <w:r w:rsidRPr="00DF15BB">
        <w:rPr>
          <w:rFonts w:ascii="Times New Roman" w:eastAsia="Times New Roman" w:hAnsi="Times New Roman" w:cs="Times New Roman"/>
          <w:b/>
          <w:i/>
          <w:color w:val="000000" w:themeColor="text1"/>
        </w:rPr>
        <w:t>post hoc</w:t>
      </w:r>
      <w:r w:rsidRPr="00DF15BB">
        <w:rPr>
          <w:rFonts w:ascii="Times New Roman" w:eastAsia="Times New Roman" w:hAnsi="Times New Roman" w:cs="Times New Roman"/>
          <w:b/>
          <w:color w:val="000000" w:themeColor="text1"/>
        </w:rPr>
        <w:t xml:space="preserve"> linear model.</w:t>
      </w:r>
    </w:p>
    <w:tbl>
      <w:tblPr>
        <w:tblW w:w="70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5"/>
        <w:gridCol w:w="1125"/>
        <w:gridCol w:w="1305"/>
        <w:gridCol w:w="900"/>
        <w:gridCol w:w="1080"/>
      </w:tblGrid>
      <w:tr w:rsidR="00CF6984" w:rsidRPr="00DF15BB" w14:paraId="63C6292C" w14:textId="77777777" w:rsidTr="00655406">
        <w:trPr>
          <w:trHeight w:val="470"/>
        </w:trPr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99F33" w14:textId="77777777" w:rsidR="00CF6984" w:rsidRPr="00DF15BB" w:rsidRDefault="00CF6984" w:rsidP="00CF69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Coefficients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D36CC" w14:textId="77777777" w:rsidR="00CF6984" w:rsidRPr="00DF15BB" w:rsidRDefault="00CF6984" w:rsidP="00CF69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Estimate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C370D" w14:textId="77777777" w:rsidR="00CF6984" w:rsidRPr="00DF15BB" w:rsidRDefault="00CF6984" w:rsidP="00CF69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Std. Error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8F32B" w14:textId="77777777" w:rsidR="00CF6984" w:rsidRPr="00DF15BB" w:rsidRDefault="00CF6984" w:rsidP="00CF69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 value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5A5CB" w14:textId="77777777" w:rsidR="00CF6984" w:rsidRPr="00DF15BB" w:rsidRDefault="00CF6984" w:rsidP="00CF69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</w:t>
            </w:r>
          </w:p>
        </w:tc>
      </w:tr>
      <w:tr w:rsidR="00CF6984" w:rsidRPr="00DF15BB" w14:paraId="4AF3E13F" w14:textId="77777777" w:rsidTr="00655406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66150" w14:textId="77777777" w:rsidR="00CF6984" w:rsidRPr="00DF15BB" w:rsidRDefault="00CF6984" w:rsidP="00CF69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(Intercept)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01C39" w14:textId="77777777" w:rsidR="00CF6984" w:rsidRPr="00DF15BB" w:rsidRDefault="00CF6984" w:rsidP="00CF69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65.582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683C" w14:textId="77777777" w:rsidR="00CF6984" w:rsidRPr="00DF15BB" w:rsidRDefault="00CF6984" w:rsidP="00CF69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58.562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6A21B" w14:textId="77777777" w:rsidR="00CF6984" w:rsidRPr="00DF15BB" w:rsidRDefault="00CF6984" w:rsidP="00CF69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1.120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5DD9E" w14:textId="77777777" w:rsidR="00CF6984" w:rsidRPr="00DF15BB" w:rsidRDefault="00CF6984" w:rsidP="00CF69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0.273</w:t>
            </w:r>
          </w:p>
        </w:tc>
      </w:tr>
      <w:tr w:rsidR="00CF6984" w:rsidRPr="00DF15BB" w14:paraId="05EB5145" w14:textId="77777777" w:rsidTr="00655406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5087B" w14:textId="77777777" w:rsidR="00CF6984" w:rsidRPr="00DF15BB" w:rsidRDefault="00CF6984" w:rsidP="00CF69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Canopy cover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2FAF4" w14:textId="77777777" w:rsidR="00CF6984" w:rsidRPr="00DF15BB" w:rsidRDefault="00CF6984" w:rsidP="00CF69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1.078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212D2" w14:textId="77777777" w:rsidR="00CF6984" w:rsidRPr="00DF15BB" w:rsidRDefault="00CF6984" w:rsidP="00CF69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0.385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D443" w14:textId="77777777" w:rsidR="00CF6984" w:rsidRPr="00DF15BB" w:rsidRDefault="00CF6984" w:rsidP="00CF69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2.798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3DD3E" w14:textId="77777777" w:rsidR="00CF6984" w:rsidRPr="00DF15BB" w:rsidRDefault="00CF6984" w:rsidP="00CF69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0.009</w:t>
            </w:r>
          </w:p>
        </w:tc>
      </w:tr>
      <w:tr w:rsidR="00CF6984" w:rsidRPr="00DF15BB" w14:paraId="2A97CC68" w14:textId="77777777" w:rsidTr="00655406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96AF5" w14:textId="77777777" w:rsidR="00CF6984" w:rsidRPr="00DF15BB" w:rsidRDefault="00CF6984" w:rsidP="00CF69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Distance to surface water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8F6E5" w14:textId="77777777" w:rsidR="00CF6984" w:rsidRPr="00DF15BB" w:rsidRDefault="00CF6984" w:rsidP="00CF69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-0.057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48A62" w14:textId="77777777" w:rsidR="00CF6984" w:rsidRPr="00DF15BB" w:rsidRDefault="00CF6984" w:rsidP="00CF69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0.033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D8741" w14:textId="77777777" w:rsidR="00CF6984" w:rsidRPr="00DF15BB" w:rsidRDefault="00CF6984" w:rsidP="00CF69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-1.728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A7E30" w14:textId="77777777" w:rsidR="00CF6984" w:rsidRPr="00DF15BB" w:rsidRDefault="00CF6984" w:rsidP="00CF69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0.095</w:t>
            </w:r>
          </w:p>
        </w:tc>
      </w:tr>
      <w:tr w:rsidR="00CF6984" w:rsidRPr="00DF15BB" w14:paraId="3C4E5E24" w14:textId="77777777" w:rsidTr="00655406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98AE0" w14:textId="77777777" w:rsidR="00CF6984" w:rsidRPr="00DF15BB" w:rsidRDefault="00CF6984" w:rsidP="00CF69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Sound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165BA" w14:textId="77777777" w:rsidR="00CF6984" w:rsidRPr="00DF15BB" w:rsidRDefault="00CF6984" w:rsidP="00CF69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-0.688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6CCF" w14:textId="77777777" w:rsidR="00CF6984" w:rsidRPr="00DF15BB" w:rsidRDefault="00CF6984" w:rsidP="00CF69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0.911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30BAE" w14:textId="77777777" w:rsidR="00CF6984" w:rsidRPr="00DF15BB" w:rsidRDefault="00CF6984" w:rsidP="00CF69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-0.755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3DAD1" w14:textId="77777777" w:rsidR="00CF6984" w:rsidRPr="00DF15BB" w:rsidRDefault="00CF6984" w:rsidP="00CF69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5BB">
              <w:rPr>
                <w:rFonts w:ascii="Times New Roman" w:eastAsia="Times New Roman" w:hAnsi="Times New Roman" w:cs="Times New Roman"/>
                <w:color w:val="000000" w:themeColor="text1"/>
              </w:rPr>
              <w:t>0.457</w:t>
            </w:r>
          </w:p>
        </w:tc>
      </w:tr>
    </w:tbl>
    <w:p w14:paraId="10106269" w14:textId="77777777" w:rsidR="00827E97" w:rsidRDefault="00827E97"/>
    <w:sectPr w:rsidR="00827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84"/>
    <w:rsid w:val="0013581A"/>
    <w:rsid w:val="002324F8"/>
    <w:rsid w:val="00827E97"/>
    <w:rsid w:val="00CF6984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0CF0EB"/>
  <w15:chartTrackingRefBased/>
  <w15:docId w15:val="{A19BE2B2-E7DF-B347-9CE3-536BB43B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984"/>
  </w:style>
  <w:style w:type="paragraph" w:styleId="Heading1">
    <w:name w:val="heading 1"/>
    <w:basedOn w:val="Normal"/>
    <w:next w:val="Normal"/>
    <w:link w:val="Heading1Char"/>
    <w:uiPriority w:val="9"/>
    <w:qFormat/>
    <w:rsid w:val="00CF6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6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6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6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69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9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9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9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9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9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6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6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6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6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69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69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69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6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69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69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Peria</dc:creator>
  <cp:keywords/>
  <dc:description/>
  <cp:lastModifiedBy>Lindsay Peria</cp:lastModifiedBy>
  <cp:revision>1</cp:revision>
  <dcterms:created xsi:type="dcterms:W3CDTF">2025-04-30T15:09:00Z</dcterms:created>
  <dcterms:modified xsi:type="dcterms:W3CDTF">2025-04-30T15:09:00Z</dcterms:modified>
</cp:coreProperties>
</file>