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6D0E" w14:textId="77777777" w:rsidR="00AE79C1" w:rsidRPr="001A0C8D" w:rsidRDefault="00AE79C1" w:rsidP="00AE79C1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1A0C8D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S</w:t>
      </w:r>
      <w:r w:rsidRPr="001A0C8D">
        <w:rPr>
          <w:rFonts w:ascii="Times New Roman" w:hAnsi="Times New Roman" w:cs="Times New Roman"/>
          <w:b/>
          <w:bCs/>
        </w:rPr>
        <w:t>1.</w:t>
      </w:r>
      <w:r w:rsidRPr="001A0C8D">
        <w:rPr>
          <w:rFonts w:ascii="Times New Roman" w:hAnsi="Times New Roman" w:cs="Times New Roman"/>
        </w:rPr>
        <w:t xml:space="preserve"> </w:t>
      </w:r>
      <w:bookmarkStart w:id="0" w:name="_Hlk179968890"/>
      <w:r w:rsidRPr="00A144C3">
        <w:rPr>
          <w:rFonts w:ascii="Times New Roman" w:hAnsi="Times New Roman" w:cs="Times New Roman"/>
          <w:b/>
          <w:bCs/>
        </w:rPr>
        <w:t xml:space="preserve">Amino acid sequences of selected bacterial </w:t>
      </w:r>
      <w:proofErr w:type="spellStart"/>
      <w:r w:rsidRPr="00A144C3">
        <w:rPr>
          <w:rFonts w:ascii="Times New Roman" w:hAnsi="Times New Roman" w:cs="Times New Roman"/>
          <w:b/>
          <w:bCs/>
        </w:rPr>
        <w:t>PmrB</w:t>
      </w:r>
      <w:proofErr w:type="spellEnd"/>
      <w:r w:rsidRPr="00A144C3">
        <w:rPr>
          <w:rFonts w:ascii="Times New Roman" w:hAnsi="Times New Roman" w:cs="Times New Roman"/>
          <w:b/>
          <w:bCs/>
        </w:rPr>
        <w:t xml:space="preserve"> for constructing ligand-guided homology models.</w:t>
      </w:r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4"/>
        <w:gridCol w:w="1767"/>
        <w:gridCol w:w="5529"/>
        <w:gridCol w:w="236"/>
      </w:tblGrid>
      <w:tr w:rsidR="00AE79C1" w:rsidRPr="001A0C8D" w14:paraId="2AE825A5" w14:textId="77777777" w:rsidTr="00901F81">
        <w:trPr>
          <w:gridAfter w:val="1"/>
          <w:wAfter w:w="131" w:type="pct"/>
          <w:trHeight w:val="476"/>
        </w:trPr>
        <w:tc>
          <w:tcPr>
            <w:tcW w:w="82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2576A6" w14:textId="77777777" w:rsidR="00AE79C1" w:rsidRPr="000F7E00" w:rsidRDefault="00AE79C1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F7E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Organisms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457980" w14:textId="77777777" w:rsidR="00AE79C1" w:rsidRPr="000F7E00" w:rsidRDefault="00AE79C1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Accession Number</w:t>
            </w:r>
          </w:p>
        </w:tc>
        <w:tc>
          <w:tcPr>
            <w:tcW w:w="306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52EA01" w14:textId="77777777" w:rsidR="00AE79C1" w:rsidRPr="000F7E00" w:rsidRDefault="00AE79C1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Amino Acid Sequence</w:t>
            </w:r>
          </w:p>
        </w:tc>
      </w:tr>
      <w:tr w:rsidR="00AE79C1" w:rsidRPr="001A0C8D" w14:paraId="700DCDE4" w14:textId="77777777" w:rsidTr="00901F81">
        <w:trPr>
          <w:trHeight w:val="340"/>
        </w:trPr>
        <w:tc>
          <w:tcPr>
            <w:tcW w:w="82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F8F965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8451FD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6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4A1686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4B1" w14:textId="77777777" w:rsidR="00AE79C1" w:rsidRPr="000F7E00" w:rsidRDefault="00AE79C1" w:rsidP="00901F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AE79C1" w:rsidRPr="001A0C8D" w14:paraId="3934C6C8" w14:textId="77777777" w:rsidTr="00901F81">
        <w:trPr>
          <w:trHeight w:val="317"/>
        </w:trPr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08862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C008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Klebsiella pneumoniae</w:t>
            </w:r>
          </w:p>
          <w:p w14:paraId="159CF6B0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B084AC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WP_004886129.1</w:t>
            </w:r>
          </w:p>
        </w:tc>
        <w:tc>
          <w:tcPr>
            <w:tcW w:w="306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DE7FF2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008B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LFATENWTMRHRLLLTIGAILVVCQLISVFWLWHESKEQIQLLVASAIEGHNNQKHVEHEVREAVASLLVPSLLIVGLALYISMLAVRKITRPLSRLQSELESRTPDNLTPIVLSESVPEVTAVTTALNQLVSRLNLTLDRERLFTADVAHELRTPLAGLRLHLELLAKVHGMGVDPLIQRLDQMTTSISQLLQLARVGQSFSAGSYQQVLLLDDVVKPLQDELETMLAERQQRLLLTDVESEAVVSGDATLIRVILRNLVENAHRYSPQGSTIRVSVKAGLMPVMAVEDEGPGIDEAKSGELSKAFVRMDSRYGGIGLGLSIVTRIAQLHDAQFFLHNRQPGPGVRAWVLFPRRGGQNVSTH</w:t>
            </w:r>
          </w:p>
        </w:tc>
        <w:tc>
          <w:tcPr>
            <w:tcW w:w="131" w:type="pct"/>
            <w:vAlign w:val="center"/>
          </w:tcPr>
          <w:p w14:paraId="11DF2901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56D5F9DF" w14:textId="77777777" w:rsidTr="00901F81">
        <w:trPr>
          <w:trHeight w:val="317"/>
        </w:trPr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BAC212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C008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Escherichia coli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B3F717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QIR30685.1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B234A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008B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RFLRRPISLRQRLILTIGAILLVFELISVFWLWHESTEQIQLFEQALRDNRNNDRHIMREIREAVASLIVPGVFMVSLTLFICYQAVRRITRPLAELQKELEARTADNLTPIAIHSATLEIDAVVSALNDLVSRLTSTLDNERLFTADVAHELRTPLAGVRLHLELLAKTHHIDVAPLVARLDQMMESVSQLLQLARAGQSFSSGNYQHVKLLEDVILPSYDELSTMLDQRQQTLLLPESAADITVQGDATLLRMLLRNLVENAHRYSPQGSNIMIKLQEDGGAVMAVEDEGPGIDESKCGELSKAFVRMDSRYGGIGLGLSIVSRITQLHHGQFFLQNRQETSGTRAWIRLKKDQYVANQI</w:t>
            </w:r>
          </w:p>
        </w:tc>
        <w:tc>
          <w:tcPr>
            <w:tcW w:w="131" w:type="pct"/>
            <w:vAlign w:val="center"/>
          </w:tcPr>
          <w:p w14:paraId="3A25CA7D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16800122" w14:textId="77777777" w:rsidTr="00901F81">
        <w:trPr>
          <w:trHeight w:val="317"/>
        </w:trPr>
        <w:tc>
          <w:tcPr>
            <w:tcW w:w="82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FBF65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C008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Pseudomonas aeruginosa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E684C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0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AAG08163.1</w:t>
            </w:r>
          </w:p>
        </w:tc>
        <w:tc>
          <w:tcPr>
            <w:tcW w:w="306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B406F2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14:ligatures w14:val="none"/>
              </w:rPr>
            </w:pPr>
            <w:r w:rsidRPr="00C008B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SRAAVPSVRRRLLVNLLVGFVLCWLSVAALTYHLSLKQVNRLFDDDMVDFGEAALRLLDLATEDQAGEDGSITEIIERSREAIQGLPLLRRESALGYALWRDGQPLLSSLNLPPEITAQGPGFSTVEAQGTHWRVLQLNIDGFQIWISENLIYRQHTMNLLLFYSLFPLLLALPLLGGLVWFGVARGLAPLREVQAEVQQRSARHLQPIAVEAVPLEIRGLIDELNLLLERLRTALEAERRLTSDAAHEIRTPLASLRTHAQVALRSEDPKAHARGLLQVSRSVERISTLMEQILLLARLDGDALLEQFHPVNLATLAEDVLSELARQAIDKDIELSLHQETVYVMGIDLWLKAMVGNLVGNALRYTPAGGQVEIRVENRAQHAVLRVRDNGPGVALEEQQAIFTRFYRSPATSSGEGSGLGLPIVKRIVELHFGSIGLGKGLEGKGLEVQVFLPKTQPDATRPPARGPDSGRSHI</w:t>
            </w:r>
          </w:p>
        </w:tc>
        <w:tc>
          <w:tcPr>
            <w:tcW w:w="131" w:type="pct"/>
            <w:vAlign w:val="center"/>
            <w:hideMark/>
          </w:tcPr>
          <w:p w14:paraId="0B7B5BDE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0EE9309F" w14:textId="77777777" w:rsidTr="00901F81">
        <w:trPr>
          <w:trHeight w:val="320"/>
        </w:trPr>
        <w:tc>
          <w:tcPr>
            <w:tcW w:w="82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832A5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7BADC0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6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54F02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6374B24D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5EDE78EC" w14:textId="77777777" w:rsidTr="00901F81">
        <w:trPr>
          <w:trHeight w:val="320"/>
        </w:trPr>
        <w:tc>
          <w:tcPr>
            <w:tcW w:w="82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FAEA21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F4A778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6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C951E7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7857E44E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095FC1C9" w14:textId="77777777" w:rsidTr="00901F81">
        <w:trPr>
          <w:trHeight w:val="320"/>
        </w:trPr>
        <w:tc>
          <w:tcPr>
            <w:tcW w:w="8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D1E7DA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C008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 xml:space="preserve">Acinetobacter </w:t>
            </w:r>
            <w:proofErr w:type="spellStart"/>
            <w:r w:rsidRPr="00C008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baumannii</w:t>
            </w:r>
            <w:proofErr w:type="spellEnd"/>
          </w:p>
          <w:p w14:paraId="6AB8622C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9B12DE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0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ADK46865.1</w:t>
            </w:r>
          </w:p>
        </w:tc>
        <w:tc>
          <w:tcPr>
            <w:tcW w:w="30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2FA32B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14:ligatures w14:val="none"/>
              </w:rPr>
            </w:pPr>
            <w:r w:rsidRPr="00C008B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HYSLKKRLIWGTSIFSVILGCILIFSAYKVALQEVDEILDTQMKYLAERTAEHPLKTVSSKFDFHKTYHEEDLFIDIWAYKDQAHLSHHLHLLVPPVEQAGFYSHKTAQGIVRTYVLPLKDYQIQVSQQERVREAFAWELAGSMFIPYLIILPFAIFALAAIIRRGLKPIDDFKNELKERDSEELTPIEVHDYPQELLPTIDEMNRLFERISKAQNEQKQFIADAVHELRTPVTALNLQTKILLSQFPEHESLQNLSKGLARIQHLVTQLLALAKQDVTLSMVEPTGYFQLNDVALNCVEQLVNLAMQKEIDLGFVRNEPIEMHSIEPTVHSIIFNLIDNAIKYTPHQGVINISVYTDPDHYACIQIEDSGAGIDPENYDKVLKRFYRVHHHLEVGSGLGLSIVDRATQRLGGTLTLDKSLELGGLSVLVKLPKVLHLNETRA</w:t>
            </w:r>
          </w:p>
        </w:tc>
        <w:tc>
          <w:tcPr>
            <w:tcW w:w="131" w:type="pct"/>
            <w:vAlign w:val="center"/>
            <w:hideMark/>
          </w:tcPr>
          <w:p w14:paraId="64937E43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3AFE9D1F" w14:textId="77777777" w:rsidTr="00901F81">
        <w:trPr>
          <w:trHeight w:val="320"/>
        </w:trPr>
        <w:tc>
          <w:tcPr>
            <w:tcW w:w="828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999EFA5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9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618B6C8C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63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CD02E5F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198FC17D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2CEE0662" w14:textId="77777777" w:rsidTr="00901F81">
        <w:trPr>
          <w:trHeight w:val="320"/>
        </w:trPr>
        <w:tc>
          <w:tcPr>
            <w:tcW w:w="82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E7764" w14:textId="77777777" w:rsidR="00AE79C1" w:rsidRPr="00C008B7" w:rsidRDefault="00AE79C1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971BF4" w14:textId="77777777" w:rsidR="00AE79C1" w:rsidRPr="00C008B7" w:rsidRDefault="00AE79C1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6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185DAC" w14:textId="77777777" w:rsidR="00AE79C1" w:rsidRPr="00C008B7" w:rsidRDefault="00AE79C1" w:rsidP="00901F81">
            <w:pPr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5ECE570A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2FE6A721" w14:textId="77777777" w:rsidTr="00901F81">
        <w:trPr>
          <w:trHeight w:val="320"/>
        </w:trPr>
        <w:tc>
          <w:tcPr>
            <w:tcW w:w="828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27798B8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9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012AB0C0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63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5DCB6A6C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" w:type="pct"/>
            <w:vAlign w:val="center"/>
          </w:tcPr>
          <w:p w14:paraId="5FBEA5AC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79C1" w:rsidRPr="001A0C8D" w14:paraId="2E31809F" w14:textId="77777777" w:rsidTr="00901F81">
        <w:trPr>
          <w:trHeight w:val="320"/>
        </w:trPr>
        <w:tc>
          <w:tcPr>
            <w:tcW w:w="82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A66931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E4C3A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6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5F153A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" w:type="pct"/>
            <w:vAlign w:val="center"/>
          </w:tcPr>
          <w:p w14:paraId="24BE28D7" w14:textId="77777777" w:rsidR="00AE79C1" w:rsidRPr="000F7E00" w:rsidRDefault="00AE79C1" w:rsidP="00901F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20164C" w14:textId="77777777" w:rsidR="00AE79C1" w:rsidRPr="00F7650D" w:rsidRDefault="00AE79C1" w:rsidP="00AE79C1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360446D7" w14:textId="77777777" w:rsidR="00752D0B" w:rsidRDefault="00752D0B"/>
    <w:sectPr w:rsidR="00752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C1"/>
    <w:rsid w:val="00752D0B"/>
    <w:rsid w:val="00A144C3"/>
    <w:rsid w:val="00A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2505"/>
  <w15:chartTrackingRefBased/>
  <w15:docId w15:val="{1460E06C-52AA-4024-95EF-A13C2110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C1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Chawalit Chatupheeraphat</dc:creator>
  <cp:keywords/>
  <dc:description/>
  <cp:lastModifiedBy>Chawalit Chatupheeraphat</cp:lastModifiedBy>
  <cp:revision>2</cp:revision>
  <dcterms:created xsi:type="dcterms:W3CDTF">2024-11-25T03:11:00Z</dcterms:created>
  <dcterms:modified xsi:type="dcterms:W3CDTF">2024-11-25T03:12:00Z</dcterms:modified>
</cp:coreProperties>
</file>