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2C1BD2" w:rsidRPr="00F6297C" w14:paraId="13CE6841" w14:textId="77777777" w:rsidTr="00E22A94">
        <w:tc>
          <w:tcPr>
            <w:tcW w:w="9060" w:type="dxa"/>
            <w:gridSpan w:val="2"/>
            <w:tcBorders>
              <w:top w:val="nil"/>
              <w:bottom w:val="single" w:sz="12" w:space="0" w:color="auto"/>
            </w:tcBorders>
          </w:tcPr>
          <w:p w14:paraId="4BD70B04" w14:textId="0363AEEE" w:rsidR="002C1BD2" w:rsidRPr="00F6297C" w:rsidRDefault="002C1BD2" w:rsidP="0019169C">
            <w:pPr>
              <w:jc w:val="left"/>
              <w:rPr>
                <w:rFonts w:eastAsiaTheme="minorEastAsia" w:hint="eastAsia"/>
                <w:color w:val="000000" w:themeColor="text1"/>
              </w:rPr>
            </w:pPr>
            <w:r w:rsidRPr="002C1BD2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Table S</w:t>
            </w:r>
            <w:r w:rsidRPr="002C1BD2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eastAsiaTheme="minorEastAsia" w:hint="eastAsia"/>
                <w:color w:val="000000" w:themeColor="text1"/>
              </w:rPr>
              <w:t xml:space="preserve"> </w:t>
            </w:r>
            <w:r w:rsidRPr="002F2442">
              <w:rPr>
                <w:rFonts w:eastAsiaTheme="minorEastAsia"/>
                <w:color w:val="000000" w:themeColor="text1"/>
              </w:rPr>
              <w:t>Full search strategy for each database</w:t>
            </w:r>
            <w:r>
              <w:rPr>
                <w:rFonts w:eastAsiaTheme="minorEastAsia" w:hint="eastAsia"/>
                <w:color w:val="000000" w:themeColor="text1"/>
              </w:rPr>
              <w:t>.</w:t>
            </w:r>
          </w:p>
        </w:tc>
      </w:tr>
      <w:tr w:rsidR="00303086" w:rsidRPr="00F6297C" w14:paraId="6B269063" w14:textId="77777777" w:rsidTr="0019169C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1A224550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Databases</w:t>
            </w:r>
          </w:p>
        </w:tc>
        <w:tc>
          <w:tcPr>
            <w:tcW w:w="7080" w:type="dxa"/>
            <w:tcBorders>
              <w:top w:val="single" w:sz="12" w:space="0" w:color="auto"/>
              <w:bottom w:val="single" w:sz="12" w:space="0" w:color="auto"/>
            </w:tcBorders>
          </w:tcPr>
          <w:p w14:paraId="2FC9C8BC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Search strategy</w:t>
            </w:r>
          </w:p>
        </w:tc>
      </w:tr>
      <w:tr w:rsidR="00303086" w:rsidRPr="00F6297C" w14:paraId="337D79A8" w14:textId="77777777" w:rsidTr="0019169C">
        <w:tc>
          <w:tcPr>
            <w:tcW w:w="1980" w:type="dxa"/>
            <w:tcBorders>
              <w:top w:val="single" w:sz="12" w:space="0" w:color="auto"/>
            </w:tcBorders>
          </w:tcPr>
          <w:p w14:paraId="417E19BB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Scopus</w:t>
            </w:r>
          </w:p>
        </w:tc>
        <w:tc>
          <w:tcPr>
            <w:tcW w:w="7080" w:type="dxa"/>
            <w:tcBorders>
              <w:top w:val="single" w:sz="12" w:space="0" w:color="auto"/>
            </w:tcBorders>
          </w:tcPr>
          <w:p w14:paraId="1DADE6D7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TITLE-ABS (((football* OR soccer*) AND ((male* AND female*) OR (man AND woman) OR (men AND women))) AND NOT (review OR rugby OR Gaelic OR patient* OR injury OR injuries OR pain OR fractures OR sprain* OR osteoarthritis* OR concussion* OR disease* OR disorder* OR dysfunction* OR epidemiology* OR prevalence*))</w:t>
            </w:r>
          </w:p>
        </w:tc>
      </w:tr>
      <w:tr w:rsidR="00303086" w:rsidRPr="00F6297C" w14:paraId="13B853DE" w14:textId="77777777" w:rsidTr="0019169C">
        <w:tc>
          <w:tcPr>
            <w:tcW w:w="1980" w:type="dxa"/>
          </w:tcPr>
          <w:p w14:paraId="6FB0FAAB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PubMed</w:t>
            </w:r>
          </w:p>
        </w:tc>
        <w:tc>
          <w:tcPr>
            <w:tcW w:w="7080" w:type="dxa"/>
          </w:tcPr>
          <w:p w14:paraId="738D6DC0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(((football*[Title/Abstract]) OR (soccer[Title/Abstract])) AND (((male*[Title/Abstract]) AND (female*[Title/Abstract])) OR ((man[Title/Abstract]) and (woman[Title/Abstract])) OR ((men[Title/Abstract]) AND (women[Title/Abstract])))) NOT ((review[Title/Abstract]) OR (rugby[Title/Abstract]) OR (Gaelic [Title/Abstract]) OR (patient*[Title/Abstract]) OR (injury[Title/Abstract]) OR (injuries[Title/Abstract]) OR (pain[Title/Abstract) OR (fractures[Title/Abstract]) OR (sprain*[Title/Abstract]) OR (osteoarthritis*[Title/Abstract]) OR (concussion*[Title/Abstract]) OR (disease*[Title/Abstract]) OR (disorder*[Title/Abstract]) OR (dysfunction*[Title/Abstract]) OR (epidemiology*[Title/Abstract]) OR (prevalence*[Title/Abstract]))</w:t>
            </w:r>
          </w:p>
        </w:tc>
      </w:tr>
      <w:tr w:rsidR="00303086" w:rsidRPr="00F6297C" w14:paraId="7C39C23E" w14:textId="77777777" w:rsidTr="0019169C">
        <w:tc>
          <w:tcPr>
            <w:tcW w:w="1980" w:type="dxa"/>
          </w:tcPr>
          <w:p w14:paraId="21761B88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ScienceDirect</w:t>
            </w:r>
          </w:p>
        </w:tc>
        <w:tc>
          <w:tcPr>
            <w:tcW w:w="7080" w:type="dxa"/>
          </w:tcPr>
          <w:p w14:paraId="4B0AE681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Title, abstract, keywords: ((football OR soccer) AND ((male AND female) OR (man and woman)) NOT (patient OR injury OR disease OR disorder)</w:t>
            </w:r>
          </w:p>
        </w:tc>
      </w:tr>
      <w:tr w:rsidR="00303086" w:rsidRPr="00F6297C" w14:paraId="4B25BA1F" w14:textId="77777777" w:rsidTr="0019169C">
        <w:tc>
          <w:tcPr>
            <w:tcW w:w="1980" w:type="dxa"/>
          </w:tcPr>
          <w:p w14:paraId="4EDDCD7E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Web of Science (Core Collection)</w:t>
            </w:r>
          </w:p>
        </w:tc>
        <w:tc>
          <w:tcPr>
            <w:tcW w:w="7080" w:type="dxa"/>
          </w:tcPr>
          <w:p w14:paraId="2E21361D" w14:textId="77777777" w:rsidR="00303086" w:rsidRPr="00F6297C" w:rsidRDefault="00303086" w:rsidP="0019169C">
            <w:pPr>
              <w:jc w:val="left"/>
              <w:rPr>
                <w:rFonts w:eastAsiaTheme="minorEastAsia"/>
                <w:color w:val="000000" w:themeColor="text1"/>
              </w:rPr>
            </w:pPr>
            <w:r w:rsidRPr="00F6297C">
              <w:rPr>
                <w:rFonts w:eastAsiaTheme="minorEastAsia"/>
                <w:color w:val="000000" w:themeColor="text1"/>
              </w:rPr>
              <w:t>((TI=(football*) OR AB=(football*) OR TI=(soccer) OR AB=(soccer)) AND (((TI=(male) OR AB=(male)) AND (TI=(female) OR AB=(female))) OR ((TI=(man) OR AB=(man)) AND (TI=(woman) OR AB=(woman))))) NOT ((TI=(review) OR AB=(review)) OR (TI=(rugby) OR AB=(rugby)) OR (TI=(Gaelic) OR AB=(Gaelic)) OR (TI=(patient) OR AB=(patient)) OR (TI=(injury) OR AB=(injury)) OR (TI=(pain) OR AB=(pain)) OR (TI=(fractures) OR AB=(fractures)) OR (TI=(sprain) OR AB=(sprain)) OR (TI=(osteoarthritis) OR AB=(osteoarthritis)) OR (TI=(concussion) OR AB=(concussion)) OR (TI=(disease) OR AB=(disease)) OR (TI=(disorder) OR AB=(disorder)) OR (TI=(dysfunction*) OR AB=(dysfunction*)) OR (TI=(epidemiology) OR AB=(epidemiology)) OR (TI=(prevalence) OR AB=(prevalence)))</w:t>
            </w:r>
          </w:p>
        </w:tc>
      </w:tr>
    </w:tbl>
    <w:p w14:paraId="1AA4784C" w14:textId="1A35F60D" w:rsidR="00707A34" w:rsidRPr="00F6297C" w:rsidRDefault="00707A34" w:rsidP="009175B2">
      <w:pPr>
        <w:rPr>
          <w:rFonts w:eastAsiaTheme="minorEastAsia"/>
        </w:rPr>
      </w:pPr>
    </w:p>
    <w:sectPr w:rsidR="00707A34" w:rsidRPr="00F6297C" w:rsidSect="00F6297C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07F1" w14:textId="77777777" w:rsidR="00080BD6" w:rsidRDefault="00080BD6" w:rsidP="00303086">
      <w:r>
        <w:separator/>
      </w:r>
    </w:p>
  </w:endnote>
  <w:endnote w:type="continuationSeparator" w:id="0">
    <w:p w14:paraId="6C02D207" w14:textId="77777777" w:rsidR="00080BD6" w:rsidRDefault="00080BD6" w:rsidP="0030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2AAB" w14:textId="77777777" w:rsidR="00080BD6" w:rsidRDefault="00080BD6" w:rsidP="00303086">
      <w:r>
        <w:separator/>
      </w:r>
    </w:p>
  </w:footnote>
  <w:footnote w:type="continuationSeparator" w:id="0">
    <w:p w14:paraId="5E37E684" w14:textId="77777777" w:rsidR="00080BD6" w:rsidRDefault="00080BD6" w:rsidP="00303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05"/>
    <w:rsid w:val="0005261A"/>
    <w:rsid w:val="0005399A"/>
    <w:rsid w:val="00080BD6"/>
    <w:rsid w:val="0010450C"/>
    <w:rsid w:val="001A4F5D"/>
    <w:rsid w:val="0020009C"/>
    <w:rsid w:val="002C1BD2"/>
    <w:rsid w:val="00303086"/>
    <w:rsid w:val="003C3585"/>
    <w:rsid w:val="003E0AFD"/>
    <w:rsid w:val="0040010B"/>
    <w:rsid w:val="004223F3"/>
    <w:rsid w:val="00461E07"/>
    <w:rsid w:val="004D00F5"/>
    <w:rsid w:val="004D71BB"/>
    <w:rsid w:val="005A5583"/>
    <w:rsid w:val="006F00BE"/>
    <w:rsid w:val="00707A34"/>
    <w:rsid w:val="00724E1A"/>
    <w:rsid w:val="007F1DCD"/>
    <w:rsid w:val="008C1DBE"/>
    <w:rsid w:val="009175B2"/>
    <w:rsid w:val="00A02F2C"/>
    <w:rsid w:val="00A76605"/>
    <w:rsid w:val="00B8767C"/>
    <w:rsid w:val="00C3392E"/>
    <w:rsid w:val="00CF3866"/>
    <w:rsid w:val="00DC794D"/>
    <w:rsid w:val="00E810ED"/>
    <w:rsid w:val="00EC2780"/>
    <w:rsid w:val="00F16A2A"/>
    <w:rsid w:val="00F16E18"/>
    <w:rsid w:val="00F570F3"/>
    <w:rsid w:val="00F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40593"/>
  <w15:chartTrackingRefBased/>
  <w15:docId w15:val="{42928A91-E9FE-4725-B0FD-55A0882D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86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08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0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0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086"/>
    <w:rPr>
      <w:sz w:val="18"/>
      <w:szCs w:val="18"/>
    </w:rPr>
  </w:style>
  <w:style w:type="table" w:styleId="a7">
    <w:name w:val="Table Grid"/>
    <w:basedOn w:val="a1"/>
    <w:uiPriority w:val="39"/>
    <w:rsid w:val="0030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Wyman</dc:creator>
  <cp:keywords/>
  <dc:description/>
  <cp:lastModifiedBy>Dylan Hsu</cp:lastModifiedBy>
  <cp:revision>10</cp:revision>
  <dcterms:created xsi:type="dcterms:W3CDTF">2024-12-20T10:28:00Z</dcterms:created>
  <dcterms:modified xsi:type="dcterms:W3CDTF">2025-04-12T14:31:00Z</dcterms:modified>
</cp:coreProperties>
</file>