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1468"/>
        <w:gridCol w:w="3674"/>
        <w:gridCol w:w="1843"/>
        <w:gridCol w:w="3543"/>
        <w:gridCol w:w="2090"/>
      </w:tblGrid>
      <w:tr w:rsidR="001F4658" w:rsidRPr="001F4658" w14:paraId="68B6F670" w14:textId="77777777" w:rsidTr="006A1E1F">
        <w:tc>
          <w:tcPr>
            <w:tcW w:w="13992" w:type="dxa"/>
            <w:gridSpan w:val="6"/>
            <w:tcBorders>
              <w:bottom w:val="single" w:sz="12" w:space="0" w:color="auto"/>
            </w:tcBorders>
          </w:tcPr>
          <w:p w14:paraId="0A9A9E48" w14:textId="69EE6591" w:rsidR="001F4658" w:rsidRPr="001F4658" w:rsidRDefault="001F4658" w:rsidP="008D4712">
            <w:pPr>
              <w:rPr>
                <w:rFonts w:ascii="Times New Roman" w:hAnsi="Times New Roman" w:cs="Times New Roman"/>
                <w:sz w:val="20"/>
                <w:szCs w:val="20"/>
              </w:rPr>
            </w:pPr>
            <w:r w:rsidRPr="001F4658">
              <w:rPr>
                <w:rFonts w:ascii="Arial" w:hAnsi="Arial" w:cs="Arial"/>
                <w:b/>
                <w:bCs/>
                <w:sz w:val="20"/>
                <w:szCs w:val="20"/>
              </w:rPr>
              <w:t>Table S2</w:t>
            </w:r>
            <w:r w:rsidRPr="001F4658">
              <w:rPr>
                <w:rFonts w:ascii="Times New Roman" w:hAnsi="Times New Roman" w:cs="Times New Roman"/>
                <w:sz w:val="20"/>
                <w:szCs w:val="20"/>
              </w:rPr>
              <w:t xml:space="preserve"> Summary of the included studies</w:t>
            </w:r>
            <w:r w:rsidR="00AB678A">
              <w:rPr>
                <w:rFonts w:ascii="Times New Roman" w:hAnsi="Times New Roman" w:cs="Times New Roman" w:hint="eastAsia"/>
                <w:sz w:val="20"/>
                <w:szCs w:val="20"/>
              </w:rPr>
              <w:t>.</w:t>
            </w:r>
          </w:p>
        </w:tc>
      </w:tr>
      <w:tr w:rsidR="00057172" w:rsidRPr="001F4658" w14:paraId="64FD8FA1" w14:textId="77777777" w:rsidTr="006A1E1F">
        <w:tc>
          <w:tcPr>
            <w:tcW w:w="1374" w:type="dxa"/>
            <w:tcBorders>
              <w:top w:val="single" w:sz="12" w:space="0" w:color="auto"/>
              <w:bottom w:val="single" w:sz="12" w:space="0" w:color="auto"/>
            </w:tcBorders>
            <w:vAlign w:val="center"/>
          </w:tcPr>
          <w:p w14:paraId="76807278" w14:textId="7A3CA518" w:rsidR="001F4658" w:rsidRPr="001F4658" w:rsidRDefault="001F4658" w:rsidP="00057172">
            <w:pPr>
              <w:jc w:val="center"/>
              <w:rPr>
                <w:rFonts w:ascii="Times New Roman" w:hAnsi="Times New Roman" w:cs="Times New Roman"/>
                <w:sz w:val="20"/>
                <w:szCs w:val="20"/>
              </w:rPr>
            </w:pPr>
            <w:r w:rsidRPr="001F4658">
              <w:rPr>
                <w:rFonts w:ascii="Times New Roman" w:hAnsi="Times New Roman" w:cs="Times New Roman" w:hint="eastAsia"/>
                <w:sz w:val="20"/>
                <w:szCs w:val="20"/>
              </w:rPr>
              <w:t>Author (years)</w:t>
            </w:r>
          </w:p>
        </w:tc>
        <w:tc>
          <w:tcPr>
            <w:tcW w:w="1468" w:type="dxa"/>
            <w:tcBorders>
              <w:top w:val="single" w:sz="12" w:space="0" w:color="auto"/>
              <w:bottom w:val="single" w:sz="12" w:space="0" w:color="auto"/>
            </w:tcBorders>
            <w:vAlign w:val="center"/>
          </w:tcPr>
          <w:p w14:paraId="38B44CC5" w14:textId="249BAB07" w:rsidR="001F4658" w:rsidRPr="001F4658" w:rsidRDefault="001F4658" w:rsidP="00057172">
            <w:pPr>
              <w:jc w:val="center"/>
              <w:rPr>
                <w:rFonts w:ascii="Times New Roman" w:hAnsi="Times New Roman" w:cs="Times New Roman"/>
                <w:sz w:val="20"/>
                <w:szCs w:val="20"/>
              </w:rPr>
            </w:pPr>
            <w:r w:rsidRPr="001F4658">
              <w:rPr>
                <w:rFonts w:ascii="Times New Roman" w:hAnsi="Times New Roman" w:cs="Times New Roman" w:hint="eastAsia"/>
                <w:sz w:val="20"/>
                <w:szCs w:val="20"/>
              </w:rPr>
              <w:t>Study design</w:t>
            </w:r>
          </w:p>
        </w:tc>
        <w:tc>
          <w:tcPr>
            <w:tcW w:w="3674" w:type="dxa"/>
            <w:tcBorders>
              <w:top w:val="single" w:sz="12" w:space="0" w:color="auto"/>
              <w:bottom w:val="single" w:sz="12" w:space="0" w:color="auto"/>
            </w:tcBorders>
            <w:vAlign w:val="center"/>
          </w:tcPr>
          <w:p w14:paraId="77F2000C" w14:textId="1A6586E5" w:rsidR="001F4658" w:rsidRPr="001F4658" w:rsidRDefault="001F4658" w:rsidP="00057172">
            <w:pPr>
              <w:jc w:val="center"/>
              <w:rPr>
                <w:rFonts w:ascii="Times New Roman" w:hAnsi="Times New Roman" w:cs="Times New Roman"/>
                <w:sz w:val="20"/>
                <w:szCs w:val="20"/>
              </w:rPr>
            </w:pPr>
            <w:r w:rsidRPr="001F4658">
              <w:rPr>
                <w:rFonts w:ascii="Times New Roman" w:hAnsi="Times New Roman" w:cs="Times New Roman" w:hint="eastAsia"/>
                <w:sz w:val="20"/>
                <w:szCs w:val="20"/>
              </w:rPr>
              <w:t>Experimental protocol</w:t>
            </w:r>
          </w:p>
        </w:tc>
        <w:tc>
          <w:tcPr>
            <w:tcW w:w="1843" w:type="dxa"/>
            <w:tcBorders>
              <w:top w:val="single" w:sz="12" w:space="0" w:color="auto"/>
              <w:bottom w:val="single" w:sz="12" w:space="0" w:color="auto"/>
            </w:tcBorders>
            <w:vAlign w:val="center"/>
          </w:tcPr>
          <w:p w14:paraId="19F8CE70" w14:textId="1049DF08" w:rsidR="001F4658" w:rsidRPr="001F4658" w:rsidRDefault="001F4658" w:rsidP="00057172">
            <w:pPr>
              <w:jc w:val="center"/>
              <w:rPr>
                <w:rFonts w:ascii="Times New Roman" w:hAnsi="Times New Roman" w:cs="Times New Roman"/>
                <w:sz w:val="20"/>
                <w:szCs w:val="20"/>
              </w:rPr>
            </w:pPr>
            <w:r w:rsidRPr="001F4658">
              <w:rPr>
                <w:rFonts w:ascii="Times New Roman" w:hAnsi="Times New Roman" w:cs="Times New Roman" w:hint="eastAsia"/>
                <w:sz w:val="20"/>
                <w:szCs w:val="20"/>
              </w:rPr>
              <w:t>Samples (age)</w:t>
            </w:r>
          </w:p>
        </w:tc>
        <w:tc>
          <w:tcPr>
            <w:tcW w:w="3543" w:type="dxa"/>
            <w:tcBorders>
              <w:top w:val="single" w:sz="12" w:space="0" w:color="auto"/>
              <w:bottom w:val="single" w:sz="12" w:space="0" w:color="auto"/>
            </w:tcBorders>
            <w:vAlign w:val="center"/>
          </w:tcPr>
          <w:p w14:paraId="79145EBF" w14:textId="0B8A1AC2" w:rsidR="001F4658" w:rsidRPr="001F4658" w:rsidRDefault="001F4658" w:rsidP="00057172">
            <w:pPr>
              <w:jc w:val="center"/>
              <w:rPr>
                <w:rFonts w:ascii="Times New Roman" w:hAnsi="Times New Roman" w:cs="Times New Roman"/>
                <w:sz w:val="20"/>
                <w:szCs w:val="20"/>
              </w:rPr>
            </w:pPr>
            <w:r w:rsidRPr="001F4658">
              <w:rPr>
                <w:rFonts w:ascii="Times New Roman" w:hAnsi="Times New Roman" w:cs="Times New Roman" w:hint="eastAsia"/>
                <w:sz w:val="20"/>
                <w:szCs w:val="20"/>
              </w:rPr>
              <w:t>Main results</w:t>
            </w:r>
          </w:p>
        </w:tc>
        <w:tc>
          <w:tcPr>
            <w:tcW w:w="2090" w:type="dxa"/>
            <w:tcBorders>
              <w:top w:val="single" w:sz="12" w:space="0" w:color="auto"/>
              <w:bottom w:val="single" w:sz="12" w:space="0" w:color="auto"/>
            </w:tcBorders>
            <w:vAlign w:val="center"/>
          </w:tcPr>
          <w:p w14:paraId="1D83D135" w14:textId="30877610" w:rsidR="001F4658" w:rsidRPr="001F4658" w:rsidRDefault="001F4658" w:rsidP="00057172">
            <w:pPr>
              <w:jc w:val="center"/>
              <w:rPr>
                <w:rFonts w:ascii="Times New Roman" w:hAnsi="Times New Roman" w:cs="Times New Roman"/>
                <w:sz w:val="20"/>
                <w:szCs w:val="20"/>
              </w:rPr>
            </w:pPr>
            <w:r w:rsidRPr="001F4658">
              <w:rPr>
                <w:rFonts w:ascii="Times New Roman" w:hAnsi="Times New Roman" w:cs="Times New Roman" w:hint="eastAsia"/>
                <w:sz w:val="20"/>
                <w:szCs w:val="20"/>
              </w:rPr>
              <w:t>The use of sex and gender terminology</w:t>
            </w:r>
          </w:p>
        </w:tc>
      </w:tr>
      <w:tr w:rsidR="00057172" w:rsidRPr="001F4658" w14:paraId="20B422CD" w14:textId="77777777" w:rsidTr="006A1E1F">
        <w:tc>
          <w:tcPr>
            <w:tcW w:w="1374" w:type="dxa"/>
            <w:tcBorders>
              <w:top w:val="single" w:sz="12" w:space="0" w:color="auto"/>
            </w:tcBorders>
          </w:tcPr>
          <w:p w14:paraId="16F64A7A" w14:textId="0AFD7CB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Mascherini et al. (2017)</w:t>
            </w:r>
          </w:p>
        </w:tc>
        <w:tc>
          <w:tcPr>
            <w:tcW w:w="1468" w:type="dxa"/>
            <w:tcBorders>
              <w:top w:val="single" w:sz="12" w:space="0" w:color="auto"/>
            </w:tcBorders>
          </w:tcPr>
          <w:p w14:paraId="0193ED4F" w14:textId="39A536C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Borders>
              <w:top w:val="single" w:sz="12" w:space="0" w:color="auto"/>
            </w:tcBorders>
          </w:tcPr>
          <w:p w14:paraId="2303B203" w14:textId="69580FE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Anthropometrics parameters, skinfold thickness and bioimpedance</w:t>
            </w:r>
          </w:p>
        </w:tc>
        <w:tc>
          <w:tcPr>
            <w:tcW w:w="1843" w:type="dxa"/>
            <w:tcBorders>
              <w:top w:val="single" w:sz="12" w:space="0" w:color="auto"/>
            </w:tcBorders>
          </w:tcPr>
          <w:p w14:paraId="485C94C5" w14:textId="22B09138"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18 F (26.2 ± 2.4)</w:t>
            </w:r>
          </w:p>
          <w:p w14:paraId="5FD0ED6A" w14:textId="73F63BA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18 M (26.9 ± 2.5)</w:t>
            </w:r>
          </w:p>
        </w:tc>
        <w:tc>
          <w:tcPr>
            <w:tcW w:w="3543" w:type="dxa"/>
            <w:tcBorders>
              <w:top w:val="single" w:sz="12" w:space="0" w:color="auto"/>
            </w:tcBorders>
          </w:tcPr>
          <w:p w14:paraId="6D30D60E" w14:textId="6D3405F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&gt; M in fat mass index, vector length of lower limbs; F &lt; M in fat-free mass index, body cell mass index, extracellular mass index, total body water index, and phase angle of lower limbs</w:t>
            </w:r>
          </w:p>
        </w:tc>
        <w:tc>
          <w:tcPr>
            <w:tcW w:w="2090" w:type="dxa"/>
            <w:tcBorders>
              <w:top w:val="single" w:sz="12" w:space="0" w:color="auto"/>
            </w:tcBorders>
          </w:tcPr>
          <w:p w14:paraId="0590D7D1" w14:textId="460D155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w:t>
            </w:r>
          </w:p>
        </w:tc>
      </w:tr>
      <w:tr w:rsidR="00057172" w:rsidRPr="001F4658" w14:paraId="332C3C65" w14:textId="77777777" w:rsidTr="006A1E1F">
        <w:trPr>
          <w:trHeight w:val="2004"/>
        </w:trPr>
        <w:tc>
          <w:tcPr>
            <w:tcW w:w="1374" w:type="dxa"/>
          </w:tcPr>
          <w:p w14:paraId="39A7DCF4" w14:textId="7EF96CF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Baker et al. (2020)</w:t>
            </w:r>
          </w:p>
        </w:tc>
        <w:tc>
          <w:tcPr>
            <w:tcW w:w="1468" w:type="dxa"/>
          </w:tcPr>
          <w:p w14:paraId="77D4453E" w14:textId="41D569C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25715C1A" w14:textId="62E6ABD0"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Anthropometric measures (height, body mass, tibiae lengths), dual energy x-ray absorptiometry (total body, lumbar spine, dual proximal femur) and peripheral quantitative computed tomography (4%, 38%, 66% dual tibiae)</w:t>
            </w:r>
          </w:p>
        </w:tc>
        <w:tc>
          <w:tcPr>
            <w:tcW w:w="1843" w:type="dxa"/>
          </w:tcPr>
          <w:p w14:paraId="36818AA4"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20 F (20.5 ± 1.5)</w:t>
            </w:r>
          </w:p>
          <w:p w14:paraId="08E71F99" w14:textId="2345595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23 M (20.8 ± 2.3)</w:t>
            </w:r>
          </w:p>
        </w:tc>
        <w:tc>
          <w:tcPr>
            <w:tcW w:w="3543" w:type="dxa"/>
          </w:tcPr>
          <w:p w14:paraId="25B3F55E" w14:textId="039B39A8"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total body and hip areal peak bone mineral density, hip strength index and 4% and 38% tibia variables</w:t>
            </w:r>
          </w:p>
        </w:tc>
        <w:tc>
          <w:tcPr>
            <w:tcW w:w="2090" w:type="dxa"/>
          </w:tcPr>
          <w:p w14:paraId="03D8E740" w14:textId="74FF958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 man, woman</w:t>
            </w:r>
          </w:p>
        </w:tc>
      </w:tr>
      <w:tr w:rsidR="00057172" w:rsidRPr="001F4658" w14:paraId="709830D2" w14:textId="77777777" w:rsidTr="006A1E1F">
        <w:trPr>
          <w:trHeight w:val="1663"/>
        </w:trPr>
        <w:tc>
          <w:tcPr>
            <w:tcW w:w="1374" w:type="dxa"/>
          </w:tcPr>
          <w:p w14:paraId="4315C6BB" w14:textId="0C176DE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Hedt et al. (2022)</w:t>
            </w:r>
          </w:p>
        </w:tc>
        <w:tc>
          <w:tcPr>
            <w:tcW w:w="1468" w:type="dxa"/>
          </w:tcPr>
          <w:p w14:paraId="3575DE2F" w14:textId="79DFEA1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05D97A48" w14:textId="0EA2ED8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Body composition and skeletal dimension analysis via dual-energy X-ray absorptiometry scans; balance and mobility were assessed using the Y-balance test and functional movement screen</w:t>
            </w:r>
          </w:p>
        </w:tc>
        <w:tc>
          <w:tcPr>
            <w:tcW w:w="1843" w:type="dxa"/>
          </w:tcPr>
          <w:p w14:paraId="7C04258E"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16 F (25 ± 3)</w:t>
            </w:r>
          </w:p>
          <w:p w14:paraId="0334E165" w14:textId="4621A2E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24 M (27 ± 5)</w:t>
            </w:r>
          </w:p>
        </w:tc>
        <w:tc>
          <w:tcPr>
            <w:tcW w:w="3543" w:type="dxa"/>
          </w:tcPr>
          <w:p w14:paraId="1EB78CE0" w14:textId="687D47A8"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Differences between sexes were observed for all demographic variables with the exception of body mass index</w:t>
            </w:r>
          </w:p>
        </w:tc>
        <w:tc>
          <w:tcPr>
            <w:tcW w:w="2090" w:type="dxa"/>
          </w:tcPr>
          <w:p w14:paraId="02A4352A" w14:textId="709AC49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 man, woman</w:t>
            </w:r>
          </w:p>
        </w:tc>
      </w:tr>
      <w:tr w:rsidR="00057172" w:rsidRPr="001F4658" w14:paraId="058B3C69" w14:textId="77777777" w:rsidTr="006A1E1F">
        <w:trPr>
          <w:trHeight w:val="1374"/>
        </w:trPr>
        <w:tc>
          <w:tcPr>
            <w:tcW w:w="1374" w:type="dxa"/>
          </w:tcPr>
          <w:p w14:paraId="1995DAB6" w14:textId="7C75750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Schons et al. (2022)</w:t>
            </w:r>
          </w:p>
        </w:tc>
        <w:tc>
          <w:tcPr>
            <w:tcW w:w="1468" w:type="dxa"/>
          </w:tcPr>
          <w:p w14:paraId="24F42A3F" w14:textId="41177E2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46057A38" w14:textId="20C945B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Anthropometric profile assessments and physical performance tests (e.g., jumping, linear sprint, change-of-direction and aerobic based test)</w:t>
            </w:r>
          </w:p>
        </w:tc>
        <w:tc>
          <w:tcPr>
            <w:tcW w:w="1843" w:type="dxa"/>
          </w:tcPr>
          <w:p w14:paraId="554C1A11"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44 F (23.9 ± 5.5)</w:t>
            </w:r>
          </w:p>
          <w:p w14:paraId="5B2E8D2F" w14:textId="7EEC963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48 M (22.8 ± 3.4)</w:t>
            </w:r>
          </w:p>
        </w:tc>
        <w:tc>
          <w:tcPr>
            <w:tcW w:w="3543" w:type="dxa"/>
          </w:tcPr>
          <w:p w14:paraId="23EB31EC" w14:textId="5BCDA55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Apart from the age and change-of-direction test, all other anthropometric and physical performance variables were significant different between sexes</w:t>
            </w:r>
          </w:p>
        </w:tc>
        <w:tc>
          <w:tcPr>
            <w:tcW w:w="2090" w:type="dxa"/>
          </w:tcPr>
          <w:p w14:paraId="10E6E927" w14:textId="5E94341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 man, woman</w:t>
            </w:r>
          </w:p>
        </w:tc>
      </w:tr>
      <w:tr w:rsidR="00057172" w:rsidRPr="001F4658" w14:paraId="0A7B22DF" w14:textId="77777777" w:rsidTr="006A1E1F">
        <w:tc>
          <w:tcPr>
            <w:tcW w:w="1374" w:type="dxa"/>
            <w:tcBorders>
              <w:bottom w:val="single" w:sz="12" w:space="0" w:color="auto"/>
            </w:tcBorders>
          </w:tcPr>
          <w:p w14:paraId="4999474F" w14:textId="769EEDA8"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Tornero-Aguilera et al. (2022)</w:t>
            </w:r>
          </w:p>
        </w:tc>
        <w:tc>
          <w:tcPr>
            <w:tcW w:w="1468" w:type="dxa"/>
            <w:tcBorders>
              <w:bottom w:val="single" w:sz="12" w:space="0" w:color="auto"/>
            </w:tcBorders>
          </w:tcPr>
          <w:p w14:paraId="18518043" w14:textId="4A1032A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Borders>
              <w:bottom w:val="single" w:sz="12" w:space="0" w:color="auto"/>
            </w:tcBorders>
          </w:tcPr>
          <w:p w14:paraId="09B246A9" w14:textId="3726AC7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Six skinfold thickness measurement, single-frequency bioelectrical impedance analysis, and dual energy X-ray absorptiometry</w:t>
            </w:r>
          </w:p>
        </w:tc>
        <w:tc>
          <w:tcPr>
            <w:tcW w:w="1843" w:type="dxa"/>
            <w:tcBorders>
              <w:bottom w:val="single" w:sz="12" w:space="0" w:color="auto"/>
            </w:tcBorders>
          </w:tcPr>
          <w:p w14:paraId="327DFB6C"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70 F (22.3 ± 3.2)</w:t>
            </w:r>
          </w:p>
          <w:p w14:paraId="174D7D57" w14:textId="1EEE2E9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76 M (21.8 ± 5.0)</w:t>
            </w:r>
          </w:p>
        </w:tc>
        <w:tc>
          <w:tcPr>
            <w:tcW w:w="3543" w:type="dxa"/>
            <w:tcBorders>
              <w:bottom w:val="single" w:sz="12" w:space="0" w:color="auto"/>
            </w:tcBorders>
          </w:tcPr>
          <w:p w14:paraId="12CE3213" w14:textId="329089A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&gt; M in body fat mass</w:t>
            </w:r>
          </w:p>
        </w:tc>
        <w:tc>
          <w:tcPr>
            <w:tcW w:w="2090" w:type="dxa"/>
            <w:tcBorders>
              <w:bottom w:val="single" w:sz="12" w:space="0" w:color="auto"/>
            </w:tcBorders>
          </w:tcPr>
          <w:p w14:paraId="0B63B09D" w14:textId="6DFCD6C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 man, woman</w:t>
            </w:r>
          </w:p>
        </w:tc>
      </w:tr>
    </w:tbl>
    <w:p w14:paraId="6E2D0414" w14:textId="19B19758" w:rsidR="000F5CC4" w:rsidRPr="000F5CC4" w:rsidRDefault="000F5CC4">
      <w:pPr>
        <w:rPr>
          <w:rFonts w:ascii="Times New Roman" w:hAnsi="Times New Roman" w:cs="Times New Roman"/>
          <w:sz w:val="20"/>
          <w:szCs w:val="20"/>
        </w:rPr>
      </w:pPr>
      <w:r w:rsidRPr="000F5CC4">
        <w:rPr>
          <w:rFonts w:ascii="Arial" w:hAnsi="Arial" w:cs="Arial"/>
          <w:b/>
          <w:bCs/>
          <w:sz w:val="20"/>
          <w:szCs w:val="20"/>
        </w:rPr>
        <w:lastRenderedPageBreak/>
        <w:t>Table S</w:t>
      </w:r>
      <w:r w:rsidR="00F34EB6">
        <w:rPr>
          <w:rFonts w:ascii="Arial" w:hAnsi="Arial" w:cs="Arial" w:hint="eastAsia"/>
          <w:b/>
          <w:bCs/>
          <w:sz w:val="20"/>
          <w:szCs w:val="20"/>
        </w:rPr>
        <w:t>2</w:t>
      </w:r>
      <w:r w:rsidRPr="000F5CC4">
        <w:rPr>
          <w:rFonts w:ascii="Times New Roman" w:hAnsi="Times New Roman" w:cs="Times New Roman"/>
          <w:sz w:val="20"/>
          <w:szCs w:val="20"/>
        </w:rPr>
        <w:t xml:space="preserve"> </w:t>
      </w:r>
      <w:r>
        <w:rPr>
          <w:rFonts w:ascii="Times New Roman" w:hAnsi="Times New Roman" w:cs="Times New Roman" w:hint="eastAsia"/>
          <w:sz w:val="20"/>
          <w:szCs w:val="20"/>
        </w:rPr>
        <w:t>(</w:t>
      </w:r>
      <w:r w:rsidRPr="000F5CC4">
        <w:rPr>
          <w:rFonts w:ascii="Times New Roman" w:hAnsi="Times New Roman" w:cs="Times New Roman"/>
          <w:sz w:val="20"/>
          <w:szCs w:val="20"/>
        </w:rPr>
        <w:t>Continued</w:t>
      </w:r>
      <w:r>
        <w:rPr>
          <w:rFonts w:ascii="Times New Roman" w:hAnsi="Times New Roman" w:cs="Times New Roman" w:hint="eastAsia"/>
          <w:sz w:val="20"/>
          <w:szCs w:val="20"/>
        </w:rPr>
        <w:t>)</w:t>
      </w:r>
    </w:p>
    <w:tbl>
      <w:tblPr>
        <w:tblStyle w:val="af2"/>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1468"/>
        <w:gridCol w:w="3674"/>
        <w:gridCol w:w="1843"/>
        <w:gridCol w:w="3543"/>
        <w:gridCol w:w="2090"/>
      </w:tblGrid>
      <w:tr w:rsidR="000F5CC4" w:rsidRPr="001F4658" w14:paraId="09AC0DD5" w14:textId="77777777" w:rsidTr="006A1E1F">
        <w:tc>
          <w:tcPr>
            <w:tcW w:w="1374" w:type="dxa"/>
            <w:tcBorders>
              <w:top w:val="single" w:sz="12" w:space="0" w:color="auto"/>
              <w:bottom w:val="single" w:sz="12" w:space="0" w:color="auto"/>
            </w:tcBorders>
            <w:vAlign w:val="center"/>
          </w:tcPr>
          <w:p w14:paraId="1FB5A6F2" w14:textId="77777777" w:rsidR="000F5CC4" w:rsidRPr="001F4658" w:rsidRDefault="000F5CC4" w:rsidP="000F5CC4">
            <w:pPr>
              <w:jc w:val="center"/>
              <w:rPr>
                <w:rFonts w:ascii="Times New Roman" w:hAnsi="Times New Roman" w:cs="Times New Roman"/>
                <w:sz w:val="20"/>
                <w:szCs w:val="20"/>
              </w:rPr>
            </w:pPr>
            <w:r w:rsidRPr="001F4658">
              <w:rPr>
                <w:rFonts w:ascii="Times New Roman" w:hAnsi="Times New Roman" w:cs="Times New Roman" w:hint="eastAsia"/>
                <w:sz w:val="20"/>
                <w:szCs w:val="20"/>
              </w:rPr>
              <w:t>Author (years)</w:t>
            </w:r>
          </w:p>
        </w:tc>
        <w:tc>
          <w:tcPr>
            <w:tcW w:w="1468" w:type="dxa"/>
            <w:tcBorders>
              <w:top w:val="single" w:sz="12" w:space="0" w:color="auto"/>
              <w:bottom w:val="single" w:sz="12" w:space="0" w:color="auto"/>
            </w:tcBorders>
            <w:vAlign w:val="center"/>
          </w:tcPr>
          <w:p w14:paraId="16D25068" w14:textId="77777777" w:rsidR="000F5CC4" w:rsidRPr="001F4658" w:rsidRDefault="000F5CC4" w:rsidP="000F5CC4">
            <w:pPr>
              <w:jc w:val="center"/>
              <w:rPr>
                <w:rFonts w:ascii="Times New Roman" w:hAnsi="Times New Roman" w:cs="Times New Roman"/>
                <w:sz w:val="20"/>
                <w:szCs w:val="20"/>
              </w:rPr>
            </w:pPr>
            <w:r w:rsidRPr="001F4658">
              <w:rPr>
                <w:rFonts w:ascii="Times New Roman" w:hAnsi="Times New Roman" w:cs="Times New Roman" w:hint="eastAsia"/>
                <w:sz w:val="20"/>
                <w:szCs w:val="20"/>
              </w:rPr>
              <w:t>Study design</w:t>
            </w:r>
          </w:p>
        </w:tc>
        <w:tc>
          <w:tcPr>
            <w:tcW w:w="3674" w:type="dxa"/>
            <w:tcBorders>
              <w:top w:val="single" w:sz="12" w:space="0" w:color="auto"/>
              <w:bottom w:val="single" w:sz="12" w:space="0" w:color="auto"/>
            </w:tcBorders>
            <w:vAlign w:val="center"/>
          </w:tcPr>
          <w:p w14:paraId="1D636BFE" w14:textId="77777777" w:rsidR="000F5CC4" w:rsidRPr="001F4658" w:rsidRDefault="000F5CC4" w:rsidP="000F5CC4">
            <w:pPr>
              <w:jc w:val="center"/>
              <w:rPr>
                <w:rFonts w:ascii="Times New Roman" w:hAnsi="Times New Roman" w:cs="Times New Roman"/>
                <w:sz w:val="20"/>
                <w:szCs w:val="20"/>
              </w:rPr>
            </w:pPr>
            <w:r w:rsidRPr="001F4658">
              <w:rPr>
                <w:rFonts w:ascii="Times New Roman" w:hAnsi="Times New Roman" w:cs="Times New Roman" w:hint="eastAsia"/>
                <w:sz w:val="20"/>
                <w:szCs w:val="20"/>
              </w:rPr>
              <w:t>Experimental protocol</w:t>
            </w:r>
          </w:p>
        </w:tc>
        <w:tc>
          <w:tcPr>
            <w:tcW w:w="1843" w:type="dxa"/>
            <w:tcBorders>
              <w:top w:val="single" w:sz="12" w:space="0" w:color="auto"/>
              <w:bottom w:val="single" w:sz="12" w:space="0" w:color="auto"/>
            </w:tcBorders>
            <w:vAlign w:val="center"/>
          </w:tcPr>
          <w:p w14:paraId="0A32AA52" w14:textId="77777777" w:rsidR="000F5CC4" w:rsidRPr="001F4658" w:rsidRDefault="000F5CC4" w:rsidP="000F5CC4">
            <w:pPr>
              <w:jc w:val="center"/>
              <w:rPr>
                <w:rFonts w:ascii="Times New Roman" w:hAnsi="Times New Roman" w:cs="Times New Roman"/>
                <w:sz w:val="20"/>
                <w:szCs w:val="20"/>
              </w:rPr>
            </w:pPr>
            <w:r w:rsidRPr="001F4658">
              <w:rPr>
                <w:rFonts w:ascii="Times New Roman" w:hAnsi="Times New Roman" w:cs="Times New Roman" w:hint="eastAsia"/>
                <w:sz w:val="20"/>
                <w:szCs w:val="20"/>
              </w:rPr>
              <w:t>Samples (age)</w:t>
            </w:r>
          </w:p>
        </w:tc>
        <w:tc>
          <w:tcPr>
            <w:tcW w:w="3543" w:type="dxa"/>
            <w:tcBorders>
              <w:top w:val="single" w:sz="12" w:space="0" w:color="auto"/>
              <w:bottom w:val="single" w:sz="12" w:space="0" w:color="auto"/>
            </w:tcBorders>
            <w:vAlign w:val="center"/>
          </w:tcPr>
          <w:p w14:paraId="54BCC45C" w14:textId="77777777" w:rsidR="000F5CC4" w:rsidRPr="001F4658" w:rsidRDefault="000F5CC4" w:rsidP="000F5CC4">
            <w:pPr>
              <w:jc w:val="center"/>
              <w:rPr>
                <w:rFonts w:ascii="Times New Roman" w:hAnsi="Times New Roman" w:cs="Times New Roman"/>
                <w:sz w:val="20"/>
                <w:szCs w:val="20"/>
              </w:rPr>
            </w:pPr>
            <w:r w:rsidRPr="001F4658">
              <w:rPr>
                <w:rFonts w:ascii="Times New Roman" w:hAnsi="Times New Roman" w:cs="Times New Roman" w:hint="eastAsia"/>
                <w:sz w:val="20"/>
                <w:szCs w:val="20"/>
              </w:rPr>
              <w:t>Main results</w:t>
            </w:r>
          </w:p>
        </w:tc>
        <w:tc>
          <w:tcPr>
            <w:tcW w:w="2090" w:type="dxa"/>
            <w:tcBorders>
              <w:top w:val="single" w:sz="12" w:space="0" w:color="auto"/>
              <w:bottom w:val="single" w:sz="12" w:space="0" w:color="auto"/>
            </w:tcBorders>
            <w:vAlign w:val="center"/>
          </w:tcPr>
          <w:p w14:paraId="68C5DC94" w14:textId="77777777" w:rsidR="000F5CC4" w:rsidRPr="001F4658" w:rsidRDefault="000F5CC4" w:rsidP="000F5CC4">
            <w:pPr>
              <w:jc w:val="center"/>
              <w:rPr>
                <w:rFonts w:ascii="Times New Roman" w:hAnsi="Times New Roman" w:cs="Times New Roman"/>
                <w:sz w:val="20"/>
                <w:szCs w:val="20"/>
              </w:rPr>
            </w:pPr>
            <w:r w:rsidRPr="001F4658">
              <w:rPr>
                <w:rFonts w:ascii="Times New Roman" w:hAnsi="Times New Roman" w:cs="Times New Roman" w:hint="eastAsia"/>
                <w:sz w:val="20"/>
                <w:szCs w:val="20"/>
              </w:rPr>
              <w:t>The use of sex and gender terminology</w:t>
            </w:r>
          </w:p>
        </w:tc>
      </w:tr>
      <w:tr w:rsidR="00057172" w:rsidRPr="001F4658" w14:paraId="0C6A3100" w14:textId="77777777" w:rsidTr="006A1E1F">
        <w:tc>
          <w:tcPr>
            <w:tcW w:w="1374" w:type="dxa"/>
            <w:tcBorders>
              <w:top w:val="single" w:sz="12" w:space="0" w:color="auto"/>
            </w:tcBorders>
          </w:tcPr>
          <w:p w14:paraId="30F58274" w14:textId="17C882B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Toro-Román et al. (2023a)</w:t>
            </w:r>
          </w:p>
        </w:tc>
        <w:tc>
          <w:tcPr>
            <w:tcW w:w="1468" w:type="dxa"/>
            <w:tcBorders>
              <w:top w:val="single" w:sz="12" w:space="0" w:color="auto"/>
            </w:tcBorders>
          </w:tcPr>
          <w:p w14:paraId="559A73E1" w14:textId="024B41A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Borders>
              <w:top w:val="single" w:sz="12" w:space="0" w:color="auto"/>
            </w:tcBorders>
          </w:tcPr>
          <w:p w14:paraId="215C737B" w14:textId="1364FE5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Assessments of nutritional intake, anthropometry, body composition, and physical fitness (isometric strength, maximal aerobic capacity, and vertical jump)</w:t>
            </w:r>
          </w:p>
        </w:tc>
        <w:tc>
          <w:tcPr>
            <w:tcW w:w="1843" w:type="dxa"/>
            <w:tcBorders>
              <w:top w:val="single" w:sz="12" w:space="0" w:color="auto"/>
            </w:tcBorders>
          </w:tcPr>
          <w:p w14:paraId="557B86A9"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24 F (23.2 ± 4.1)</w:t>
            </w:r>
          </w:p>
          <w:p w14:paraId="72C6E902" w14:textId="3A727EE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26 M (20.6 ± 2.7)</w:t>
            </w:r>
          </w:p>
        </w:tc>
        <w:tc>
          <w:tcPr>
            <w:tcW w:w="3543" w:type="dxa"/>
            <w:tcBorders>
              <w:top w:val="single" w:sz="12" w:space="0" w:color="auto"/>
            </w:tcBorders>
          </w:tcPr>
          <w:p w14:paraId="53E5DBD3" w14:textId="7C1042B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Anthropometry, body composition, and physical fitness differed between sexes; in males, there were significant correlations between body composition and aerobic capacity, while in females, there were correlations with isometric strength tests</w:t>
            </w:r>
          </w:p>
        </w:tc>
        <w:tc>
          <w:tcPr>
            <w:tcW w:w="2090" w:type="dxa"/>
            <w:tcBorders>
              <w:top w:val="single" w:sz="12" w:space="0" w:color="auto"/>
            </w:tcBorders>
          </w:tcPr>
          <w:p w14:paraId="342F0F49" w14:textId="220C377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 man, woman</w:t>
            </w:r>
          </w:p>
        </w:tc>
      </w:tr>
      <w:tr w:rsidR="00057172" w:rsidRPr="001F4658" w14:paraId="7F93713F" w14:textId="77777777" w:rsidTr="006A1E1F">
        <w:trPr>
          <w:trHeight w:val="704"/>
        </w:trPr>
        <w:tc>
          <w:tcPr>
            <w:tcW w:w="1374" w:type="dxa"/>
          </w:tcPr>
          <w:p w14:paraId="01F26457" w14:textId="49B8779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Ahmad et al. (2024)</w:t>
            </w:r>
          </w:p>
        </w:tc>
        <w:tc>
          <w:tcPr>
            <w:tcW w:w="1468" w:type="dxa"/>
          </w:tcPr>
          <w:p w14:paraId="4B000E3C" w14:textId="44CFDD60"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5C2EE937" w14:textId="2BF293D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To measure serum irisin levels and anthropometric metrics.</w:t>
            </w:r>
          </w:p>
        </w:tc>
        <w:tc>
          <w:tcPr>
            <w:tcW w:w="1843" w:type="dxa"/>
          </w:tcPr>
          <w:p w14:paraId="5D9DD91F"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12 F (26.2 ± 2.4)</w:t>
            </w:r>
          </w:p>
          <w:p w14:paraId="0EB5D686" w14:textId="525D3A9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18 M (26.2 ± 2.4)</w:t>
            </w:r>
          </w:p>
        </w:tc>
        <w:tc>
          <w:tcPr>
            <w:tcW w:w="3543" w:type="dxa"/>
          </w:tcPr>
          <w:p w14:paraId="70F38999" w14:textId="244D5ED8"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fat mass; F = M in serum irisin concentrations</w:t>
            </w:r>
          </w:p>
        </w:tc>
        <w:tc>
          <w:tcPr>
            <w:tcW w:w="2090" w:type="dxa"/>
          </w:tcPr>
          <w:p w14:paraId="49F2B841" w14:textId="473C3878"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 man, woman</w:t>
            </w:r>
          </w:p>
        </w:tc>
      </w:tr>
      <w:tr w:rsidR="00057172" w:rsidRPr="001F4658" w14:paraId="35AA887F" w14:textId="77777777" w:rsidTr="006A1E1F">
        <w:tc>
          <w:tcPr>
            <w:tcW w:w="1374" w:type="dxa"/>
          </w:tcPr>
          <w:p w14:paraId="71C145F3" w14:textId="6C4F2FA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Petri et al. (2024a)</w:t>
            </w:r>
          </w:p>
        </w:tc>
        <w:tc>
          <w:tcPr>
            <w:tcW w:w="1468" w:type="dxa"/>
          </w:tcPr>
          <w:p w14:paraId="1EA57C15" w14:textId="34E5091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4D95EE65" w14:textId="08DAB02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Evaluated alterations in body composition during the season to determine the effects of a nutritional program led by a sport nutritionist</w:t>
            </w:r>
          </w:p>
        </w:tc>
        <w:tc>
          <w:tcPr>
            <w:tcW w:w="1843" w:type="dxa"/>
          </w:tcPr>
          <w:p w14:paraId="79A9E664"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44 F (26.2 ± 2.9)</w:t>
            </w:r>
          </w:p>
          <w:p w14:paraId="0BE77E73" w14:textId="32F199E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44 M (27.0 ± 5.0)</w:t>
            </w:r>
          </w:p>
        </w:tc>
        <w:tc>
          <w:tcPr>
            <w:tcW w:w="3543" w:type="dxa"/>
          </w:tcPr>
          <w:p w14:paraId="4AEAA884" w14:textId="7C794C6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fat mass; F &gt; M in muscle mass</w:t>
            </w:r>
          </w:p>
        </w:tc>
        <w:tc>
          <w:tcPr>
            <w:tcW w:w="2090" w:type="dxa"/>
          </w:tcPr>
          <w:p w14:paraId="274FA646" w14:textId="54745FF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Gender, male, female, man, woman</w:t>
            </w:r>
          </w:p>
        </w:tc>
      </w:tr>
      <w:tr w:rsidR="00057172" w:rsidRPr="001F4658" w14:paraId="674A47DB" w14:textId="77777777" w:rsidTr="006A1E1F">
        <w:tc>
          <w:tcPr>
            <w:tcW w:w="1374" w:type="dxa"/>
          </w:tcPr>
          <w:p w14:paraId="2A973FA0" w14:textId="0F922CB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Petri et al. (2024b)</w:t>
            </w:r>
          </w:p>
        </w:tc>
        <w:tc>
          <w:tcPr>
            <w:tcW w:w="1468" w:type="dxa"/>
          </w:tcPr>
          <w:p w14:paraId="0770A5F6" w14:textId="75CA6C3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079B70C3" w14:textId="7FA017D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Stature, body mass, circumferences, skinfolds thicknesses, breadths, and somatotype were measured</w:t>
            </w:r>
          </w:p>
        </w:tc>
        <w:tc>
          <w:tcPr>
            <w:tcW w:w="1843" w:type="dxa"/>
          </w:tcPr>
          <w:p w14:paraId="2368DDF0"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173 F (25.2 ± 5.1)</w:t>
            </w:r>
          </w:p>
          <w:p w14:paraId="7141AAA0" w14:textId="13C2635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188 M (24.2 ± 4.8)</w:t>
            </w:r>
          </w:p>
        </w:tc>
        <w:tc>
          <w:tcPr>
            <w:tcW w:w="3543" w:type="dxa"/>
          </w:tcPr>
          <w:p w14:paraId="7F3BA865" w14:textId="2E7A73B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 xml:space="preserve"> Females were balanced mesomorphs; males were ectomorphic mesomorphs</w:t>
            </w:r>
          </w:p>
        </w:tc>
        <w:tc>
          <w:tcPr>
            <w:tcW w:w="2090" w:type="dxa"/>
          </w:tcPr>
          <w:p w14:paraId="2EB816AA" w14:textId="35E302A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w:t>
            </w:r>
          </w:p>
        </w:tc>
      </w:tr>
      <w:tr w:rsidR="00057172" w:rsidRPr="001F4658" w14:paraId="7679B419" w14:textId="77777777" w:rsidTr="006A1E1F">
        <w:trPr>
          <w:trHeight w:val="1624"/>
        </w:trPr>
        <w:tc>
          <w:tcPr>
            <w:tcW w:w="1374" w:type="dxa"/>
          </w:tcPr>
          <w:p w14:paraId="59B62027" w14:textId="60EA65B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Ichinose et al. (1998)</w:t>
            </w:r>
          </w:p>
        </w:tc>
        <w:tc>
          <w:tcPr>
            <w:tcW w:w="1468" w:type="dxa"/>
          </w:tcPr>
          <w:p w14:paraId="3AFC6B8F" w14:textId="1B4CE02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00B71C4D" w14:textId="1B73645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The thickness and fibre pennation angle of the triceps brachii muscle and force output during elbow extensions were determined using a B-mode ultrasound apparatus and an isokinetic dynamometer, respectively</w:t>
            </w:r>
          </w:p>
        </w:tc>
        <w:tc>
          <w:tcPr>
            <w:tcW w:w="1843" w:type="dxa"/>
          </w:tcPr>
          <w:p w14:paraId="16906241"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20 F (23.7 ± 0.8)</w:t>
            </w:r>
          </w:p>
          <w:p w14:paraId="0BC5772A" w14:textId="3345C48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16 M (20.8 ± 0.3)</w:t>
            </w:r>
          </w:p>
        </w:tc>
        <w:tc>
          <w:tcPr>
            <w:tcW w:w="3543" w:type="dxa"/>
          </w:tcPr>
          <w:p w14:paraId="31793AC9" w14:textId="355F518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maximum extension torque of elbow joint measured isokinetically at constant speeds of 60 °/s and 180 °/s</w:t>
            </w:r>
          </w:p>
        </w:tc>
        <w:tc>
          <w:tcPr>
            <w:tcW w:w="2090" w:type="dxa"/>
          </w:tcPr>
          <w:p w14:paraId="12D0FCAA" w14:textId="24C841A0"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 man, woman</w:t>
            </w:r>
          </w:p>
        </w:tc>
      </w:tr>
      <w:tr w:rsidR="006A1E1F" w:rsidRPr="001F4658" w14:paraId="6D5DFD8F" w14:textId="77777777" w:rsidTr="006A1E1F">
        <w:trPr>
          <w:trHeight w:val="1407"/>
        </w:trPr>
        <w:tc>
          <w:tcPr>
            <w:tcW w:w="1374" w:type="dxa"/>
          </w:tcPr>
          <w:p w14:paraId="075CCAB7" w14:textId="318A61D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Kanehisa et al. (2003)</w:t>
            </w:r>
          </w:p>
        </w:tc>
        <w:tc>
          <w:tcPr>
            <w:tcW w:w="1468" w:type="dxa"/>
          </w:tcPr>
          <w:p w14:paraId="0DD980E9" w14:textId="24D7DF8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6C33277C" w14:textId="13DE8ED0"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The thickness, fascicle angles of pennation, and fascicle length of the vastus lateralis and medial gastrocnemius muscles were determined from ulrasonograms</w:t>
            </w:r>
          </w:p>
        </w:tc>
        <w:tc>
          <w:tcPr>
            <w:tcW w:w="1843" w:type="dxa"/>
          </w:tcPr>
          <w:p w14:paraId="0CA64371"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20 F (23.7 ± 0.8)</w:t>
            </w:r>
          </w:p>
          <w:p w14:paraId="017EACC6" w14:textId="4AADE7E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18 M (20.8 ± 0.3)</w:t>
            </w:r>
          </w:p>
        </w:tc>
        <w:tc>
          <w:tcPr>
            <w:tcW w:w="3543" w:type="dxa"/>
          </w:tcPr>
          <w:p w14:paraId="73B6CA9E" w14:textId="6698848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the thickness and fascicle angles of the vastus lateralis and medial gastrocnemius muscles</w:t>
            </w:r>
          </w:p>
        </w:tc>
        <w:tc>
          <w:tcPr>
            <w:tcW w:w="2090" w:type="dxa"/>
          </w:tcPr>
          <w:p w14:paraId="4688136C" w14:textId="43AD229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Gender, male, female</w:t>
            </w:r>
          </w:p>
        </w:tc>
      </w:tr>
    </w:tbl>
    <w:p w14:paraId="2989EBF1" w14:textId="3C5E75E1" w:rsidR="000F5CC4" w:rsidRPr="000F5CC4" w:rsidRDefault="000F5CC4" w:rsidP="000F5CC4">
      <w:pPr>
        <w:rPr>
          <w:rFonts w:ascii="Times New Roman" w:hAnsi="Times New Roman" w:cs="Times New Roman"/>
          <w:sz w:val="20"/>
          <w:szCs w:val="20"/>
        </w:rPr>
      </w:pPr>
      <w:r w:rsidRPr="000F5CC4">
        <w:rPr>
          <w:rFonts w:ascii="Arial" w:hAnsi="Arial" w:cs="Arial"/>
          <w:b/>
          <w:bCs/>
          <w:sz w:val="20"/>
          <w:szCs w:val="20"/>
        </w:rPr>
        <w:lastRenderedPageBreak/>
        <w:t>Table S</w:t>
      </w:r>
      <w:r w:rsidR="00F34EB6">
        <w:rPr>
          <w:rFonts w:ascii="Arial" w:hAnsi="Arial" w:cs="Arial" w:hint="eastAsia"/>
          <w:b/>
          <w:bCs/>
          <w:sz w:val="20"/>
          <w:szCs w:val="20"/>
        </w:rPr>
        <w:t>2</w:t>
      </w:r>
      <w:r w:rsidRPr="000F5CC4">
        <w:rPr>
          <w:rFonts w:ascii="Times New Roman" w:hAnsi="Times New Roman" w:cs="Times New Roman"/>
          <w:sz w:val="20"/>
          <w:szCs w:val="20"/>
        </w:rPr>
        <w:t xml:space="preserve"> </w:t>
      </w:r>
      <w:r>
        <w:rPr>
          <w:rFonts w:ascii="Times New Roman" w:hAnsi="Times New Roman" w:cs="Times New Roman" w:hint="eastAsia"/>
          <w:sz w:val="20"/>
          <w:szCs w:val="20"/>
        </w:rPr>
        <w:t>(</w:t>
      </w:r>
      <w:r w:rsidRPr="000F5CC4">
        <w:rPr>
          <w:rFonts w:ascii="Times New Roman" w:hAnsi="Times New Roman" w:cs="Times New Roman"/>
          <w:sz w:val="20"/>
          <w:szCs w:val="20"/>
        </w:rPr>
        <w:t>Continued</w:t>
      </w:r>
      <w:r>
        <w:rPr>
          <w:rFonts w:ascii="Times New Roman" w:hAnsi="Times New Roman" w:cs="Times New Roman" w:hint="eastAsia"/>
          <w:sz w:val="20"/>
          <w:szCs w:val="20"/>
        </w:rPr>
        <w:t>)</w:t>
      </w:r>
    </w:p>
    <w:tbl>
      <w:tblPr>
        <w:tblStyle w:val="af2"/>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1468"/>
        <w:gridCol w:w="3674"/>
        <w:gridCol w:w="1843"/>
        <w:gridCol w:w="3543"/>
        <w:gridCol w:w="2090"/>
      </w:tblGrid>
      <w:tr w:rsidR="000F5CC4" w:rsidRPr="001F4658" w14:paraId="6DD476ED" w14:textId="77777777" w:rsidTr="006A1E1F">
        <w:tc>
          <w:tcPr>
            <w:tcW w:w="1374" w:type="dxa"/>
            <w:tcBorders>
              <w:top w:val="single" w:sz="12" w:space="0" w:color="auto"/>
              <w:bottom w:val="single" w:sz="12" w:space="0" w:color="auto"/>
            </w:tcBorders>
            <w:vAlign w:val="center"/>
          </w:tcPr>
          <w:p w14:paraId="2B2D55DE"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Author (years)</w:t>
            </w:r>
          </w:p>
        </w:tc>
        <w:tc>
          <w:tcPr>
            <w:tcW w:w="1468" w:type="dxa"/>
            <w:tcBorders>
              <w:top w:val="single" w:sz="12" w:space="0" w:color="auto"/>
              <w:bottom w:val="single" w:sz="12" w:space="0" w:color="auto"/>
            </w:tcBorders>
            <w:vAlign w:val="center"/>
          </w:tcPr>
          <w:p w14:paraId="0543ECE9"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Study design</w:t>
            </w:r>
          </w:p>
        </w:tc>
        <w:tc>
          <w:tcPr>
            <w:tcW w:w="3674" w:type="dxa"/>
            <w:tcBorders>
              <w:top w:val="single" w:sz="12" w:space="0" w:color="auto"/>
              <w:bottom w:val="single" w:sz="12" w:space="0" w:color="auto"/>
            </w:tcBorders>
            <w:vAlign w:val="center"/>
          </w:tcPr>
          <w:p w14:paraId="19E45028"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Experimental protocol</w:t>
            </w:r>
          </w:p>
        </w:tc>
        <w:tc>
          <w:tcPr>
            <w:tcW w:w="1843" w:type="dxa"/>
            <w:tcBorders>
              <w:top w:val="single" w:sz="12" w:space="0" w:color="auto"/>
              <w:bottom w:val="single" w:sz="12" w:space="0" w:color="auto"/>
            </w:tcBorders>
            <w:vAlign w:val="center"/>
          </w:tcPr>
          <w:p w14:paraId="66E3DA22"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Samples (age)</w:t>
            </w:r>
          </w:p>
        </w:tc>
        <w:tc>
          <w:tcPr>
            <w:tcW w:w="3543" w:type="dxa"/>
            <w:tcBorders>
              <w:top w:val="single" w:sz="12" w:space="0" w:color="auto"/>
              <w:bottom w:val="single" w:sz="12" w:space="0" w:color="auto"/>
            </w:tcBorders>
            <w:vAlign w:val="center"/>
          </w:tcPr>
          <w:p w14:paraId="4E342EC1"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Main results</w:t>
            </w:r>
          </w:p>
        </w:tc>
        <w:tc>
          <w:tcPr>
            <w:tcW w:w="2090" w:type="dxa"/>
            <w:tcBorders>
              <w:top w:val="single" w:sz="12" w:space="0" w:color="auto"/>
              <w:bottom w:val="single" w:sz="12" w:space="0" w:color="auto"/>
            </w:tcBorders>
            <w:vAlign w:val="center"/>
          </w:tcPr>
          <w:p w14:paraId="42F28B3D"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The use of sex and gender terminology</w:t>
            </w:r>
          </w:p>
        </w:tc>
      </w:tr>
      <w:tr w:rsidR="006A1E1F" w:rsidRPr="001F4658" w14:paraId="2A5341D4" w14:textId="77777777" w:rsidTr="006A1E1F">
        <w:trPr>
          <w:trHeight w:val="1033"/>
        </w:trPr>
        <w:tc>
          <w:tcPr>
            <w:tcW w:w="1374" w:type="dxa"/>
            <w:tcBorders>
              <w:top w:val="single" w:sz="12" w:space="0" w:color="auto"/>
            </w:tcBorders>
          </w:tcPr>
          <w:p w14:paraId="49D5434C" w14:textId="6414212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Hewett et al. (2006)</w:t>
            </w:r>
          </w:p>
        </w:tc>
        <w:tc>
          <w:tcPr>
            <w:tcW w:w="1468" w:type="dxa"/>
            <w:tcBorders>
              <w:top w:val="single" w:sz="12" w:space="0" w:color="auto"/>
            </w:tcBorders>
          </w:tcPr>
          <w:p w14:paraId="15838744" w14:textId="7349383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Borders>
              <w:top w:val="single" w:sz="12" w:space="0" w:color="auto"/>
            </w:tcBorders>
          </w:tcPr>
          <w:p w14:paraId="71E8E835" w14:textId="57E26FD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Test dynamic hip control during the deceleration of three different types of singleleg landings</w:t>
            </w:r>
          </w:p>
        </w:tc>
        <w:tc>
          <w:tcPr>
            <w:tcW w:w="1843" w:type="dxa"/>
            <w:tcBorders>
              <w:top w:val="single" w:sz="12" w:space="0" w:color="auto"/>
            </w:tcBorders>
          </w:tcPr>
          <w:p w14:paraId="7C8754D6"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19 F (20.0 ± 1.2)</w:t>
            </w:r>
          </w:p>
          <w:p w14:paraId="0F21356A" w14:textId="2DDFC4A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17 M (21.4 ± 1.6)</w:t>
            </w:r>
          </w:p>
        </w:tc>
        <w:tc>
          <w:tcPr>
            <w:tcW w:w="3543" w:type="dxa"/>
            <w:tcBorders>
              <w:top w:val="single" w:sz="12" w:space="0" w:color="auto"/>
            </w:tcBorders>
          </w:tcPr>
          <w:p w14:paraId="080AD63D" w14:textId="4CCCB9C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&gt; M in hip adduction angles at initial contact during all three landings</w:t>
            </w:r>
          </w:p>
        </w:tc>
        <w:tc>
          <w:tcPr>
            <w:tcW w:w="2090" w:type="dxa"/>
            <w:tcBorders>
              <w:top w:val="single" w:sz="12" w:space="0" w:color="auto"/>
            </w:tcBorders>
          </w:tcPr>
          <w:p w14:paraId="22C99484" w14:textId="64FFCBD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Gender, male, female, man, woman</w:t>
            </w:r>
          </w:p>
        </w:tc>
      </w:tr>
      <w:tr w:rsidR="006A1E1F" w:rsidRPr="001F4658" w14:paraId="3A52B0B6" w14:textId="77777777" w:rsidTr="006A1E1F">
        <w:trPr>
          <w:trHeight w:val="1685"/>
        </w:trPr>
        <w:tc>
          <w:tcPr>
            <w:tcW w:w="1374" w:type="dxa"/>
          </w:tcPr>
          <w:p w14:paraId="57112C7E" w14:textId="443C4BC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Hart et al. (2007)</w:t>
            </w:r>
          </w:p>
        </w:tc>
        <w:tc>
          <w:tcPr>
            <w:tcW w:w="1468" w:type="dxa"/>
          </w:tcPr>
          <w:p w14:paraId="48E4CCBE" w14:textId="5832F19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0C8F6F3E" w14:textId="340448A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Collected surface electromyograms of the gluteus medius, vastus lateralis, lateral hamstring, and medial gastrocnemius during five trials of a 100 centimeter forward jump single leg landing</w:t>
            </w:r>
          </w:p>
        </w:tc>
        <w:tc>
          <w:tcPr>
            <w:tcW w:w="1843" w:type="dxa"/>
          </w:tcPr>
          <w:p w14:paraId="51C838CF"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8 F (22.0 ± 2.1)</w:t>
            </w:r>
          </w:p>
          <w:p w14:paraId="75AB454F" w14:textId="1F77CB8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8 M (19.1 ± 1.4)</w:t>
            </w:r>
          </w:p>
        </w:tc>
        <w:tc>
          <w:tcPr>
            <w:tcW w:w="3543" w:type="dxa"/>
          </w:tcPr>
          <w:p w14:paraId="468ED2D9" w14:textId="1D3E200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average gluteus medius activity</w:t>
            </w:r>
          </w:p>
        </w:tc>
        <w:tc>
          <w:tcPr>
            <w:tcW w:w="2090" w:type="dxa"/>
          </w:tcPr>
          <w:p w14:paraId="703B9F14" w14:textId="736078B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Gender, male, female</w:t>
            </w:r>
          </w:p>
        </w:tc>
      </w:tr>
      <w:tr w:rsidR="006A1E1F" w:rsidRPr="001F4658" w14:paraId="196392C9" w14:textId="77777777" w:rsidTr="006A1E1F">
        <w:trPr>
          <w:trHeight w:val="844"/>
        </w:trPr>
        <w:tc>
          <w:tcPr>
            <w:tcW w:w="1374" w:type="dxa"/>
          </w:tcPr>
          <w:p w14:paraId="11520612" w14:textId="57034D08"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Brophy et al. (2009)</w:t>
            </w:r>
          </w:p>
        </w:tc>
        <w:tc>
          <w:tcPr>
            <w:tcW w:w="1468" w:type="dxa"/>
          </w:tcPr>
          <w:p w14:paraId="12BF8CC0" w14:textId="34AF1C3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59875BAB" w14:textId="49439E7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Evaluated hip range of motion, and hip and abdominal strength</w:t>
            </w:r>
          </w:p>
        </w:tc>
        <w:tc>
          <w:tcPr>
            <w:tcW w:w="1843" w:type="dxa"/>
          </w:tcPr>
          <w:p w14:paraId="48456E3E"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44 F (19.77 ± 1.29)</w:t>
            </w:r>
          </w:p>
          <w:p w14:paraId="38D4989F" w14:textId="226CF02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54 M (20.06 ± 1.58)</w:t>
            </w:r>
          </w:p>
        </w:tc>
        <w:tc>
          <w:tcPr>
            <w:tcW w:w="3543" w:type="dxa"/>
          </w:tcPr>
          <w:p w14:paraId="4EEFDC02" w14:textId="27F08D2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&gt;M in hip internal rotation</w:t>
            </w:r>
          </w:p>
        </w:tc>
        <w:tc>
          <w:tcPr>
            <w:tcW w:w="2090" w:type="dxa"/>
          </w:tcPr>
          <w:p w14:paraId="62D8272B" w14:textId="52643B5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Gender, male, female</w:t>
            </w:r>
          </w:p>
        </w:tc>
      </w:tr>
      <w:tr w:rsidR="006A1E1F" w:rsidRPr="001F4658" w14:paraId="16CCA405" w14:textId="77777777" w:rsidTr="006A1E1F">
        <w:trPr>
          <w:trHeight w:val="1619"/>
        </w:trPr>
        <w:tc>
          <w:tcPr>
            <w:tcW w:w="1374" w:type="dxa"/>
          </w:tcPr>
          <w:p w14:paraId="1C02EDA8" w14:textId="6A44F2C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Zebis et al. (2011)</w:t>
            </w:r>
          </w:p>
        </w:tc>
        <w:tc>
          <w:tcPr>
            <w:tcW w:w="1468" w:type="dxa"/>
          </w:tcPr>
          <w:p w14:paraId="37640832" w14:textId="7221F63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139B288E" w14:textId="744EB2C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Maximal voluntary static contraction for the hamstring and quadriceps in an isokinetic dynamometer, from which the maximal muscles strength and rate of force development were extracted</w:t>
            </w:r>
          </w:p>
        </w:tc>
        <w:tc>
          <w:tcPr>
            <w:tcW w:w="1843" w:type="dxa"/>
          </w:tcPr>
          <w:p w14:paraId="2FDCD73C"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11 F (22.0 ± 2.4)</w:t>
            </w:r>
          </w:p>
          <w:p w14:paraId="426F8084" w14:textId="50322C5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12 M (24.5 ± 2.3)</w:t>
            </w:r>
          </w:p>
        </w:tc>
        <w:tc>
          <w:tcPr>
            <w:tcW w:w="3543" w:type="dxa"/>
          </w:tcPr>
          <w:p w14:paraId="4AA212E2" w14:textId="6E06298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 M in maximal voluntary contraction hamstring/quadriceps; F &lt; M in rate of force development hamstring/quadriceps</w:t>
            </w:r>
          </w:p>
        </w:tc>
        <w:tc>
          <w:tcPr>
            <w:tcW w:w="2090" w:type="dxa"/>
          </w:tcPr>
          <w:p w14:paraId="46BB3427" w14:textId="7D75410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Gender, male, female, man, woman</w:t>
            </w:r>
          </w:p>
        </w:tc>
      </w:tr>
      <w:tr w:rsidR="006A1E1F" w:rsidRPr="001F4658" w14:paraId="02766A32" w14:textId="77777777" w:rsidTr="006A1E1F">
        <w:trPr>
          <w:trHeight w:val="1685"/>
        </w:trPr>
        <w:tc>
          <w:tcPr>
            <w:tcW w:w="1374" w:type="dxa"/>
          </w:tcPr>
          <w:p w14:paraId="43BD2437" w14:textId="164C303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Burfeind et al. (2012)</w:t>
            </w:r>
          </w:p>
        </w:tc>
        <w:tc>
          <w:tcPr>
            <w:tcW w:w="1468" w:type="dxa"/>
          </w:tcPr>
          <w:p w14:paraId="4A2327FF" w14:textId="03E267E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41C24F8F" w14:textId="764897B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Neuromuscular fitness was quantified through single leg balance assessment, time to generate peak torque, peak knee flexion and extension torque, hamstring to quadriceps ratio, and flexibility tests</w:t>
            </w:r>
          </w:p>
        </w:tc>
        <w:tc>
          <w:tcPr>
            <w:tcW w:w="1843" w:type="dxa"/>
          </w:tcPr>
          <w:p w14:paraId="20BABA0A"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23 F (19.2 ± 1.2)</w:t>
            </w:r>
          </w:p>
          <w:p w14:paraId="5672E655" w14:textId="29CFB760"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29 M (18.9 ± 1.1)</w:t>
            </w:r>
          </w:p>
        </w:tc>
        <w:tc>
          <w:tcPr>
            <w:tcW w:w="3543" w:type="dxa"/>
          </w:tcPr>
          <w:p w14:paraId="10FB2C5D" w14:textId="30CE7C5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&gt; M in greater balance ability; F &lt; M in peak knee extension and flexion torque; F = M in hamstring to quadriceps ratio and flexibility results</w:t>
            </w:r>
          </w:p>
        </w:tc>
        <w:tc>
          <w:tcPr>
            <w:tcW w:w="2090" w:type="dxa"/>
          </w:tcPr>
          <w:p w14:paraId="0EE1AB54" w14:textId="7C844BF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Gender, male, female, man, woman</w:t>
            </w:r>
          </w:p>
        </w:tc>
      </w:tr>
      <w:tr w:rsidR="006A1E1F" w:rsidRPr="001F4658" w14:paraId="68EA414A" w14:textId="77777777" w:rsidTr="006A1E1F">
        <w:trPr>
          <w:trHeight w:val="986"/>
        </w:trPr>
        <w:tc>
          <w:tcPr>
            <w:tcW w:w="1374" w:type="dxa"/>
          </w:tcPr>
          <w:p w14:paraId="13D4A7E1" w14:textId="7A62944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Yilmaz et al. (2023)</w:t>
            </w:r>
          </w:p>
        </w:tc>
        <w:tc>
          <w:tcPr>
            <w:tcW w:w="1468" w:type="dxa"/>
          </w:tcPr>
          <w:p w14:paraId="6039208E" w14:textId="32DF29F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0AA2D2D0" w14:textId="397A78C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The knee strengths of both lower extremities were evaluated using isokinetic dynamometry at 60°/s and 180°/s</w:t>
            </w:r>
          </w:p>
        </w:tc>
        <w:tc>
          <w:tcPr>
            <w:tcW w:w="1843" w:type="dxa"/>
          </w:tcPr>
          <w:p w14:paraId="4089008A"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26 F (23.35 ± 4.33)</w:t>
            </w:r>
          </w:p>
          <w:p w14:paraId="237E2645" w14:textId="3F6C807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26 M (21.85±4.16)</w:t>
            </w:r>
          </w:p>
        </w:tc>
        <w:tc>
          <w:tcPr>
            <w:tcW w:w="3543" w:type="dxa"/>
          </w:tcPr>
          <w:p w14:paraId="398EDB17" w14:textId="62E6878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 M in hamstring to quadriceps ratio and angle-specific ratio</w:t>
            </w:r>
          </w:p>
        </w:tc>
        <w:tc>
          <w:tcPr>
            <w:tcW w:w="2090" w:type="dxa"/>
          </w:tcPr>
          <w:p w14:paraId="3877D9C6" w14:textId="0603898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 man, woman</w:t>
            </w:r>
          </w:p>
        </w:tc>
      </w:tr>
    </w:tbl>
    <w:p w14:paraId="6513092F" w14:textId="53CDB60A" w:rsidR="000F5CC4" w:rsidRPr="000F5CC4" w:rsidRDefault="000F5CC4" w:rsidP="000F5CC4">
      <w:pPr>
        <w:rPr>
          <w:rFonts w:ascii="Times New Roman" w:hAnsi="Times New Roman" w:cs="Times New Roman"/>
          <w:sz w:val="20"/>
          <w:szCs w:val="20"/>
        </w:rPr>
      </w:pPr>
      <w:r w:rsidRPr="000F5CC4">
        <w:rPr>
          <w:rFonts w:ascii="Arial" w:hAnsi="Arial" w:cs="Arial"/>
          <w:b/>
          <w:bCs/>
          <w:sz w:val="20"/>
          <w:szCs w:val="20"/>
        </w:rPr>
        <w:lastRenderedPageBreak/>
        <w:t>Table S</w:t>
      </w:r>
      <w:r w:rsidR="00F34EB6">
        <w:rPr>
          <w:rFonts w:ascii="Arial" w:hAnsi="Arial" w:cs="Arial" w:hint="eastAsia"/>
          <w:b/>
          <w:bCs/>
          <w:sz w:val="20"/>
          <w:szCs w:val="20"/>
        </w:rPr>
        <w:t>2</w:t>
      </w:r>
      <w:r w:rsidRPr="000F5CC4">
        <w:rPr>
          <w:rFonts w:ascii="Times New Roman" w:hAnsi="Times New Roman" w:cs="Times New Roman"/>
          <w:sz w:val="20"/>
          <w:szCs w:val="20"/>
        </w:rPr>
        <w:t xml:space="preserve"> </w:t>
      </w:r>
      <w:r>
        <w:rPr>
          <w:rFonts w:ascii="Times New Roman" w:hAnsi="Times New Roman" w:cs="Times New Roman" w:hint="eastAsia"/>
          <w:sz w:val="20"/>
          <w:szCs w:val="20"/>
        </w:rPr>
        <w:t>(</w:t>
      </w:r>
      <w:r w:rsidRPr="000F5CC4">
        <w:rPr>
          <w:rFonts w:ascii="Times New Roman" w:hAnsi="Times New Roman" w:cs="Times New Roman"/>
          <w:sz w:val="20"/>
          <w:szCs w:val="20"/>
        </w:rPr>
        <w:t>Continued</w:t>
      </w:r>
      <w:r>
        <w:rPr>
          <w:rFonts w:ascii="Times New Roman" w:hAnsi="Times New Roman" w:cs="Times New Roman" w:hint="eastAsia"/>
          <w:sz w:val="20"/>
          <w:szCs w:val="20"/>
        </w:rPr>
        <w:t>)</w:t>
      </w:r>
    </w:p>
    <w:tbl>
      <w:tblPr>
        <w:tblStyle w:val="af2"/>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1468"/>
        <w:gridCol w:w="3674"/>
        <w:gridCol w:w="1843"/>
        <w:gridCol w:w="3543"/>
        <w:gridCol w:w="2090"/>
      </w:tblGrid>
      <w:tr w:rsidR="000F5CC4" w:rsidRPr="001F4658" w14:paraId="7E667DE9" w14:textId="77777777" w:rsidTr="006A1E1F">
        <w:tc>
          <w:tcPr>
            <w:tcW w:w="1374" w:type="dxa"/>
            <w:tcBorders>
              <w:top w:val="single" w:sz="12" w:space="0" w:color="auto"/>
              <w:bottom w:val="single" w:sz="12" w:space="0" w:color="auto"/>
            </w:tcBorders>
            <w:vAlign w:val="center"/>
          </w:tcPr>
          <w:p w14:paraId="26543395"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Author (years)</w:t>
            </w:r>
          </w:p>
        </w:tc>
        <w:tc>
          <w:tcPr>
            <w:tcW w:w="1468" w:type="dxa"/>
            <w:tcBorders>
              <w:top w:val="single" w:sz="12" w:space="0" w:color="auto"/>
              <w:bottom w:val="single" w:sz="12" w:space="0" w:color="auto"/>
            </w:tcBorders>
            <w:vAlign w:val="center"/>
          </w:tcPr>
          <w:p w14:paraId="074B9700"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Study design</w:t>
            </w:r>
          </w:p>
        </w:tc>
        <w:tc>
          <w:tcPr>
            <w:tcW w:w="3674" w:type="dxa"/>
            <w:tcBorders>
              <w:top w:val="single" w:sz="12" w:space="0" w:color="auto"/>
              <w:bottom w:val="single" w:sz="12" w:space="0" w:color="auto"/>
            </w:tcBorders>
            <w:vAlign w:val="center"/>
          </w:tcPr>
          <w:p w14:paraId="79EC937E"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Experimental protocol</w:t>
            </w:r>
          </w:p>
        </w:tc>
        <w:tc>
          <w:tcPr>
            <w:tcW w:w="1843" w:type="dxa"/>
            <w:tcBorders>
              <w:top w:val="single" w:sz="12" w:space="0" w:color="auto"/>
              <w:bottom w:val="single" w:sz="12" w:space="0" w:color="auto"/>
            </w:tcBorders>
            <w:vAlign w:val="center"/>
          </w:tcPr>
          <w:p w14:paraId="03E34755"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Samples (age)</w:t>
            </w:r>
          </w:p>
        </w:tc>
        <w:tc>
          <w:tcPr>
            <w:tcW w:w="3543" w:type="dxa"/>
            <w:tcBorders>
              <w:top w:val="single" w:sz="12" w:space="0" w:color="auto"/>
              <w:bottom w:val="single" w:sz="12" w:space="0" w:color="auto"/>
            </w:tcBorders>
            <w:vAlign w:val="center"/>
          </w:tcPr>
          <w:p w14:paraId="4134336A"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Main results</w:t>
            </w:r>
          </w:p>
        </w:tc>
        <w:tc>
          <w:tcPr>
            <w:tcW w:w="2090" w:type="dxa"/>
            <w:tcBorders>
              <w:top w:val="single" w:sz="12" w:space="0" w:color="auto"/>
              <w:bottom w:val="single" w:sz="12" w:space="0" w:color="auto"/>
            </w:tcBorders>
            <w:vAlign w:val="center"/>
          </w:tcPr>
          <w:p w14:paraId="0AA53171"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The use of sex and gender terminology</w:t>
            </w:r>
          </w:p>
        </w:tc>
      </w:tr>
      <w:tr w:rsidR="006A1E1F" w:rsidRPr="001F4658" w14:paraId="0C7E77F4" w14:textId="77777777" w:rsidTr="006A1E1F">
        <w:tc>
          <w:tcPr>
            <w:tcW w:w="1374" w:type="dxa"/>
            <w:tcBorders>
              <w:top w:val="single" w:sz="12" w:space="0" w:color="auto"/>
            </w:tcBorders>
          </w:tcPr>
          <w:p w14:paraId="7DD7B535" w14:textId="50C0F0E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Makaraci et al. (2024)</w:t>
            </w:r>
          </w:p>
        </w:tc>
        <w:tc>
          <w:tcPr>
            <w:tcW w:w="1468" w:type="dxa"/>
            <w:tcBorders>
              <w:top w:val="single" w:sz="12" w:space="0" w:color="auto"/>
            </w:tcBorders>
          </w:tcPr>
          <w:p w14:paraId="574F9FB9" w14:textId="14E7232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Borders>
              <w:top w:val="single" w:sz="12" w:space="0" w:color="auto"/>
            </w:tcBorders>
          </w:tcPr>
          <w:p w14:paraId="24AF6496" w14:textId="425EB42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A functional movement screen test consisting of seven items and postural sway measures for dominant and non-dominant sides</w:t>
            </w:r>
          </w:p>
        </w:tc>
        <w:tc>
          <w:tcPr>
            <w:tcW w:w="1843" w:type="dxa"/>
            <w:tcBorders>
              <w:top w:val="single" w:sz="12" w:space="0" w:color="auto"/>
            </w:tcBorders>
          </w:tcPr>
          <w:p w14:paraId="4B1973C5"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25 F (21.04 ± 1.24)</w:t>
            </w:r>
          </w:p>
          <w:p w14:paraId="77B282F0" w14:textId="09598A40"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25 M (21.40 ± 1.94)</w:t>
            </w:r>
          </w:p>
        </w:tc>
        <w:tc>
          <w:tcPr>
            <w:tcW w:w="3543" w:type="dxa"/>
            <w:tcBorders>
              <w:top w:val="single" w:sz="12" w:space="0" w:color="auto"/>
            </w:tcBorders>
          </w:tcPr>
          <w:p w14:paraId="16563716" w14:textId="1A60C5A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The scores of functional movement screen were positively correlated with postural stability in both sexes</w:t>
            </w:r>
          </w:p>
        </w:tc>
        <w:tc>
          <w:tcPr>
            <w:tcW w:w="2090" w:type="dxa"/>
            <w:tcBorders>
              <w:top w:val="single" w:sz="12" w:space="0" w:color="auto"/>
            </w:tcBorders>
          </w:tcPr>
          <w:p w14:paraId="048C1140" w14:textId="2C2C01D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Gender, male, female</w:t>
            </w:r>
          </w:p>
        </w:tc>
      </w:tr>
      <w:tr w:rsidR="006A1E1F" w:rsidRPr="001F4658" w14:paraId="6F716C6E" w14:textId="77777777" w:rsidTr="006A1E1F">
        <w:tc>
          <w:tcPr>
            <w:tcW w:w="1374" w:type="dxa"/>
          </w:tcPr>
          <w:p w14:paraId="6ACC8BDA" w14:textId="2F4EA6D0"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Steding et al. (2010)</w:t>
            </w:r>
          </w:p>
        </w:tc>
        <w:tc>
          <w:tcPr>
            <w:tcW w:w="1468" w:type="dxa"/>
          </w:tcPr>
          <w:p w14:paraId="441E1D96" w14:textId="7762450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5261D2D7" w14:textId="4635E82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Cardiac magnetic resonance and maximal incremental exercise test</w:t>
            </w:r>
          </w:p>
        </w:tc>
        <w:tc>
          <w:tcPr>
            <w:tcW w:w="1843" w:type="dxa"/>
          </w:tcPr>
          <w:p w14:paraId="7E23FD3B"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12 F (23 ± 4)</w:t>
            </w:r>
          </w:p>
          <w:p w14:paraId="0DE269A9" w14:textId="35F11E4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18 M (24 ± 5)</w:t>
            </w:r>
          </w:p>
        </w:tc>
        <w:tc>
          <w:tcPr>
            <w:tcW w:w="3543" w:type="dxa"/>
          </w:tcPr>
          <w:p w14:paraId="41FC2CEB" w14:textId="14EFED6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 xml:space="preserve">F &lt; M in total heart volume, left ventricular mass, left and right ventricular end-diastolic volumes </w:t>
            </w:r>
          </w:p>
        </w:tc>
        <w:tc>
          <w:tcPr>
            <w:tcW w:w="2090" w:type="dxa"/>
          </w:tcPr>
          <w:p w14:paraId="025419E1" w14:textId="537423B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Gender, male, female</w:t>
            </w:r>
          </w:p>
        </w:tc>
      </w:tr>
      <w:tr w:rsidR="006A1E1F" w:rsidRPr="001F4658" w14:paraId="28CFADC6" w14:textId="77777777" w:rsidTr="006A1E1F">
        <w:tc>
          <w:tcPr>
            <w:tcW w:w="1374" w:type="dxa"/>
          </w:tcPr>
          <w:p w14:paraId="6D59B1CB" w14:textId="298B41B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Chamera et al. (2014)</w:t>
            </w:r>
          </w:p>
        </w:tc>
        <w:tc>
          <w:tcPr>
            <w:tcW w:w="1468" w:type="dxa"/>
          </w:tcPr>
          <w:p w14:paraId="2506B701" w14:textId="5E656E6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0DA75764" w14:textId="38F595A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Evaluating metabolic response of football players during semi long</w:t>
            </w:r>
            <w:r w:rsidR="00057172">
              <w:rPr>
                <w:rFonts w:ascii="Times New Roman" w:hAnsi="Times New Roman" w:cs="Times New Roman" w:hint="eastAsia"/>
                <w:sz w:val="20"/>
                <w:szCs w:val="20"/>
              </w:rPr>
              <w:t xml:space="preserve"> d</w:t>
            </w:r>
            <w:r w:rsidRPr="001F4658">
              <w:rPr>
                <w:rFonts w:ascii="Times New Roman" w:hAnsi="Times New Roman" w:cs="Times New Roman"/>
                <w:sz w:val="20"/>
                <w:szCs w:val="20"/>
              </w:rPr>
              <w:t>istance</w:t>
            </w:r>
            <w:r w:rsidR="00057172">
              <w:rPr>
                <w:rFonts w:ascii="Times New Roman" w:hAnsi="Times New Roman" w:cs="Times New Roman" w:hint="eastAsia"/>
                <w:sz w:val="20"/>
                <w:szCs w:val="20"/>
              </w:rPr>
              <w:t xml:space="preserve"> </w:t>
            </w:r>
            <w:r w:rsidRPr="001F4658">
              <w:rPr>
                <w:rFonts w:ascii="Times New Roman" w:hAnsi="Times New Roman" w:cs="Times New Roman"/>
                <w:sz w:val="20"/>
                <w:szCs w:val="20"/>
              </w:rPr>
              <w:t>outdoor running through biochemical liver characteristics</w:t>
            </w:r>
          </w:p>
        </w:tc>
        <w:tc>
          <w:tcPr>
            <w:tcW w:w="1843" w:type="dxa"/>
          </w:tcPr>
          <w:p w14:paraId="618B7665"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8 F (21.9 ± 2.0)</w:t>
            </w:r>
          </w:p>
          <w:p w14:paraId="67D04961" w14:textId="1254FD70"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8 M (18.4 ± 0.5)</w:t>
            </w:r>
          </w:p>
        </w:tc>
        <w:tc>
          <w:tcPr>
            <w:tcW w:w="3543" w:type="dxa"/>
          </w:tcPr>
          <w:p w14:paraId="3C9BF4F7" w14:textId="315C0DE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Plasma levels of total and direct bilirubin were similar before and after the run regardless of the sex</w:t>
            </w:r>
          </w:p>
        </w:tc>
        <w:tc>
          <w:tcPr>
            <w:tcW w:w="2090" w:type="dxa"/>
          </w:tcPr>
          <w:p w14:paraId="461182B2" w14:textId="19842F5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 man, woman</w:t>
            </w:r>
          </w:p>
        </w:tc>
      </w:tr>
      <w:tr w:rsidR="006A1E1F" w:rsidRPr="001F4658" w14:paraId="34F70FCD" w14:textId="77777777" w:rsidTr="006A1E1F">
        <w:tc>
          <w:tcPr>
            <w:tcW w:w="1374" w:type="dxa"/>
          </w:tcPr>
          <w:p w14:paraId="29AC6E30" w14:textId="7F1A1C2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Souglis et al. (2015)</w:t>
            </w:r>
          </w:p>
        </w:tc>
        <w:tc>
          <w:tcPr>
            <w:tcW w:w="1468" w:type="dxa"/>
          </w:tcPr>
          <w:p w14:paraId="570BE2B4" w14:textId="27B74A2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7E05073A" w14:textId="0369DF6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Blood samples were taken in the morning of the game day, immediately after the soccer game and 24 and 48 hours after the match</w:t>
            </w:r>
          </w:p>
        </w:tc>
        <w:tc>
          <w:tcPr>
            <w:tcW w:w="1843" w:type="dxa"/>
          </w:tcPr>
          <w:p w14:paraId="77974ADA"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21 F (22.9 ± 2.4)</w:t>
            </w:r>
          </w:p>
          <w:p w14:paraId="21F3353B" w14:textId="751D140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22 M (23.1 ± 3.0)</w:t>
            </w:r>
          </w:p>
        </w:tc>
        <w:tc>
          <w:tcPr>
            <w:tcW w:w="3543" w:type="dxa"/>
          </w:tcPr>
          <w:p w14:paraId="0A4DE756" w14:textId="018C0A0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peak tumor necrosis factor alpha; F = M in Interleukin 6, C-reactive protein and creatine kinase</w:t>
            </w:r>
          </w:p>
        </w:tc>
        <w:tc>
          <w:tcPr>
            <w:tcW w:w="2090" w:type="dxa"/>
          </w:tcPr>
          <w:p w14:paraId="69B08BFB" w14:textId="7468F63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Gender, male, female, man, woman</w:t>
            </w:r>
          </w:p>
        </w:tc>
      </w:tr>
      <w:tr w:rsidR="006A1E1F" w:rsidRPr="001F4658" w14:paraId="3E345330" w14:textId="77777777" w:rsidTr="006A1E1F">
        <w:tc>
          <w:tcPr>
            <w:tcW w:w="1374" w:type="dxa"/>
          </w:tcPr>
          <w:p w14:paraId="0525E95E" w14:textId="79B9C59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Chamera et al. (2015)</w:t>
            </w:r>
          </w:p>
        </w:tc>
        <w:tc>
          <w:tcPr>
            <w:tcW w:w="1468" w:type="dxa"/>
          </w:tcPr>
          <w:p w14:paraId="1A766FFA" w14:textId="66DE06B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4CB27F78" w14:textId="67511CF0"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Evaluate changes in the activity of: creatinine kinase, creatine kinase MB, lactate dehydrogenase, ahydroxybutyrate dehydrogenase cholinesterase and alkaline phosphatase in response to a semi-long distance outdoor run under aerobic conditions</w:t>
            </w:r>
          </w:p>
        </w:tc>
        <w:tc>
          <w:tcPr>
            <w:tcW w:w="1843" w:type="dxa"/>
          </w:tcPr>
          <w:p w14:paraId="7AB41A6F"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8 F (21.9 ± 2.0)</w:t>
            </w:r>
          </w:p>
          <w:p w14:paraId="76D0FA87" w14:textId="0BF615E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8 M (18.4 ± 0.5)</w:t>
            </w:r>
          </w:p>
        </w:tc>
        <w:tc>
          <w:tcPr>
            <w:tcW w:w="3543" w:type="dxa"/>
          </w:tcPr>
          <w:p w14:paraId="4A280860" w14:textId="22C57DB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The creatine kinase-MB activity is statistically significantly increased in both F and M</w:t>
            </w:r>
          </w:p>
        </w:tc>
        <w:tc>
          <w:tcPr>
            <w:tcW w:w="2090" w:type="dxa"/>
          </w:tcPr>
          <w:p w14:paraId="7CD6241C" w14:textId="3F6542D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 man, woman</w:t>
            </w:r>
          </w:p>
        </w:tc>
      </w:tr>
      <w:tr w:rsidR="006A1E1F" w:rsidRPr="001F4658" w14:paraId="296217F6" w14:textId="77777777" w:rsidTr="006A1E1F">
        <w:tc>
          <w:tcPr>
            <w:tcW w:w="1374" w:type="dxa"/>
          </w:tcPr>
          <w:p w14:paraId="78682C94" w14:textId="2AC3185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Kostrzewa-Nowak et al. (2015)</w:t>
            </w:r>
          </w:p>
        </w:tc>
        <w:tc>
          <w:tcPr>
            <w:tcW w:w="1468" w:type="dxa"/>
          </w:tcPr>
          <w:p w14:paraId="4F83294B" w14:textId="19898558"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75D40214" w14:textId="141731C0" w:rsidR="008D4712" w:rsidRPr="001F4658" w:rsidRDefault="000F5CC4" w:rsidP="008D4712">
            <w:pPr>
              <w:rPr>
                <w:rFonts w:ascii="Times New Roman" w:hAnsi="Times New Roman" w:cs="Times New Roman"/>
                <w:sz w:val="20"/>
                <w:szCs w:val="20"/>
              </w:rPr>
            </w:pPr>
            <w:r w:rsidRPr="000F5CC4">
              <w:rPr>
                <w:rFonts w:ascii="Times New Roman" w:hAnsi="Times New Roman" w:cs="Times New Roman"/>
                <w:sz w:val="20"/>
                <w:szCs w:val="20"/>
              </w:rPr>
              <w:t>D</w:t>
            </w:r>
            <w:r w:rsidRPr="000F5CC4">
              <w:rPr>
                <w:rFonts w:ascii="Times New Roman" w:hAnsi="Times New Roman" w:cs="Times New Roman" w:hint="eastAsia"/>
                <w:sz w:val="20"/>
                <w:szCs w:val="20"/>
              </w:rPr>
              <w:t>etermin</w:t>
            </w:r>
            <w:r>
              <w:rPr>
                <w:rFonts w:ascii="Times New Roman" w:hAnsi="Times New Roman" w:cs="Times New Roman" w:hint="eastAsia"/>
                <w:sz w:val="20"/>
                <w:szCs w:val="20"/>
              </w:rPr>
              <w:t xml:space="preserve">ing </w:t>
            </w:r>
            <w:r w:rsidR="008D4712" w:rsidRPr="001F4658">
              <w:rPr>
                <w:rFonts w:ascii="Times New Roman" w:hAnsi="Times New Roman" w:cs="Times New Roman"/>
                <w:sz w:val="20"/>
                <w:szCs w:val="20"/>
              </w:rPr>
              <w:t>C-reactive protein, total protein, and albumin plasma levels before and after 60-minute-long outdoor running</w:t>
            </w:r>
          </w:p>
        </w:tc>
        <w:tc>
          <w:tcPr>
            <w:tcW w:w="1843" w:type="dxa"/>
          </w:tcPr>
          <w:p w14:paraId="7DB52AF2"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8 F (21.9 ± 2.0)</w:t>
            </w:r>
          </w:p>
          <w:p w14:paraId="61609F51" w14:textId="7516909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8 M (18.4 ± 0.5)</w:t>
            </w:r>
          </w:p>
        </w:tc>
        <w:tc>
          <w:tcPr>
            <w:tcW w:w="3543" w:type="dxa"/>
          </w:tcPr>
          <w:p w14:paraId="52CCCF8D" w14:textId="3C6035D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Statistically significant increase in C-reactive protein level was found only in F</w:t>
            </w:r>
          </w:p>
        </w:tc>
        <w:tc>
          <w:tcPr>
            <w:tcW w:w="2090" w:type="dxa"/>
          </w:tcPr>
          <w:p w14:paraId="164327FF" w14:textId="0B1EE6E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 man, woman</w:t>
            </w:r>
          </w:p>
        </w:tc>
      </w:tr>
    </w:tbl>
    <w:p w14:paraId="52DE4420" w14:textId="05B536E9" w:rsidR="000F5CC4" w:rsidRPr="000F5CC4" w:rsidRDefault="000F5CC4" w:rsidP="000F5CC4">
      <w:pPr>
        <w:rPr>
          <w:rFonts w:ascii="Times New Roman" w:hAnsi="Times New Roman" w:cs="Times New Roman"/>
          <w:sz w:val="20"/>
          <w:szCs w:val="20"/>
        </w:rPr>
      </w:pPr>
      <w:r w:rsidRPr="000F5CC4">
        <w:rPr>
          <w:rFonts w:ascii="Arial" w:hAnsi="Arial" w:cs="Arial"/>
          <w:b/>
          <w:bCs/>
          <w:sz w:val="20"/>
          <w:szCs w:val="20"/>
        </w:rPr>
        <w:lastRenderedPageBreak/>
        <w:t>Table S</w:t>
      </w:r>
      <w:r w:rsidR="00F34EB6">
        <w:rPr>
          <w:rFonts w:ascii="Arial" w:hAnsi="Arial" w:cs="Arial" w:hint="eastAsia"/>
          <w:b/>
          <w:bCs/>
          <w:sz w:val="20"/>
          <w:szCs w:val="20"/>
        </w:rPr>
        <w:t>2</w:t>
      </w:r>
      <w:r w:rsidRPr="000F5CC4">
        <w:rPr>
          <w:rFonts w:ascii="Times New Roman" w:hAnsi="Times New Roman" w:cs="Times New Roman"/>
          <w:sz w:val="20"/>
          <w:szCs w:val="20"/>
        </w:rPr>
        <w:t xml:space="preserve"> </w:t>
      </w:r>
      <w:r>
        <w:rPr>
          <w:rFonts w:ascii="Times New Roman" w:hAnsi="Times New Roman" w:cs="Times New Roman" w:hint="eastAsia"/>
          <w:sz w:val="20"/>
          <w:szCs w:val="20"/>
        </w:rPr>
        <w:t>(</w:t>
      </w:r>
      <w:r w:rsidRPr="000F5CC4">
        <w:rPr>
          <w:rFonts w:ascii="Times New Roman" w:hAnsi="Times New Roman" w:cs="Times New Roman"/>
          <w:sz w:val="20"/>
          <w:szCs w:val="20"/>
        </w:rPr>
        <w:t>Continued</w:t>
      </w:r>
      <w:r>
        <w:rPr>
          <w:rFonts w:ascii="Times New Roman" w:hAnsi="Times New Roman" w:cs="Times New Roman" w:hint="eastAsia"/>
          <w:sz w:val="20"/>
          <w:szCs w:val="20"/>
        </w:rPr>
        <w:t>)</w:t>
      </w:r>
    </w:p>
    <w:tbl>
      <w:tblPr>
        <w:tblStyle w:val="af2"/>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1468"/>
        <w:gridCol w:w="3674"/>
        <w:gridCol w:w="1843"/>
        <w:gridCol w:w="3543"/>
        <w:gridCol w:w="2090"/>
      </w:tblGrid>
      <w:tr w:rsidR="006A1E1F" w:rsidRPr="001F4658" w14:paraId="27C85EB6" w14:textId="77777777" w:rsidTr="006A1E1F">
        <w:tc>
          <w:tcPr>
            <w:tcW w:w="1374" w:type="dxa"/>
            <w:tcBorders>
              <w:top w:val="single" w:sz="12" w:space="0" w:color="auto"/>
              <w:bottom w:val="single" w:sz="12" w:space="0" w:color="auto"/>
            </w:tcBorders>
            <w:vAlign w:val="center"/>
          </w:tcPr>
          <w:p w14:paraId="33E865E7"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Author (years)</w:t>
            </w:r>
          </w:p>
        </w:tc>
        <w:tc>
          <w:tcPr>
            <w:tcW w:w="1468" w:type="dxa"/>
            <w:tcBorders>
              <w:top w:val="single" w:sz="12" w:space="0" w:color="auto"/>
              <w:bottom w:val="single" w:sz="12" w:space="0" w:color="auto"/>
            </w:tcBorders>
            <w:vAlign w:val="center"/>
          </w:tcPr>
          <w:p w14:paraId="759A266E"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Study design</w:t>
            </w:r>
          </w:p>
        </w:tc>
        <w:tc>
          <w:tcPr>
            <w:tcW w:w="3674" w:type="dxa"/>
            <w:tcBorders>
              <w:top w:val="single" w:sz="12" w:space="0" w:color="auto"/>
              <w:bottom w:val="single" w:sz="12" w:space="0" w:color="auto"/>
            </w:tcBorders>
            <w:vAlign w:val="center"/>
          </w:tcPr>
          <w:p w14:paraId="35C15029"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Experimental protocol</w:t>
            </w:r>
          </w:p>
        </w:tc>
        <w:tc>
          <w:tcPr>
            <w:tcW w:w="1843" w:type="dxa"/>
            <w:tcBorders>
              <w:top w:val="single" w:sz="12" w:space="0" w:color="auto"/>
              <w:bottom w:val="single" w:sz="12" w:space="0" w:color="auto"/>
            </w:tcBorders>
            <w:vAlign w:val="center"/>
          </w:tcPr>
          <w:p w14:paraId="542CF4A8"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Samples (age)</w:t>
            </w:r>
          </w:p>
        </w:tc>
        <w:tc>
          <w:tcPr>
            <w:tcW w:w="3543" w:type="dxa"/>
            <w:tcBorders>
              <w:top w:val="single" w:sz="12" w:space="0" w:color="auto"/>
              <w:bottom w:val="single" w:sz="12" w:space="0" w:color="auto"/>
            </w:tcBorders>
            <w:vAlign w:val="center"/>
          </w:tcPr>
          <w:p w14:paraId="5BB2C0F9"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Main results</w:t>
            </w:r>
          </w:p>
        </w:tc>
        <w:tc>
          <w:tcPr>
            <w:tcW w:w="2090" w:type="dxa"/>
            <w:tcBorders>
              <w:top w:val="single" w:sz="12" w:space="0" w:color="auto"/>
              <w:bottom w:val="single" w:sz="12" w:space="0" w:color="auto"/>
            </w:tcBorders>
            <w:vAlign w:val="center"/>
          </w:tcPr>
          <w:p w14:paraId="73A1F888"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The use of sex and gender terminology</w:t>
            </w:r>
          </w:p>
        </w:tc>
      </w:tr>
      <w:tr w:rsidR="006A1E1F" w:rsidRPr="001F4658" w14:paraId="61EC2744" w14:textId="77777777" w:rsidTr="006A1E1F">
        <w:trPr>
          <w:trHeight w:val="2592"/>
        </w:trPr>
        <w:tc>
          <w:tcPr>
            <w:tcW w:w="1374" w:type="dxa"/>
            <w:tcBorders>
              <w:top w:val="single" w:sz="12" w:space="0" w:color="auto"/>
            </w:tcBorders>
          </w:tcPr>
          <w:p w14:paraId="333E064B" w14:textId="3B8D7C2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Dent et al. (2015)</w:t>
            </w:r>
          </w:p>
        </w:tc>
        <w:tc>
          <w:tcPr>
            <w:tcW w:w="1468" w:type="dxa"/>
            <w:tcBorders>
              <w:top w:val="single" w:sz="12" w:space="0" w:color="auto"/>
            </w:tcBorders>
          </w:tcPr>
          <w:p w14:paraId="6D84417C" w14:textId="3DE0745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Borders>
              <w:top w:val="single" w:sz="12" w:space="0" w:color="auto"/>
            </w:tcBorders>
          </w:tcPr>
          <w:p w14:paraId="05D134E0" w14:textId="0EB63D7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Participants performed four bouts of 6× 30-m maximal sprints spread equally over 40 min; heart rate, sprint time and sprint decrement were measured for each sprint and during the course of each bout; venous blood samples and muscle biopsies from the vastus lateralis were taken at rest, at 15 min and 2 h post-exercise</w:t>
            </w:r>
          </w:p>
        </w:tc>
        <w:tc>
          <w:tcPr>
            <w:tcW w:w="1843" w:type="dxa"/>
            <w:tcBorders>
              <w:top w:val="single" w:sz="12" w:space="0" w:color="auto"/>
            </w:tcBorders>
          </w:tcPr>
          <w:p w14:paraId="039D836B"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8 F (20 ± 2)</w:t>
            </w:r>
          </w:p>
          <w:p w14:paraId="45E62E8C" w14:textId="30889A8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7 M (19 ± 2)</w:t>
            </w:r>
          </w:p>
        </w:tc>
        <w:tc>
          <w:tcPr>
            <w:tcW w:w="3543" w:type="dxa"/>
            <w:tcBorders>
              <w:top w:val="single" w:sz="12" w:space="0" w:color="auto"/>
            </w:tcBorders>
          </w:tcPr>
          <w:p w14:paraId="2A947B0A" w14:textId="0C3CEC4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Physiological responses such as heart rate and blood lactate were significantly elevated during and following the exercise but responded similarly between sexes.</w:t>
            </w:r>
          </w:p>
        </w:tc>
        <w:tc>
          <w:tcPr>
            <w:tcW w:w="2090" w:type="dxa"/>
            <w:tcBorders>
              <w:top w:val="single" w:sz="12" w:space="0" w:color="auto"/>
            </w:tcBorders>
          </w:tcPr>
          <w:p w14:paraId="1D4101BB" w14:textId="49F0ACF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w:t>
            </w:r>
          </w:p>
        </w:tc>
      </w:tr>
      <w:tr w:rsidR="006A1E1F" w:rsidRPr="001F4658" w14:paraId="3B7F66DE" w14:textId="77777777" w:rsidTr="006A1E1F">
        <w:trPr>
          <w:trHeight w:val="842"/>
        </w:trPr>
        <w:tc>
          <w:tcPr>
            <w:tcW w:w="1374" w:type="dxa"/>
          </w:tcPr>
          <w:p w14:paraId="3BAB4EB8" w14:textId="31289E6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Sanders et al. (2017)</w:t>
            </w:r>
          </w:p>
        </w:tc>
        <w:tc>
          <w:tcPr>
            <w:tcW w:w="1468" w:type="dxa"/>
          </w:tcPr>
          <w:p w14:paraId="35F7BBB7" w14:textId="7E52B0D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7BE93145" w14:textId="35117C1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A graded maximal treadmill test measure VO2max and the repeated sprint test</w:t>
            </w:r>
          </w:p>
        </w:tc>
        <w:tc>
          <w:tcPr>
            <w:tcW w:w="1843" w:type="dxa"/>
          </w:tcPr>
          <w:p w14:paraId="46C2127A"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10 F (19.7 ± 0.9)</w:t>
            </w:r>
          </w:p>
          <w:p w14:paraId="3C142372" w14:textId="43559F0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10 M (20.5 ± 0.7)</w:t>
            </w:r>
          </w:p>
        </w:tc>
        <w:tc>
          <w:tcPr>
            <w:tcW w:w="3543" w:type="dxa"/>
          </w:tcPr>
          <w:p w14:paraId="6BA09E29" w14:textId="74F450F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VO2max and average sprint time</w:t>
            </w:r>
          </w:p>
        </w:tc>
        <w:tc>
          <w:tcPr>
            <w:tcW w:w="2090" w:type="dxa"/>
          </w:tcPr>
          <w:p w14:paraId="0BE06B41" w14:textId="5BD44830"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Gender, male, female, man, woman</w:t>
            </w:r>
          </w:p>
        </w:tc>
      </w:tr>
      <w:tr w:rsidR="006A1E1F" w:rsidRPr="001F4658" w14:paraId="507CB1CF" w14:textId="77777777" w:rsidTr="006A1E1F">
        <w:tc>
          <w:tcPr>
            <w:tcW w:w="1374" w:type="dxa"/>
          </w:tcPr>
          <w:p w14:paraId="219A2CB7" w14:textId="79E2358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Souglis et al. (2018)</w:t>
            </w:r>
          </w:p>
        </w:tc>
        <w:tc>
          <w:tcPr>
            <w:tcW w:w="1468" w:type="dxa"/>
          </w:tcPr>
          <w:p w14:paraId="32B228B2" w14:textId="762C389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77D001B0" w14:textId="6039AAF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Blood samples were taken before and after the match and daily for 5 days after the match</w:t>
            </w:r>
          </w:p>
        </w:tc>
        <w:tc>
          <w:tcPr>
            <w:tcW w:w="1843" w:type="dxa"/>
          </w:tcPr>
          <w:p w14:paraId="1F48AC8D"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30 F</w:t>
            </w:r>
          </w:p>
          <w:p w14:paraId="01DDB2A7" w14:textId="0DB6222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30 M</w:t>
            </w:r>
          </w:p>
        </w:tc>
        <w:tc>
          <w:tcPr>
            <w:tcW w:w="3543" w:type="dxa"/>
          </w:tcPr>
          <w:p w14:paraId="311B71EF" w14:textId="1FDDD99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all oxidative, inflammatory, and muscle damage indices</w:t>
            </w:r>
          </w:p>
        </w:tc>
        <w:tc>
          <w:tcPr>
            <w:tcW w:w="2090" w:type="dxa"/>
          </w:tcPr>
          <w:p w14:paraId="04EE9953" w14:textId="1CF1D2D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 man, woman</w:t>
            </w:r>
          </w:p>
        </w:tc>
      </w:tr>
      <w:tr w:rsidR="006A1E1F" w:rsidRPr="001F4658" w14:paraId="5C12899C" w14:textId="77777777" w:rsidTr="006A1E1F">
        <w:tc>
          <w:tcPr>
            <w:tcW w:w="1374" w:type="dxa"/>
          </w:tcPr>
          <w:p w14:paraId="5ABE35ED" w14:textId="04318F0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Sansonio de Morais et al. (2018)</w:t>
            </w:r>
          </w:p>
        </w:tc>
        <w:tc>
          <w:tcPr>
            <w:tcW w:w="1468" w:type="dxa"/>
          </w:tcPr>
          <w:p w14:paraId="4E27BC3C" w14:textId="7C48664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656D1C4A" w14:textId="5242017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Cardiac morphology was determined by echocardiography</w:t>
            </w:r>
          </w:p>
        </w:tc>
        <w:tc>
          <w:tcPr>
            <w:tcW w:w="1843" w:type="dxa"/>
          </w:tcPr>
          <w:p w14:paraId="439C1E3B"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22 F (23.3 ± 4.5)</w:t>
            </w:r>
          </w:p>
          <w:p w14:paraId="25E34290" w14:textId="17DAE55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20 M (25.2 ± 3.9)</w:t>
            </w:r>
          </w:p>
        </w:tc>
        <w:tc>
          <w:tcPr>
            <w:tcW w:w="3543" w:type="dxa"/>
          </w:tcPr>
          <w:p w14:paraId="1A7D5592" w14:textId="24AC8FCB" w:rsidR="008D4712" w:rsidRPr="001F4658" w:rsidRDefault="000F5CC4" w:rsidP="008D4712">
            <w:pPr>
              <w:rPr>
                <w:rFonts w:ascii="Times New Roman" w:hAnsi="Times New Roman" w:cs="Times New Roman"/>
                <w:sz w:val="20"/>
                <w:szCs w:val="20"/>
              </w:rPr>
            </w:pPr>
            <w:r w:rsidRPr="000F5CC4">
              <w:rPr>
                <w:rFonts w:ascii="Times New Roman" w:hAnsi="Times New Roman" w:cs="Times New Roman" w:hint="eastAsia"/>
                <w:sz w:val="20"/>
                <w:szCs w:val="20"/>
              </w:rPr>
              <w:t>F &lt; M in</w:t>
            </w:r>
            <w:r w:rsidR="008D4712" w:rsidRPr="001F4658">
              <w:rPr>
                <w:rFonts w:ascii="Times New Roman" w:hAnsi="Times New Roman" w:cs="Times New Roman"/>
                <w:sz w:val="20"/>
                <w:szCs w:val="20"/>
              </w:rPr>
              <w:t xml:space="preserve"> left ventricular intracavitary diameter and wall thickness</w:t>
            </w:r>
          </w:p>
        </w:tc>
        <w:tc>
          <w:tcPr>
            <w:tcW w:w="2090" w:type="dxa"/>
          </w:tcPr>
          <w:p w14:paraId="554891E9" w14:textId="0C04DE3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Gender, male, female</w:t>
            </w:r>
          </w:p>
        </w:tc>
      </w:tr>
      <w:tr w:rsidR="006A1E1F" w:rsidRPr="001F4658" w14:paraId="1C3041D2" w14:textId="77777777" w:rsidTr="006A1E1F">
        <w:trPr>
          <w:trHeight w:val="1076"/>
        </w:trPr>
        <w:tc>
          <w:tcPr>
            <w:tcW w:w="1374" w:type="dxa"/>
          </w:tcPr>
          <w:p w14:paraId="4E360A13" w14:textId="31CD98F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Mascherini et al. (2018)</w:t>
            </w:r>
          </w:p>
        </w:tc>
        <w:tc>
          <w:tcPr>
            <w:tcW w:w="1468" w:type="dxa"/>
          </w:tcPr>
          <w:p w14:paraId="0A2D6408" w14:textId="3773228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0A633451" w14:textId="2C25BFF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Body composition analysis and echocardiography</w:t>
            </w:r>
          </w:p>
        </w:tc>
        <w:tc>
          <w:tcPr>
            <w:tcW w:w="1843" w:type="dxa"/>
          </w:tcPr>
          <w:p w14:paraId="697F673F"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25 F (26.2 ± 1.9)</w:t>
            </w:r>
          </w:p>
          <w:p w14:paraId="1ADABDC0" w14:textId="3CA0378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25 M (26.5 ± 1.8)</w:t>
            </w:r>
          </w:p>
        </w:tc>
        <w:tc>
          <w:tcPr>
            <w:tcW w:w="3543" w:type="dxa"/>
          </w:tcPr>
          <w:p w14:paraId="54AE3CAD" w14:textId="2A1CD75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 M in systolic and diastolic parameters; F &lt; M in all parameters regarding left ventricular dimensions</w:t>
            </w:r>
          </w:p>
        </w:tc>
        <w:tc>
          <w:tcPr>
            <w:tcW w:w="2090" w:type="dxa"/>
          </w:tcPr>
          <w:p w14:paraId="3B5A8F17" w14:textId="2F7E3EF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w:t>
            </w:r>
          </w:p>
        </w:tc>
      </w:tr>
      <w:tr w:rsidR="006A1E1F" w:rsidRPr="001F4658" w14:paraId="4E5506F5" w14:textId="77777777" w:rsidTr="006A1E1F">
        <w:tc>
          <w:tcPr>
            <w:tcW w:w="1374" w:type="dxa"/>
          </w:tcPr>
          <w:p w14:paraId="0259CE50" w14:textId="19421DB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Magal et al. (2020)</w:t>
            </w:r>
          </w:p>
        </w:tc>
        <w:tc>
          <w:tcPr>
            <w:tcW w:w="1468" w:type="dxa"/>
          </w:tcPr>
          <w:p w14:paraId="4A4C8F4E" w14:textId="187BA23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76227EAC" w14:textId="17397D7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Sprint interval cycling test was comprised of a warm-up, at 50 revolutions per min with no resistance, and six repeated 30-s wingate anaerobic tests separated by a 4-min recovery period between each sprint</w:t>
            </w:r>
          </w:p>
        </w:tc>
        <w:tc>
          <w:tcPr>
            <w:tcW w:w="1843" w:type="dxa"/>
          </w:tcPr>
          <w:p w14:paraId="2E492475"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12 F (19.3 ± 1.0)</w:t>
            </w:r>
          </w:p>
          <w:p w14:paraId="24628D70" w14:textId="5EEC6770"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12 M (21.4 ± 2.4)</w:t>
            </w:r>
          </w:p>
        </w:tc>
        <w:tc>
          <w:tcPr>
            <w:tcW w:w="3543" w:type="dxa"/>
          </w:tcPr>
          <w:p w14:paraId="73D8CC63" w14:textId="36A5F58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After defining want1 as the "baseline" measure, there were no sex differences in peak and mean power</w:t>
            </w:r>
          </w:p>
        </w:tc>
        <w:tc>
          <w:tcPr>
            <w:tcW w:w="2090" w:type="dxa"/>
          </w:tcPr>
          <w:p w14:paraId="5F25F5D6" w14:textId="2BE1C65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 man, woman</w:t>
            </w:r>
          </w:p>
        </w:tc>
      </w:tr>
    </w:tbl>
    <w:p w14:paraId="0EADA8DF" w14:textId="1A2E0BFD" w:rsidR="000F5CC4" w:rsidRPr="000F5CC4" w:rsidRDefault="000F5CC4" w:rsidP="000F5CC4">
      <w:pPr>
        <w:rPr>
          <w:rFonts w:ascii="Times New Roman" w:hAnsi="Times New Roman" w:cs="Times New Roman"/>
          <w:sz w:val="20"/>
          <w:szCs w:val="20"/>
        </w:rPr>
      </w:pPr>
      <w:r w:rsidRPr="000F5CC4">
        <w:rPr>
          <w:rFonts w:ascii="Arial" w:hAnsi="Arial" w:cs="Arial"/>
          <w:b/>
          <w:bCs/>
          <w:sz w:val="20"/>
          <w:szCs w:val="20"/>
        </w:rPr>
        <w:lastRenderedPageBreak/>
        <w:t>Table S</w:t>
      </w:r>
      <w:r w:rsidR="00F34EB6">
        <w:rPr>
          <w:rFonts w:ascii="Arial" w:hAnsi="Arial" w:cs="Arial" w:hint="eastAsia"/>
          <w:b/>
          <w:bCs/>
          <w:sz w:val="20"/>
          <w:szCs w:val="20"/>
        </w:rPr>
        <w:t>2</w:t>
      </w:r>
      <w:r w:rsidRPr="000F5CC4">
        <w:rPr>
          <w:rFonts w:ascii="Times New Roman" w:hAnsi="Times New Roman" w:cs="Times New Roman"/>
          <w:sz w:val="20"/>
          <w:szCs w:val="20"/>
        </w:rPr>
        <w:t xml:space="preserve"> </w:t>
      </w:r>
      <w:r>
        <w:rPr>
          <w:rFonts w:ascii="Times New Roman" w:hAnsi="Times New Roman" w:cs="Times New Roman" w:hint="eastAsia"/>
          <w:sz w:val="20"/>
          <w:szCs w:val="20"/>
        </w:rPr>
        <w:t>(</w:t>
      </w:r>
      <w:r w:rsidRPr="000F5CC4">
        <w:rPr>
          <w:rFonts w:ascii="Times New Roman" w:hAnsi="Times New Roman" w:cs="Times New Roman"/>
          <w:sz w:val="20"/>
          <w:szCs w:val="20"/>
        </w:rPr>
        <w:t>Continued</w:t>
      </w:r>
      <w:r>
        <w:rPr>
          <w:rFonts w:ascii="Times New Roman" w:hAnsi="Times New Roman" w:cs="Times New Roman" w:hint="eastAsia"/>
          <w:sz w:val="20"/>
          <w:szCs w:val="20"/>
        </w:rPr>
        <w:t>)</w:t>
      </w:r>
    </w:p>
    <w:tbl>
      <w:tblPr>
        <w:tblStyle w:val="af2"/>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1468"/>
        <w:gridCol w:w="3674"/>
        <w:gridCol w:w="1843"/>
        <w:gridCol w:w="3543"/>
        <w:gridCol w:w="2090"/>
      </w:tblGrid>
      <w:tr w:rsidR="000F5CC4" w:rsidRPr="001F4658" w14:paraId="1056CA7E" w14:textId="77777777" w:rsidTr="006A1E1F">
        <w:tc>
          <w:tcPr>
            <w:tcW w:w="1374" w:type="dxa"/>
            <w:tcBorders>
              <w:top w:val="single" w:sz="12" w:space="0" w:color="auto"/>
              <w:bottom w:val="single" w:sz="12" w:space="0" w:color="auto"/>
            </w:tcBorders>
            <w:vAlign w:val="center"/>
          </w:tcPr>
          <w:p w14:paraId="37343DCB"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Author (years)</w:t>
            </w:r>
          </w:p>
        </w:tc>
        <w:tc>
          <w:tcPr>
            <w:tcW w:w="1468" w:type="dxa"/>
            <w:tcBorders>
              <w:top w:val="single" w:sz="12" w:space="0" w:color="auto"/>
              <w:bottom w:val="single" w:sz="12" w:space="0" w:color="auto"/>
            </w:tcBorders>
            <w:vAlign w:val="center"/>
          </w:tcPr>
          <w:p w14:paraId="6A3352DC"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Study design</w:t>
            </w:r>
          </w:p>
        </w:tc>
        <w:tc>
          <w:tcPr>
            <w:tcW w:w="3674" w:type="dxa"/>
            <w:tcBorders>
              <w:top w:val="single" w:sz="12" w:space="0" w:color="auto"/>
              <w:bottom w:val="single" w:sz="12" w:space="0" w:color="auto"/>
            </w:tcBorders>
            <w:vAlign w:val="center"/>
          </w:tcPr>
          <w:p w14:paraId="4DFEB204"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Experimental protocol</w:t>
            </w:r>
          </w:p>
        </w:tc>
        <w:tc>
          <w:tcPr>
            <w:tcW w:w="1843" w:type="dxa"/>
            <w:tcBorders>
              <w:top w:val="single" w:sz="12" w:space="0" w:color="auto"/>
              <w:bottom w:val="single" w:sz="12" w:space="0" w:color="auto"/>
            </w:tcBorders>
            <w:vAlign w:val="center"/>
          </w:tcPr>
          <w:p w14:paraId="3F00131A"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Samples (age)</w:t>
            </w:r>
          </w:p>
        </w:tc>
        <w:tc>
          <w:tcPr>
            <w:tcW w:w="3543" w:type="dxa"/>
            <w:tcBorders>
              <w:top w:val="single" w:sz="12" w:space="0" w:color="auto"/>
              <w:bottom w:val="single" w:sz="12" w:space="0" w:color="auto"/>
            </w:tcBorders>
            <w:vAlign w:val="center"/>
          </w:tcPr>
          <w:p w14:paraId="00E9A983"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Main results</w:t>
            </w:r>
          </w:p>
        </w:tc>
        <w:tc>
          <w:tcPr>
            <w:tcW w:w="2090" w:type="dxa"/>
            <w:tcBorders>
              <w:top w:val="single" w:sz="12" w:space="0" w:color="auto"/>
              <w:bottom w:val="single" w:sz="12" w:space="0" w:color="auto"/>
            </w:tcBorders>
            <w:vAlign w:val="center"/>
          </w:tcPr>
          <w:p w14:paraId="1F18AAA2"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The use of sex and gender terminology</w:t>
            </w:r>
          </w:p>
        </w:tc>
      </w:tr>
      <w:tr w:rsidR="006A1E1F" w:rsidRPr="001F4658" w14:paraId="58F755A2" w14:textId="77777777" w:rsidTr="006A1E1F">
        <w:tc>
          <w:tcPr>
            <w:tcW w:w="1374" w:type="dxa"/>
            <w:tcBorders>
              <w:top w:val="single" w:sz="12" w:space="0" w:color="auto"/>
            </w:tcBorders>
          </w:tcPr>
          <w:p w14:paraId="2EF8B448" w14:textId="0F83D18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Rodas et al. (2022)</w:t>
            </w:r>
          </w:p>
        </w:tc>
        <w:tc>
          <w:tcPr>
            <w:tcW w:w="1468" w:type="dxa"/>
            <w:tcBorders>
              <w:top w:val="single" w:sz="12" w:space="0" w:color="auto"/>
            </w:tcBorders>
          </w:tcPr>
          <w:p w14:paraId="1628E861" w14:textId="4F0ADA0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Borders>
              <w:top w:val="single" w:sz="12" w:space="0" w:color="auto"/>
            </w:tcBorders>
          </w:tcPr>
          <w:p w14:paraId="3A6789E2" w14:textId="20A2B15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Targeted metabolic analysis of aminoacids, and tryptophan and phenylalanine metabolites</w:t>
            </w:r>
          </w:p>
        </w:tc>
        <w:tc>
          <w:tcPr>
            <w:tcW w:w="1843" w:type="dxa"/>
            <w:tcBorders>
              <w:top w:val="single" w:sz="12" w:space="0" w:color="auto"/>
            </w:tcBorders>
          </w:tcPr>
          <w:p w14:paraId="4FA708D9"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28 F (25 ± 5)</w:t>
            </w:r>
          </w:p>
          <w:p w14:paraId="3121893B" w14:textId="23BE1E8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23 M (25 ± 6)</w:t>
            </w:r>
          </w:p>
        </w:tc>
        <w:tc>
          <w:tcPr>
            <w:tcW w:w="3543" w:type="dxa"/>
            <w:tcBorders>
              <w:top w:val="single" w:sz="12" w:space="0" w:color="auto"/>
            </w:tcBorders>
          </w:tcPr>
          <w:p w14:paraId="6E9A6603" w14:textId="09786EA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There are sex differences in the tryptophan, cysteine and methionine metabolism, purine metabolism, and arginine and aminoacyl-trna biosynthesis</w:t>
            </w:r>
          </w:p>
        </w:tc>
        <w:tc>
          <w:tcPr>
            <w:tcW w:w="2090" w:type="dxa"/>
            <w:tcBorders>
              <w:top w:val="single" w:sz="12" w:space="0" w:color="auto"/>
            </w:tcBorders>
          </w:tcPr>
          <w:p w14:paraId="3448692B" w14:textId="3E22A180"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 man, woman</w:t>
            </w:r>
          </w:p>
        </w:tc>
      </w:tr>
      <w:tr w:rsidR="006A1E1F" w:rsidRPr="001F4658" w14:paraId="194B6882" w14:textId="77777777" w:rsidTr="006A1E1F">
        <w:tc>
          <w:tcPr>
            <w:tcW w:w="1374" w:type="dxa"/>
          </w:tcPr>
          <w:p w14:paraId="239D1ED7" w14:textId="07001030"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Mcfadden et al. (2024)</w:t>
            </w:r>
          </w:p>
        </w:tc>
        <w:tc>
          <w:tcPr>
            <w:tcW w:w="1468" w:type="dxa"/>
          </w:tcPr>
          <w:p w14:paraId="5DB4E2AA" w14:textId="2F310C5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7F687550" w14:textId="6160383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Blood draws before preseason and every 4 weeks thereafter; workload was determined at all practices and games via heart rate and global positioning satellite monitoring systems</w:t>
            </w:r>
          </w:p>
        </w:tc>
        <w:tc>
          <w:tcPr>
            <w:tcW w:w="1843" w:type="dxa"/>
          </w:tcPr>
          <w:p w14:paraId="35BE35B3"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26 F (19 ± 1)</w:t>
            </w:r>
          </w:p>
          <w:p w14:paraId="65696AEE" w14:textId="5BBE7C9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23 M (20 ± 1)</w:t>
            </w:r>
          </w:p>
        </w:tc>
        <w:tc>
          <w:tcPr>
            <w:tcW w:w="3543" w:type="dxa"/>
          </w:tcPr>
          <w:p w14:paraId="183829D2" w14:textId="0E0A762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&gt; M in total cortisol levels; F &lt; M in ferritin levels</w:t>
            </w:r>
          </w:p>
        </w:tc>
        <w:tc>
          <w:tcPr>
            <w:tcW w:w="2090" w:type="dxa"/>
          </w:tcPr>
          <w:p w14:paraId="3DA90C58" w14:textId="4263456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 man, woman</w:t>
            </w:r>
          </w:p>
        </w:tc>
      </w:tr>
      <w:tr w:rsidR="006A1E1F" w:rsidRPr="001F4658" w14:paraId="54DF90FC" w14:textId="77777777" w:rsidTr="006A1E1F">
        <w:tc>
          <w:tcPr>
            <w:tcW w:w="1374" w:type="dxa"/>
          </w:tcPr>
          <w:p w14:paraId="7CF50336" w14:textId="75696F3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Mujika et al. (2009)</w:t>
            </w:r>
          </w:p>
        </w:tc>
        <w:tc>
          <w:tcPr>
            <w:tcW w:w="1468" w:type="dxa"/>
          </w:tcPr>
          <w:p w14:paraId="5E893377" w14:textId="68DC1D5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50883804" w14:textId="44AD8F2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Tested for specific endurance (Yo-yoir1), sprint over 15 m, vertical jump without or with arm swing, agility (Agility-15m), and ball dribbling over 15 m</w:t>
            </w:r>
          </w:p>
        </w:tc>
        <w:tc>
          <w:tcPr>
            <w:tcW w:w="1843" w:type="dxa"/>
          </w:tcPr>
          <w:p w14:paraId="0B247623"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17 F (23.1 ± 2.9)</w:t>
            </w:r>
          </w:p>
          <w:p w14:paraId="14D9DEDA" w14:textId="2B9841E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17 M (23.8 ± 3.4)</w:t>
            </w:r>
          </w:p>
        </w:tc>
        <w:tc>
          <w:tcPr>
            <w:tcW w:w="3543" w:type="dxa"/>
          </w:tcPr>
          <w:p w14:paraId="05470C2B" w14:textId="009BE1F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Yo-yoir1 (m), Sprint-15m (m/s), Agility-15m (m/s), Ball-15m (m/s), vertical jump without arm swing (cm) and vertical jump with arm swing (cm)</w:t>
            </w:r>
          </w:p>
        </w:tc>
        <w:tc>
          <w:tcPr>
            <w:tcW w:w="2090" w:type="dxa"/>
          </w:tcPr>
          <w:p w14:paraId="11AA7F3A" w14:textId="1C286EC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 man, woman</w:t>
            </w:r>
          </w:p>
        </w:tc>
      </w:tr>
      <w:tr w:rsidR="006A1E1F" w:rsidRPr="001F4658" w14:paraId="6ED19C33" w14:textId="77777777" w:rsidTr="006A1E1F">
        <w:tc>
          <w:tcPr>
            <w:tcW w:w="1374" w:type="dxa"/>
          </w:tcPr>
          <w:p w14:paraId="1FCA073D" w14:textId="562FAB8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Baumgart et al. (2014)</w:t>
            </w:r>
          </w:p>
        </w:tc>
        <w:tc>
          <w:tcPr>
            <w:tcW w:w="1468" w:type="dxa"/>
          </w:tcPr>
          <w:p w14:paraId="24847405" w14:textId="7DD439F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0863BAE3" w14:textId="74AE102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Completed an incremental test to determine running velocities at 2 and 4 mmol/l blood lactate and maximum velocity as well as an interval shuttle run test to determine running distance</w:t>
            </w:r>
          </w:p>
        </w:tc>
        <w:tc>
          <w:tcPr>
            <w:tcW w:w="1843" w:type="dxa"/>
          </w:tcPr>
          <w:p w14:paraId="7E1F4EEA"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14 F (21.4 ± 4.6)</w:t>
            </w:r>
          </w:p>
          <w:p w14:paraId="75054C7C" w14:textId="73F0F62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13 M (22.8 ± 2.9)</w:t>
            </w:r>
          </w:p>
        </w:tc>
        <w:tc>
          <w:tcPr>
            <w:tcW w:w="3543" w:type="dxa"/>
          </w:tcPr>
          <w:p w14:paraId="67542FD3" w14:textId="7A490F4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running distance (m) of interval shuttle run test, maximum running velocity (km/h) and running velocity at 4 mmol/l blood lactate (km/h) of incremental test</w:t>
            </w:r>
          </w:p>
        </w:tc>
        <w:tc>
          <w:tcPr>
            <w:tcW w:w="2090" w:type="dxa"/>
          </w:tcPr>
          <w:p w14:paraId="23BB9862" w14:textId="5FDD26F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Gender, male, female</w:t>
            </w:r>
          </w:p>
        </w:tc>
      </w:tr>
      <w:tr w:rsidR="006A1E1F" w:rsidRPr="001F4658" w14:paraId="12EF4E2C" w14:textId="77777777" w:rsidTr="006A1E1F">
        <w:tc>
          <w:tcPr>
            <w:tcW w:w="1374" w:type="dxa"/>
          </w:tcPr>
          <w:p w14:paraId="7A623DFF" w14:textId="422D70E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Suchomel et al. (2015)</w:t>
            </w:r>
          </w:p>
        </w:tc>
        <w:tc>
          <w:tcPr>
            <w:tcW w:w="1468" w:type="dxa"/>
          </w:tcPr>
          <w:p w14:paraId="25F14804" w14:textId="64523D1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346475FB" w14:textId="6F8EF6D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Unloaded (&lt; 1 kg) and loaded (20 kg) countermovement jumps</w:t>
            </w:r>
          </w:p>
        </w:tc>
        <w:tc>
          <w:tcPr>
            <w:tcW w:w="1843" w:type="dxa"/>
          </w:tcPr>
          <w:p w14:paraId="6BF93ADF"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22 F (18-23)</w:t>
            </w:r>
          </w:p>
          <w:p w14:paraId="0D0EDE53" w14:textId="4C5174C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25 M (18-23)</w:t>
            </w:r>
          </w:p>
        </w:tc>
        <w:tc>
          <w:tcPr>
            <w:tcW w:w="3543" w:type="dxa"/>
          </w:tcPr>
          <w:p w14:paraId="0E73DC37" w14:textId="3DFC10D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jump height of unloaded and loaded countermovement jumps</w:t>
            </w:r>
          </w:p>
        </w:tc>
        <w:tc>
          <w:tcPr>
            <w:tcW w:w="2090" w:type="dxa"/>
          </w:tcPr>
          <w:p w14:paraId="0DD3D717" w14:textId="0A1E6AB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Gender, male, female, man, woman</w:t>
            </w:r>
          </w:p>
        </w:tc>
      </w:tr>
      <w:tr w:rsidR="006A1E1F" w:rsidRPr="001F4658" w14:paraId="665DC242" w14:textId="77777777" w:rsidTr="006A1E1F">
        <w:tc>
          <w:tcPr>
            <w:tcW w:w="1374" w:type="dxa"/>
          </w:tcPr>
          <w:p w14:paraId="0196A609" w14:textId="7B3272C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Mcfarland et al. (2016)</w:t>
            </w:r>
          </w:p>
        </w:tc>
        <w:tc>
          <w:tcPr>
            <w:tcW w:w="1468" w:type="dxa"/>
          </w:tcPr>
          <w:p w14:paraId="0B6C55A7" w14:textId="0AD585D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561EABDA" w14:textId="5C82BBB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Tested for 10 and 30 m sprint, T-test, pro-agility shuttle, counter movement jump and squat jump</w:t>
            </w:r>
          </w:p>
        </w:tc>
        <w:tc>
          <w:tcPr>
            <w:tcW w:w="1843" w:type="dxa"/>
          </w:tcPr>
          <w:p w14:paraId="783FF1EA"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16 F (18-23)</w:t>
            </w:r>
          </w:p>
          <w:p w14:paraId="71B3BAC6" w14:textId="08246B9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20 M (18-23)</w:t>
            </w:r>
          </w:p>
        </w:tc>
        <w:tc>
          <w:tcPr>
            <w:tcW w:w="3543" w:type="dxa"/>
          </w:tcPr>
          <w:p w14:paraId="171127BB" w14:textId="378C45B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 xml:space="preserve">F &lt; M in all tests’ performance </w:t>
            </w:r>
          </w:p>
        </w:tc>
        <w:tc>
          <w:tcPr>
            <w:tcW w:w="2090" w:type="dxa"/>
          </w:tcPr>
          <w:p w14:paraId="082DF6B2" w14:textId="0D2F832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Gender, male, female</w:t>
            </w:r>
          </w:p>
        </w:tc>
      </w:tr>
      <w:tr w:rsidR="006A1E1F" w:rsidRPr="001F4658" w14:paraId="23AC0922" w14:textId="77777777" w:rsidTr="006A1E1F">
        <w:tc>
          <w:tcPr>
            <w:tcW w:w="1374" w:type="dxa"/>
          </w:tcPr>
          <w:p w14:paraId="35F255A3" w14:textId="72C6B3B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Suchomel et al. (2016)</w:t>
            </w:r>
          </w:p>
        </w:tc>
        <w:tc>
          <w:tcPr>
            <w:tcW w:w="1468" w:type="dxa"/>
          </w:tcPr>
          <w:p w14:paraId="2CCC2B21" w14:textId="4BEAA50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2F9F4D75" w14:textId="464A35E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Squat jumps and countermovement jumps</w:t>
            </w:r>
          </w:p>
        </w:tc>
        <w:tc>
          <w:tcPr>
            <w:tcW w:w="1843" w:type="dxa"/>
          </w:tcPr>
          <w:p w14:paraId="024D62DB"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12 F (18-23)</w:t>
            </w:r>
          </w:p>
          <w:p w14:paraId="0D6B4B63" w14:textId="635D031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21 M (18-23)</w:t>
            </w:r>
          </w:p>
        </w:tc>
        <w:tc>
          <w:tcPr>
            <w:tcW w:w="3543" w:type="dxa"/>
          </w:tcPr>
          <w:p w14:paraId="6837CC2F" w14:textId="1DA7B41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reactive strength index–modified of countermovement jumps</w:t>
            </w:r>
          </w:p>
        </w:tc>
        <w:tc>
          <w:tcPr>
            <w:tcW w:w="2090" w:type="dxa"/>
          </w:tcPr>
          <w:p w14:paraId="3FA12242" w14:textId="45B406A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 man, woman</w:t>
            </w:r>
          </w:p>
        </w:tc>
      </w:tr>
    </w:tbl>
    <w:p w14:paraId="79F652B5" w14:textId="43FDB203" w:rsidR="000F5CC4" w:rsidRPr="000F5CC4" w:rsidRDefault="000F5CC4" w:rsidP="000F5CC4">
      <w:pPr>
        <w:rPr>
          <w:rFonts w:ascii="Times New Roman" w:hAnsi="Times New Roman" w:cs="Times New Roman"/>
          <w:sz w:val="20"/>
          <w:szCs w:val="20"/>
        </w:rPr>
      </w:pPr>
      <w:r w:rsidRPr="000F5CC4">
        <w:rPr>
          <w:rFonts w:ascii="Arial" w:hAnsi="Arial" w:cs="Arial"/>
          <w:b/>
          <w:bCs/>
          <w:sz w:val="20"/>
          <w:szCs w:val="20"/>
        </w:rPr>
        <w:lastRenderedPageBreak/>
        <w:t>Table S</w:t>
      </w:r>
      <w:r w:rsidR="00F34EB6">
        <w:rPr>
          <w:rFonts w:ascii="Arial" w:hAnsi="Arial" w:cs="Arial" w:hint="eastAsia"/>
          <w:b/>
          <w:bCs/>
          <w:sz w:val="20"/>
          <w:szCs w:val="20"/>
        </w:rPr>
        <w:t>2</w:t>
      </w:r>
      <w:r w:rsidRPr="000F5CC4">
        <w:rPr>
          <w:rFonts w:ascii="Times New Roman" w:hAnsi="Times New Roman" w:cs="Times New Roman"/>
          <w:sz w:val="20"/>
          <w:szCs w:val="20"/>
        </w:rPr>
        <w:t xml:space="preserve"> </w:t>
      </w:r>
      <w:r>
        <w:rPr>
          <w:rFonts w:ascii="Times New Roman" w:hAnsi="Times New Roman" w:cs="Times New Roman" w:hint="eastAsia"/>
          <w:sz w:val="20"/>
          <w:szCs w:val="20"/>
        </w:rPr>
        <w:t>(</w:t>
      </w:r>
      <w:r w:rsidRPr="000F5CC4">
        <w:rPr>
          <w:rFonts w:ascii="Times New Roman" w:hAnsi="Times New Roman" w:cs="Times New Roman"/>
          <w:sz w:val="20"/>
          <w:szCs w:val="20"/>
        </w:rPr>
        <w:t>Continued</w:t>
      </w:r>
      <w:r>
        <w:rPr>
          <w:rFonts w:ascii="Times New Roman" w:hAnsi="Times New Roman" w:cs="Times New Roman" w:hint="eastAsia"/>
          <w:sz w:val="20"/>
          <w:szCs w:val="20"/>
        </w:rPr>
        <w:t>)</w:t>
      </w:r>
    </w:p>
    <w:tbl>
      <w:tblPr>
        <w:tblStyle w:val="af2"/>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1468"/>
        <w:gridCol w:w="3674"/>
        <w:gridCol w:w="1843"/>
        <w:gridCol w:w="3543"/>
        <w:gridCol w:w="2090"/>
      </w:tblGrid>
      <w:tr w:rsidR="000F5CC4" w:rsidRPr="001F4658" w14:paraId="0C27F7AE" w14:textId="77777777" w:rsidTr="006A1E1F">
        <w:tc>
          <w:tcPr>
            <w:tcW w:w="1374" w:type="dxa"/>
            <w:tcBorders>
              <w:top w:val="single" w:sz="12" w:space="0" w:color="auto"/>
              <w:bottom w:val="single" w:sz="12" w:space="0" w:color="auto"/>
            </w:tcBorders>
            <w:vAlign w:val="center"/>
          </w:tcPr>
          <w:p w14:paraId="79CFE05D"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Author (years)</w:t>
            </w:r>
          </w:p>
        </w:tc>
        <w:tc>
          <w:tcPr>
            <w:tcW w:w="1468" w:type="dxa"/>
            <w:tcBorders>
              <w:top w:val="single" w:sz="12" w:space="0" w:color="auto"/>
              <w:bottom w:val="single" w:sz="12" w:space="0" w:color="auto"/>
            </w:tcBorders>
            <w:vAlign w:val="center"/>
          </w:tcPr>
          <w:p w14:paraId="36DF3E4E"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Study design</w:t>
            </w:r>
          </w:p>
        </w:tc>
        <w:tc>
          <w:tcPr>
            <w:tcW w:w="3674" w:type="dxa"/>
            <w:tcBorders>
              <w:top w:val="single" w:sz="12" w:space="0" w:color="auto"/>
              <w:bottom w:val="single" w:sz="12" w:space="0" w:color="auto"/>
            </w:tcBorders>
            <w:vAlign w:val="center"/>
          </w:tcPr>
          <w:p w14:paraId="2D660D2E"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Experimental protocol</w:t>
            </w:r>
          </w:p>
        </w:tc>
        <w:tc>
          <w:tcPr>
            <w:tcW w:w="1843" w:type="dxa"/>
            <w:tcBorders>
              <w:top w:val="single" w:sz="12" w:space="0" w:color="auto"/>
              <w:bottom w:val="single" w:sz="12" w:space="0" w:color="auto"/>
            </w:tcBorders>
            <w:vAlign w:val="center"/>
          </w:tcPr>
          <w:p w14:paraId="3F146531"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Samples (age)</w:t>
            </w:r>
          </w:p>
        </w:tc>
        <w:tc>
          <w:tcPr>
            <w:tcW w:w="3543" w:type="dxa"/>
            <w:tcBorders>
              <w:top w:val="single" w:sz="12" w:space="0" w:color="auto"/>
              <w:bottom w:val="single" w:sz="12" w:space="0" w:color="auto"/>
            </w:tcBorders>
            <w:vAlign w:val="center"/>
          </w:tcPr>
          <w:p w14:paraId="0C7AED95"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Main results</w:t>
            </w:r>
          </w:p>
        </w:tc>
        <w:tc>
          <w:tcPr>
            <w:tcW w:w="2090" w:type="dxa"/>
            <w:tcBorders>
              <w:top w:val="single" w:sz="12" w:space="0" w:color="auto"/>
              <w:bottom w:val="single" w:sz="12" w:space="0" w:color="auto"/>
            </w:tcBorders>
            <w:vAlign w:val="center"/>
          </w:tcPr>
          <w:p w14:paraId="62F92C5E"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The use of sex and gender terminology</w:t>
            </w:r>
          </w:p>
        </w:tc>
      </w:tr>
      <w:tr w:rsidR="006A1E1F" w:rsidRPr="001F4658" w14:paraId="4BE73B9F" w14:textId="77777777" w:rsidTr="006A1E1F">
        <w:tc>
          <w:tcPr>
            <w:tcW w:w="1374" w:type="dxa"/>
            <w:tcBorders>
              <w:top w:val="single" w:sz="12" w:space="0" w:color="auto"/>
            </w:tcBorders>
          </w:tcPr>
          <w:p w14:paraId="19E717F3" w14:textId="266F448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Condello et al. (2016)</w:t>
            </w:r>
          </w:p>
        </w:tc>
        <w:tc>
          <w:tcPr>
            <w:tcW w:w="1468" w:type="dxa"/>
            <w:tcBorders>
              <w:top w:val="single" w:sz="12" w:space="0" w:color="auto"/>
            </w:tcBorders>
          </w:tcPr>
          <w:p w14:paraId="518E7A67" w14:textId="15A3BF90"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Borders>
              <w:top w:val="single" w:sz="12" w:space="0" w:color="auto"/>
            </w:tcBorders>
          </w:tcPr>
          <w:p w14:paraId="61FA92F0" w14:textId="6B458EE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A 10-m sprint with a 60° change of direction at 5 m; vertical and mediolateral ground reaction force and contact time were measured</w:t>
            </w:r>
          </w:p>
        </w:tc>
        <w:tc>
          <w:tcPr>
            <w:tcW w:w="1843" w:type="dxa"/>
            <w:tcBorders>
              <w:top w:val="single" w:sz="12" w:space="0" w:color="auto"/>
            </w:tcBorders>
          </w:tcPr>
          <w:p w14:paraId="470357D4"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12 F (21.0 ± 2.7)</w:t>
            </w:r>
          </w:p>
          <w:p w14:paraId="64E3F300" w14:textId="1E7D466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12 M (19.6 ± 1.5)</w:t>
            </w:r>
          </w:p>
        </w:tc>
        <w:tc>
          <w:tcPr>
            <w:tcW w:w="3543" w:type="dxa"/>
            <w:tcBorders>
              <w:top w:val="single" w:sz="12" w:space="0" w:color="auto"/>
            </w:tcBorders>
          </w:tcPr>
          <w:p w14:paraId="17EE43D5" w14:textId="0B0A5A0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mediolateral ground reaction force, performance cutting angle and minimum horizontal distance</w:t>
            </w:r>
          </w:p>
        </w:tc>
        <w:tc>
          <w:tcPr>
            <w:tcW w:w="2090" w:type="dxa"/>
            <w:tcBorders>
              <w:top w:val="single" w:sz="12" w:space="0" w:color="auto"/>
            </w:tcBorders>
          </w:tcPr>
          <w:p w14:paraId="2AAD0D62" w14:textId="272C3FA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 man, woman</w:t>
            </w:r>
          </w:p>
        </w:tc>
      </w:tr>
      <w:tr w:rsidR="006A1E1F" w:rsidRPr="001F4658" w14:paraId="0CF2F6B3" w14:textId="77777777" w:rsidTr="006A1E1F">
        <w:tc>
          <w:tcPr>
            <w:tcW w:w="1374" w:type="dxa"/>
          </w:tcPr>
          <w:p w14:paraId="00E7267F" w14:textId="6793526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Nagano et al. (2016)</w:t>
            </w:r>
          </w:p>
        </w:tc>
        <w:tc>
          <w:tcPr>
            <w:tcW w:w="1468" w:type="dxa"/>
          </w:tcPr>
          <w:p w14:paraId="3EBC808C" w14:textId="19CCCD4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609C4D5B" w14:textId="2ED2323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A shuttle run cutting task, and trunk accelerations (medio-lateral, vertical, and antero-posterior) were calculated</w:t>
            </w:r>
          </w:p>
        </w:tc>
        <w:tc>
          <w:tcPr>
            <w:tcW w:w="1843" w:type="dxa"/>
          </w:tcPr>
          <w:p w14:paraId="66F25956"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8 F (18.9 ± 0.4)</w:t>
            </w:r>
          </w:p>
          <w:p w14:paraId="675080D6" w14:textId="179FC26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8 M (21.4 ± 0.5)</w:t>
            </w:r>
          </w:p>
        </w:tc>
        <w:tc>
          <w:tcPr>
            <w:tcW w:w="3543" w:type="dxa"/>
          </w:tcPr>
          <w:p w14:paraId="166B7759" w14:textId="7D338E8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&gt; M in peak vertical acceleration</w:t>
            </w:r>
          </w:p>
        </w:tc>
        <w:tc>
          <w:tcPr>
            <w:tcW w:w="2090" w:type="dxa"/>
          </w:tcPr>
          <w:p w14:paraId="33CE507F" w14:textId="3DEED2F0"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Gender, male, female</w:t>
            </w:r>
          </w:p>
        </w:tc>
      </w:tr>
      <w:tr w:rsidR="006A1E1F" w:rsidRPr="001F4658" w14:paraId="65B20B45" w14:textId="77777777" w:rsidTr="006A1E1F">
        <w:tc>
          <w:tcPr>
            <w:tcW w:w="1374" w:type="dxa"/>
          </w:tcPr>
          <w:p w14:paraId="5FEEED58" w14:textId="0E1F269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Cardoso de Araujo et al. (2018)</w:t>
            </w:r>
          </w:p>
        </w:tc>
        <w:tc>
          <w:tcPr>
            <w:tcW w:w="1468" w:type="dxa"/>
          </w:tcPr>
          <w:p w14:paraId="6C142B46" w14:textId="5C17594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5CCD0241" w14:textId="48B8FF9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Tested for linear and nonlinear sprint, squat and countermovement jump, core endurance, as well as incremental and intermittent endurance capacities</w:t>
            </w:r>
          </w:p>
        </w:tc>
        <w:tc>
          <w:tcPr>
            <w:tcW w:w="1843" w:type="dxa"/>
          </w:tcPr>
          <w:p w14:paraId="06F95DC2"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29 F</w:t>
            </w:r>
          </w:p>
          <w:p w14:paraId="3FDC721F" w14:textId="0EEF220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47 M</w:t>
            </w:r>
          </w:p>
        </w:tc>
        <w:tc>
          <w:tcPr>
            <w:tcW w:w="3543" w:type="dxa"/>
          </w:tcPr>
          <w:p w14:paraId="0712E86E" w14:textId="34BABF3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all sprints and jumps performance, and most indicators of core, incremental and intermittent endurance</w:t>
            </w:r>
          </w:p>
        </w:tc>
        <w:tc>
          <w:tcPr>
            <w:tcW w:w="2090" w:type="dxa"/>
          </w:tcPr>
          <w:p w14:paraId="7B6B7D47" w14:textId="7B475E1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 man, woman</w:t>
            </w:r>
          </w:p>
        </w:tc>
      </w:tr>
      <w:tr w:rsidR="006A1E1F" w:rsidRPr="001F4658" w14:paraId="48E714D5" w14:textId="77777777" w:rsidTr="006A1E1F">
        <w:tc>
          <w:tcPr>
            <w:tcW w:w="1374" w:type="dxa"/>
          </w:tcPr>
          <w:p w14:paraId="7A674748" w14:textId="7BF0FF3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Baumgart et al. (2018)</w:t>
            </w:r>
          </w:p>
        </w:tc>
        <w:tc>
          <w:tcPr>
            <w:tcW w:w="1468" w:type="dxa"/>
          </w:tcPr>
          <w:p w14:paraId="6726809A" w14:textId="677BD06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4B208011" w14:textId="58E1478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A 30 m linear sprint; from timing gate derived sprint times, force-velocity and power-velocity relationships, as well as theoretical maximum running velocity, force, and power data were computed by an inverse dynamic approach applied to the center of mass</w:t>
            </w:r>
          </w:p>
        </w:tc>
        <w:tc>
          <w:tcPr>
            <w:tcW w:w="1843" w:type="dxa"/>
          </w:tcPr>
          <w:p w14:paraId="2E43155A"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14 F (23.2 ± 4.2)</w:t>
            </w:r>
          </w:p>
          <w:p w14:paraId="38DDEA23" w14:textId="68F8DCF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13 M (25.7 ± 4.7)</w:t>
            </w:r>
          </w:p>
        </w:tc>
        <w:tc>
          <w:tcPr>
            <w:tcW w:w="3543" w:type="dxa"/>
          </w:tcPr>
          <w:p w14:paraId="346C1203" w14:textId="7CC295F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sprint times, theoretical maximum running velocity, horizontal force and mechanical power</w:t>
            </w:r>
          </w:p>
        </w:tc>
        <w:tc>
          <w:tcPr>
            <w:tcW w:w="2090" w:type="dxa"/>
          </w:tcPr>
          <w:p w14:paraId="30FBDA01" w14:textId="5000ECB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Gender, male, female</w:t>
            </w:r>
          </w:p>
        </w:tc>
      </w:tr>
      <w:tr w:rsidR="006A1E1F" w:rsidRPr="001F4658" w14:paraId="3B04C7B7" w14:textId="77777777" w:rsidTr="006A1E1F">
        <w:tc>
          <w:tcPr>
            <w:tcW w:w="1374" w:type="dxa"/>
          </w:tcPr>
          <w:p w14:paraId="0AFEC25F" w14:textId="4E851DC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Cardoso de Araujo et al. (2019)</w:t>
            </w:r>
          </w:p>
        </w:tc>
        <w:tc>
          <w:tcPr>
            <w:tcW w:w="1468" w:type="dxa"/>
          </w:tcPr>
          <w:p w14:paraId="6A737CA4" w14:textId="63D49FE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6B81A061" w14:textId="6895249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The interval shuttle run test with monitored heart rate</w:t>
            </w:r>
          </w:p>
        </w:tc>
        <w:tc>
          <w:tcPr>
            <w:tcW w:w="1843" w:type="dxa"/>
          </w:tcPr>
          <w:p w14:paraId="2D70D2CF"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34 F</w:t>
            </w:r>
          </w:p>
          <w:p w14:paraId="66F28C4B" w14:textId="2A417D4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33 M</w:t>
            </w:r>
          </w:p>
        </w:tc>
        <w:tc>
          <w:tcPr>
            <w:tcW w:w="3543" w:type="dxa"/>
          </w:tcPr>
          <w:p w14:paraId="01FCF82F" w14:textId="51A5465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the interval shuttle run test performance; F &gt; M in submaximal heart rate</w:t>
            </w:r>
          </w:p>
        </w:tc>
        <w:tc>
          <w:tcPr>
            <w:tcW w:w="2090" w:type="dxa"/>
          </w:tcPr>
          <w:p w14:paraId="60C9DBDE" w14:textId="4C88F20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 man, woman</w:t>
            </w:r>
          </w:p>
        </w:tc>
      </w:tr>
      <w:tr w:rsidR="006A1E1F" w:rsidRPr="001F4658" w14:paraId="1FACD62B" w14:textId="77777777" w:rsidTr="006A1E1F">
        <w:tc>
          <w:tcPr>
            <w:tcW w:w="1374" w:type="dxa"/>
          </w:tcPr>
          <w:p w14:paraId="416E8FD2" w14:textId="3CB95EF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Devismes et al. (2019)</w:t>
            </w:r>
          </w:p>
        </w:tc>
        <w:tc>
          <w:tcPr>
            <w:tcW w:w="1468" w:type="dxa"/>
          </w:tcPr>
          <w:p w14:paraId="49904B0C" w14:textId="2E7C151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3F9BEA72" w14:textId="4191789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Two maximal 60-m sprints; the theoretical maximal force and velocity, maximal power, maximal ratio of force and the slope of the force-velocity profile were computed</w:t>
            </w:r>
          </w:p>
        </w:tc>
        <w:tc>
          <w:tcPr>
            <w:tcW w:w="1843" w:type="dxa"/>
          </w:tcPr>
          <w:p w14:paraId="30168208"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63 F (20.8 ± 4.5)</w:t>
            </w:r>
          </w:p>
          <w:p w14:paraId="5B7DDE25" w14:textId="70ACCBE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100 M (24.6 ± 4.4)</w:t>
            </w:r>
          </w:p>
        </w:tc>
        <w:tc>
          <w:tcPr>
            <w:tcW w:w="3543" w:type="dxa"/>
          </w:tcPr>
          <w:p w14:paraId="06C01D44" w14:textId="30E5280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&gt; M in maximal velocity and maximal power</w:t>
            </w:r>
          </w:p>
        </w:tc>
        <w:tc>
          <w:tcPr>
            <w:tcW w:w="2090" w:type="dxa"/>
          </w:tcPr>
          <w:p w14:paraId="132F7BCB" w14:textId="623E276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 man, woman</w:t>
            </w:r>
          </w:p>
        </w:tc>
      </w:tr>
    </w:tbl>
    <w:p w14:paraId="05D90C41" w14:textId="6543D5FE" w:rsidR="000F5CC4" w:rsidRPr="000F5CC4" w:rsidRDefault="000F5CC4" w:rsidP="000F5CC4">
      <w:pPr>
        <w:rPr>
          <w:rFonts w:ascii="Times New Roman" w:hAnsi="Times New Roman" w:cs="Times New Roman"/>
          <w:sz w:val="20"/>
          <w:szCs w:val="20"/>
        </w:rPr>
      </w:pPr>
      <w:r w:rsidRPr="000F5CC4">
        <w:rPr>
          <w:rFonts w:ascii="Arial" w:hAnsi="Arial" w:cs="Arial"/>
          <w:b/>
          <w:bCs/>
          <w:sz w:val="20"/>
          <w:szCs w:val="20"/>
        </w:rPr>
        <w:lastRenderedPageBreak/>
        <w:t>Table S</w:t>
      </w:r>
      <w:r w:rsidR="00F34EB6">
        <w:rPr>
          <w:rFonts w:ascii="Arial" w:hAnsi="Arial" w:cs="Arial" w:hint="eastAsia"/>
          <w:b/>
          <w:bCs/>
          <w:sz w:val="20"/>
          <w:szCs w:val="20"/>
        </w:rPr>
        <w:t>2</w:t>
      </w:r>
      <w:r w:rsidRPr="000F5CC4">
        <w:rPr>
          <w:rFonts w:ascii="Times New Roman" w:hAnsi="Times New Roman" w:cs="Times New Roman"/>
          <w:sz w:val="20"/>
          <w:szCs w:val="20"/>
        </w:rPr>
        <w:t xml:space="preserve"> </w:t>
      </w:r>
      <w:r>
        <w:rPr>
          <w:rFonts w:ascii="Times New Roman" w:hAnsi="Times New Roman" w:cs="Times New Roman" w:hint="eastAsia"/>
          <w:sz w:val="20"/>
          <w:szCs w:val="20"/>
        </w:rPr>
        <w:t>(</w:t>
      </w:r>
      <w:r w:rsidRPr="000F5CC4">
        <w:rPr>
          <w:rFonts w:ascii="Times New Roman" w:hAnsi="Times New Roman" w:cs="Times New Roman"/>
          <w:sz w:val="20"/>
          <w:szCs w:val="20"/>
        </w:rPr>
        <w:t>Continued</w:t>
      </w:r>
      <w:r>
        <w:rPr>
          <w:rFonts w:ascii="Times New Roman" w:hAnsi="Times New Roman" w:cs="Times New Roman" w:hint="eastAsia"/>
          <w:sz w:val="20"/>
          <w:szCs w:val="20"/>
        </w:rPr>
        <w:t>)</w:t>
      </w:r>
    </w:p>
    <w:tbl>
      <w:tblPr>
        <w:tblStyle w:val="af2"/>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1468"/>
        <w:gridCol w:w="3674"/>
        <w:gridCol w:w="1843"/>
        <w:gridCol w:w="3543"/>
        <w:gridCol w:w="2090"/>
      </w:tblGrid>
      <w:tr w:rsidR="000F5CC4" w:rsidRPr="001F4658" w14:paraId="70544CC6" w14:textId="77777777" w:rsidTr="006A1E1F">
        <w:tc>
          <w:tcPr>
            <w:tcW w:w="1374" w:type="dxa"/>
            <w:tcBorders>
              <w:top w:val="single" w:sz="12" w:space="0" w:color="auto"/>
              <w:bottom w:val="single" w:sz="12" w:space="0" w:color="auto"/>
            </w:tcBorders>
            <w:vAlign w:val="center"/>
          </w:tcPr>
          <w:p w14:paraId="72B7D388"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Author (years)</w:t>
            </w:r>
          </w:p>
        </w:tc>
        <w:tc>
          <w:tcPr>
            <w:tcW w:w="1468" w:type="dxa"/>
            <w:tcBorders>
              <w:top w:val="single" w:sz="12" w:space="0" w:color="auto"/>
              <w:bottom w:val="single" w:sz="12" w:space="0" w:color="auto"/>
            </w:tcBorders>
            <w:vAlign w:val="center"/>
          </w:tcPr>
          <w:p w14:paraId="113AF1E9"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Study design</w:t>
            </w:r>
          </w:p>
        </w:tc>
        <w:tc>
          <w:tcPr>
            <w:tcW w:w="3674" w:type="dxa"/>
            <w:tcBorders>
              <w:top w:val="single" w:sz="12" w:space="0" w:color="auto"/>
              <w:bottom w:val="single" w:sz="12" w:space="0" w:color="auto"/>
            </w:tcBorders>
            <w:vAlign w:val="center"/>
          </w:tcPr>
          <w:p w14:paraId="1D5F2188"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Experimental protocol</w:t>
            </w:r>
          </w:p>
        </w:tc>
        <w:tc>
          <w:tcPr>
            <w:tcW w:w="1843" w:type="dxa"/>
            <w:tcBorders>
              <w:top w:val="single" w:sz="12" w:space="0" w:color="auto"/>
              <w:bottom w:val="single" w:sz="12" w:space="0" w:color="auto"/>
            </w:tcBorders>
            <w:vAlign w:val="center"/>
          </w:tcPr>
          <w:p w14:paraId="6596267C"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Samples (age)</w:t>
            </w:r>
          </w:p>
        </w:tc>
        <w:tc>
          <w:tcPr>
            <w:tcW w:w="3543" w:type="dxa"/>
            <w:tcBorders>
              <w:top w:val="single" w:sz="12" w:space="0" w:color="auto"/>
              <w:bottom w:val="single" w:sz="12" w:space="0" w:color="auto"/>
            </w:tcBorders>
            <w:vAlign w:val="center"/>
          </w:tcPr>
          <w:p w14:paraId="4C4F5935"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Main results</w:t>
            </w:r>
          </w:p>
        </w:tc>
        <w:tc>
          <w:tcPr>
            <w:tcW w:w="2090" w:type="dxa"/>
            <w:tcBorders>
              <w:top w:val="single" w:sz="12" w:space="0" w:color="auto"/>
              <w:bottom w:val="single" w:sz="12" w:space="0" w:color="auto"/>
            </w:tcBorders>
            <w:vAlign w:val="center"/>
          </w:tcPr>
          <w:p w14:paraId="1B1E3141"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The use of sex and gender terminology</w:t>
            </w:r>
          </w:p>
        </w:tc>
      </w:tr>
      <w:tr w:rsidR="006A1E1F" w:rsidRPr="001F4658" w14:paraId="0DA0331A" w14:textId="77777777" w:rsidTr="006A1E1F">
        <w:trPr>
          <w:trHeight w:val="1316"/>
        </w:trPr>
        <w:tc>
          <w:tcPr>
            <w:tcW w:w="1374" w:type="dxa"/>
            <w:tcBorders>
              <w:top w:val="single" w:sz="12" w:space="0" w:color="auto"/>
            </w:tcBorders>
          </w:tcPr>
          <w:p w14:paraId="44A0E4AC" w14:textId="057997F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Dolci et al. (2021)</w:t>
            </w:r>
          </w:p>
        </w:tc>
        <w:tc>
          <w:tcPr>
            <w:tcW w:w="1468" w:type="dxa"/>
            <w:tcBorders>
              <w:top w:val="single" w:sz="12" w:space="0" w:color="auto"/>
            </w:tcBorders>
          </w:tcPr>
          <w:p w14:paraId="6B716509" w14:textId="24C7D5D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Borders>
              <w:top w:val="single" w:sz="12" w:space="0" w:color="auto"/>
            </w:tcBorders>
          </w:tcPr>
          <w:p w14:paraId="783E0034" w14:textId="1518339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Movement economy as extrapolated from oxygen uptake during in-line running and running with changes of directions at 8.4km/h mean speed</w:t>
            </w:r>
          </w:p>
        </w:tc>
        <w:tc>
          <w:tcPr>
            <w:tcW w:w="1843" w:type="dxa"/>
            <w:tcBorders>
              <w:top w:val="single" w:sz="12" w:space="0" w:color="auto"/>
            </w:tcBorders>
          </w:tcPr>
          <w:p w14:paraId="336F3344"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16 F (18.9 ± 2.1)</w:t>
            </w:r>
          </w:p>
          <w:p w14:paraId="7D9AC77E" w14:textId="7E919E3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14 M (18.1 ± 1.1)</w:t>
            </w:r>
          </w:p>
        </w:tc>
        <w:tc>
          <w:tcPr>
            <w:tcW w:w="3543" w:type="dxa"/>
            <w:tcBorders>
              <w:top w:val="single" w:sz="12" w:space="0" w:color="auto"/>
            </w:tcBorders>
          </w:tcPr>
          <w:p w14:paraId="35E42FAD" w14:textId="182A65B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&gt; M in movement economy during 10 m shuttle runs</w:t>
            </w:r>
          </w:p>
        </w:tc>
        <w:tc>
          <w:tcPr>
            <w:tcW w:w="2090" w:type="dxa"/>
            <w:tcBorders>
              <w:top w:val="single" w:sz="12" w:space="0" w:color="auto"/>
            </w:tcBorders>
          </w:tcPr>
          <w:p w14:paraId="0E05BFEA" w14:textId="2D8DAD2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w:t>
            </w:r>
          </w:p>
        </w:tc>
      </w:tr>
      <w:tr w:rsidR="006A1E1F" w:rsidRPr="001F4658" w14:paraId="740CBD53" w14:textId="77777777" w:rsidTr="006A1E1F">
        <w:trPr>
          <w:trHeight w:val="980"/>
        </w:trPr>
        <w:tc>
          <w:tcPr>
            <w:tcW w:w="1374" w:type="dxa"/>
          </w:tcPr>
          <w:p w14:paraId="55D51DAC" w14:textId="2F393C9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Putukian et al. (2000)</w:t>
            </w:r>
          </w:p>
        </w:tc>
        <w:tc>
          <w:tcPr>
            <w:tcW w:w="1468" w:type="dxa"/>
          </w:tcPr>
          <w:p w14:paraId="6BE03649" w14:textId="41D62AE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138F7074" w14:textId="0ECBDC9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Neuropsychological tests symptom checklist compared at baseline with those after the practice sessions</w:t>
            </w:r>
          </w:p>
        </w:tc>
        <w:tc>
          <w:tcPr>
            <w:tcW w:w="1843" w:type="dxa"/>
          </w:tcPr>
          <w:p w14:paraId="0A1470FF"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56 F</w:t>
            </w:r>
          </w:p>
          <w:p w14:paraId="00D9D535" w14:textId="2C2106F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44 M</w:t>
            </w:r>
          </w:p>
        </w:tc>
        <w:tc>
          <w:tcPr>
            <w:tcW w:w="3543" w:type="dxa"/>
          </w:tcPr>
          <w:p w14:paraId="3FD4F52C" w14:textId="221DF3A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There are no acute effects of heading on cognitive function for both sexes</w:t>
            </w:r>
          </w:p>
        </w:tc>
        <w:tc>
          <w:tcPr>
            <w:tcW w:w="2090" w:type="dxa"/>
          </w:tcPr>
          <w:p w14:paraId="67CE652F" w14:textId="5ADD861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 man, woman</w:t>
            </w:r>
          </w:p>
        </w:tc>
      </w:tr>
      <w:tr w:rsidR="006A1E1F" w:rsidRPr="001F4658" w14:paraId="6A70FD27" w14:textId="77777777" w:rsidTr="006A1E1F">
        <w:tc>
          <w:tcPr>
            <w:tcW w:w="1374" w:type="dxa"/>
          </w:tcPr>
          <w:p w14:paraId="27C7FFA8" w14:textId="7F6F2980"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Barfield et al. (2002)</w:t>
            </w:r>
          </w:p>
        </w:tc>
        <w:tc>
          <w:tcPr>
            <w:tcW w:w="1468" w:type="dxa"/>
          </w:tcPr>
          <w:p w14:paraId="3EA79617" w14:textId="6698165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3E35C3D3" w14:textId="5E604DD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Participants took a two-step angled approach of 45-60 degrees to a stationary soccer ball positioned between two force platforms and kicked the ball with the instep portion of the foot as hard as possible into netting which was draped from the ceiling</w:t>
            </w:r>
          </w:p>
        </w:tc>
        <w:tc>
          <w:tcPr>
            <w:tcW w:w="1843" w:type="dxa"/>
          </w:tcPr>
          <w:p w14:paraId="5442ECA7"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6 F (19-22)</w:t>
            </w:r>
          </w:p>
          <w:p w14:paraId="2FA65CD4" w14:textId="46FC332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 M (19-22)</w:t>
            </w:r>
          </w:p>
        </w:tc>
        <w:tc>
          <w:tcPr>
            <w:tcW w:w="3543" w:type="dxa"/>
          </w:tcPr>
          <w:p w14:paraId="1C440F6E" w14:textId="23E2092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maximum toe velocity, ball contact ball velocity, mean toe velocity, mean toe acceleration, and ankle velocity at ball contact</w:t>
            </w:r>
          </w:p>
        </w:tc>
        <w:tc>
          <w:tcPr>
            <w:tcW w:w="2090" w:type="dxa"/>
          </w:tcPr>
          <w:p w14:paraId="7A109D57" w14:textId="3185A2C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Gender, male, female, man, woman</w:t>
            </w:r>
          </w:p>
        </w:tc>
      </w:tr>
      <w:tr w:rsidR="006A1E1F" w:rsidRPr="001F4658" w14:paraId="4548331F" w14:textId="77777777" w:rsidTr="006A1E1F">
        <w:trPr>
          <w:trHeight w:val="1054"/>
        </w:trPr>
        <w:tc>
          <w:tcPr>
            <w:tcW w:w="1374" w:type="dxa"/>
          </w:tcPr>
          <w:p w14:paraId="0BACA666" w14:textId="6EC2EAC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Orloff et al. (2008)</w:t>
            </w:r>
          </w:p>
        </w:tc>
        <w:tc>
          <w:tcPr>
            <w:tcW w:w="1468" w:type="dxa"/>
          </w:tcPr>
          <w:p w14:paraId="797859BD" w14:textId="46B50A5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19179AD4" w14:textId="313DA02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Participants were filmed in both the sagittal and posterior views while performing a maximal instep kick</w:t>
            </w:r>
          </w:p>
        </w:tc>
        <w:tc>
          <w:tcPr>
            <w:tcW w:w="1843" w:type="dxa"/>
          </w:tcPr>
          <w:p w14:paraId="404FA858"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12 F</w:t>
            </w:r>
          </w:p>
          <w:p w14:paraId="399B7189" w14:textId="791F496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11 M</w:t>
            </w:r>
          </w:p>
        </w:tc>
        <w:tc>
          <w:tcPr>
            <w:tcW w:w="3543" w:type="dxa"/>
          </w:tcPr>
          <w:p w14:paraId="1B5F694B" w14:textId="0A6BC0E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 xml:space="preserve">F = M in plant leg position; F &gt; M in trunk lean, plant leg angle, and medial-lateral ground reaction force </w:t>
            </w:r>
          </w:p>
        </w:tc>
        <w:tc>
          <w:tcPr>
            <w:tcW w:w="2090" w:type="dxa"/>
          </w:tcPr>
          <w:p w14:paraId="36571187" w14:textId="62D46A1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 man, woman</w:t>
            </w:r>
          </w:p>
        </w:tc>
      </w:tr>
      <w:tr w:rsidR="006A1E1F" w:rsidRPr="001F4658" w14:paraId="11AF14E1" w14:textId="77777777" w:rsidTr="006A1E1F">
        <w:trPr>
          <w:trHeight w:val="1409"/>
        </w:trPr>
        <w:tc>
          <w:tcPr>
            <w:tcW w:w="1374" w:type="dxa"/>
          </w:tcPr>
          <w:p w14:paraId="7DDE063F" w14:textId="09F7883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Gheidi et al. (2010)</w:t>
            </w:r>
          </w:p>
        </w:tc>
        <w:tc>
          <w:tcPr>
            <w:tcW w:w="1468" w:type="dxa"/>
          </w:tcPr>
          <w:p w14:paraId="49A2A4DC" w14:textId="783284B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7F9B5D11" w14:textId="370A0D0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Compare selected kinematic parameters of the kicking foot during the performance of successful and unsuccessful penalty kick from a 6 m distance</w:t>
            </w:r>
          </w:p>
        </w:tc>
        <w:tc>
          <w:tcPr>
            <w:tcW w:w="1843" w:type="dxa"/>
          </w:tcPr>
          <w:p w14:paraId="0DA627EE"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7 F (23 ± 2.4)</w:t>
            </w:r>
          </w:p>
          <w:p w14:paraId="064E4A84" w14:textId="4F265C0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7 M (23 ± 1.7)</w:t>
            </w:r>
          </w:p>
        </w:tc>
        <w:tc>
          <w:tcPr>
            <w:tcW w:w="3543" w:type="dxa"/>
          </w:tcPr>
          <w:p w14:paraId="048D6ED1" w14:textId="410627E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Accurate kicks had lower peak knee velocities than unsuccessful kicks for both sexes</w:t>
            </w:r>
          </w:p>
        </w:tc>
        <w:tc>
          <w:tcPr>
            <w:tcW w:w="2090" w:type="dxa"/>
          </w:tcPr>
          <w:p w14:paraId="40E0F8A1" w14:textId="661C81F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 man, woman</w:t>
            </w:r>
          </w:p>
        </w:tc>
      </w:tr>
      <w:tr w:rsidR="006A1E1F" w:rsidRPr="001F4658" w14:paraId="5EE89BFA" w14:textId="77777777" w:rsidTr="006A1E1F">
        <w:tc>
          <w:tcPr>
            <w:tcW w:w="1374" w:type="dxa"/>
          </w:tcPr>
          <w:p w14:paraId="04C0ADCB" w14:textId="6EB38AA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Sakamoto et al. (2013)</w:t>
            </w:r>
          </w:p>
        </w:tc>
        <w:tc>
          <w:tcPr>
            <w:tcW w:w="1468" w:type="dxa"/>
          </w:tcPr>
          <w:p w14:paraId="6ED8051B" w14:textId="78DABD9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7048DE22" w14:textId="21FD83A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Compared the technical characteristics of ball impact during instep and inside kicks</w:t>
            </w:r>
          </w:p>
        </w:tc>
        <w:tc>
          <w:tcPr>
            <w:tcW w:w="1843" w:type="dxa"/>
          </w:tcPr>
          <w:p w14:paraId="401AE026"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17 F (19–25)</w:t>
            </w:r>
          </w:p>
          <w:p w14:paraId="367EABF9" w14:textId="72B5B62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17 M (19–25)</w:t>
            </w:r>
          </w:p>
        </w:tc>
        <w:tc>
          <w:tcPr>
            <w:tcW w:w="3543" w:type="dxa"/>
          </w:tcPr>
          <w:p w14:paraId="34983F68" w14:textId="0998E76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ball velocity, foot velocity immediately before impact, striking mass, and average ball-to-foot velocity ratio</w:t>
            </w:r>
          </w:p>
        </w:tc>
        <w:tc>
          <w:tcPr>
            <w:tcW w:w="2090" w:type="dxa"/>
          </w:tcPr>
          <w:p w14:paraId="4FC54B5A" w14:textId="49F3475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Gender, male, female</w:t>
            </w:r>
          </w:p>
        </w:tc>
      </w:tr>
    </w:tbl>
    <w:p w14:paraId="672A4F98" w14:textId="0FFFC47B" w:rsidR="000F5CC4" w:rsidRPr="000F5CC4" w:rsidRDefault="000F5CC4" w:rsidP="000F5CC4">
      <w:pPr>
        <w:rPr>
          <w:rFonts w:ascii="Times New Roman" w:hAnsi="Times New Roman" w:cs="Times New Roman"/>
          <w:sz w:val="20"/>
          <w:szCs w:val="20"/>
        </w:rPr>
      </w:pPr>
      <w:r w:rsidRPr="000F5CC4">
        <w:rPr>
          <w:rFonts w:ascii="Arial" w:hAnsi="Arial" w:cs="Arial"/>
          <w:b/>
          <w:bCs/>
          <w:sz w:val="20"/>
          <w:szCs w:val="20"/>
        </w:rPr>
        <w:lastRenderedPageBreak/>
        <w:t>Table S</w:t>
      </w:r>
      <w:r w:rsidR="00F34EB6">
        <w:rPr>
          <w:rFonts w:ascii="Arial" w:hAnsi="Arial" w:cs="Arial" w:hint="eastAsia"/>
          <w:b/>
          <w:bCs/>
          <w:sz w:val="20"/>
          <w:szCs w:val="20"/>
        </w:rPr>
        <w:t>2</w:t>
      </w:r>
      <w:r w:rsidRPr="000F5CC4">
        <w:rPr>
          <w:rFonts w:ascii="Times New Roman" w:hAnsi="Times New Roman" w:cs="Times New Roman"/>
          <w:sz w:val="20"/>
          <w:szCs w:val="20"/>
        </w:rPr>
        <w:t xml:space="preserve"> </w:t>
      </w:r>
      <w:r>
        <w:rPr>
          <w:rFonts w:ascii="Times New Roman" w:hAnsi="Times New Roman" w:cs="Times New Roman" w:hint="eastAsia"/>
          <w:sz w:val="20"/>
          <w:szCs w:val="20"/>
        </w:rPr>
        <w:t>(</w:t>
      </w:r>
      <w:r w:rsidRPr="000F5CC4">
        <w:rPr>
          <w:rFonts w:ascii="Times New Roman" w:hAnsi="Times New Roman" w:cs="Times New Roman"/>
          <w:sz w:val="20"/>
          <w:szCs w:val="20"/>
        </w:rPr>
        <w:t>Continued</w:t>
      </w:r>
      <w:r>
        <w:rPr>
          <w:rFonts w:ascii="Times New Roman" w:hAnsi="Times New Roman" w:cs="Times New Roman" w:hint="eastAsia"/>
          <w:sz w:val="20"/>
          <w:szCs w:val="20"/>
        </w:rPr>
        <w:t>)</w:t>
      </w:r>
    </w:p>
    <w:tbl>
      <w:tblPr>
        <w:tblStyle w:val="af2"/>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1468"/>
        <w:gridCol w:w="3674"/>
        <w:gridCol w:w="1843"/>
        <w:gridCol w:w="3543"/>
        <w:gridCol w:w="2090"/>
      </w:tblGrid>
      <w:tr w:rsidR="000F5CC4" w:rsidRPr="001F4658" w14:paraId="1F4908F7" w14:textId="77777777" w:rsidTr="006A1E1F">
        <w:tc>
          <w:tcPr>
            <w:tcW w:w="1374" w:type="dxa"/>
            <w:tcBorders>
              <w:top w:val="single" w:sz="12" w:space="0" w:color="auto"/>
              <w:bottom w:val="single" w:sz="12" w:space="0" w:color="auto"/>
            </w:tcBorders>
            <w:vAlign w:val="center"/>
          </w:tcPr>
          <w:p w14:paraId="5D3C709B"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Author (years)</w:t>
            </w:r>
          </w:p>
        </w:tc>
        <w:tc>
          <w:tcPr>
            <w:tcW w:w="1468" w:type="dxa"/>
            <w:tcBorders>
              <w:top w:val="single" w:sz="12" w:space="0" w:color="auto"/>
              <w:bottom w:val="single" w:sz="12" w:space="0" w:color="auto"/>
            </w:tcBorders>
            <w:vAlign w:val="center"/>
          </w:tcPr>
          <w:p w14:paraId="72B8C3D8"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Study design</w:t>
            </w:r>
          </w:p>
        </w:tc>
        <w:tc>
          <w:tcPr>
            <w:tcW w:w="3674" w:type="dxa"/>
            <w:tcBorders>
              <w:top w:val="single" w:sz="12" w:space="0" w:color="auto"/>
              <w:bottom w:val="single" w:sz="12" w:space="0" w:color="auto"/>
            </w:tcBorders>
            <w:vAlign w:val="center"/>
          </w:tcPr>
          <w:p w14:paraId="353E37FF"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Experimental protocol</w:t>
            </w:r>
          </w:p>
        </w:tc>
        <w:tc>
          <w:tcPr>
            <w:tcW w:w="1843" w:type="dxa"/>
            <w:tcBorders>
              <w:top w:val="single" w:sz="12" w:space="0" w:color="auto"/>
              <w:bottom w:val="single" w:sz="12" w:space="0" w:color="auto"/>
            </w:tcBorders>
            <w:vAlign w:val="center"/>
          </w:tcPr>
          <w:p w14:paraId="2EF6F54C"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Samples (age)</w:t>
            </w:r>
          </w:p>
        </w:tc>
        <w:tc>
          <w:tcPr>
            <w:tcW w:w="3543" w:type="dxa"/>
            <w:tcBorders>
              <w:top w:val="single" w:sz="12" w:space="0" w:color="auto"/>
              <w:bottom w:val="single" w:sz="12" w:space="0" w:color="auto"/>
            </w:tcBorders>
            <w:vAlign w:val="center"/>
          </w:tcPr>
          <w:p w14:paraId="532D3F46"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Main results</w:t>
            </w:r>
          </w:p>
        </w:tc>
        <w:tc>
          <w:tcPr>
            <w:tcW w:w="2090" w:type="dxa"/>
            <w:tcBorders>
              <w:top w:val="single" w:sz="12" w:space="0" w:color="auto"/>
              <w:bottom w:val="single" w:sz="12" w:space="0" w:color="auto"/>
            </w:tcBorders>
            <w:vAlign w:val="center"/>
          </w:tcPr>
          <w:p w14:paraId="09E13208"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The use of sex and gender terminology</w:t>
            </w:r>
          </w:p>
        </w:tc>
      </w:tr>
      <w:tr w:rsidR="006A1E1F" w:rsidRPr="001F4658" w14:paraId="55EDD008" w14:textId="77777777" w:rsidTr="006A1E1F">
        <w:tc>
          <w:tcPr>
            <w:tcW w:w="1374" w:type="dxa"/>
            <w:tcBorders>
              <w:top w:val="single" w:sz="12" w:space="0" w:color="auto"/>
            </w:tcBorders>
          </w:tcPr>
          <w:p w14:paraId="1CB4AF52" w14:textId="1503DEE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Bretzin et al. (2016)</w:t>
            </w:r>
          </w:p>
        </w:tc>
        <w:tc>
          <w:tcPr>
            <w:tcW w:w="1468" w:type="dxa"/>
            <w:tcBorders>
              <w:top w:val="single" w:sz="12" w:space="0" w:color="auto"/>
            </w:tcBorders>
          </w:tcPr>
          <w:p w14:paraId="5AB6AD09" w14:textId="508AC35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Borders>
              <w:top w:val="single" w:sz="12" w:space="0" w:color="auto"/>
            </w:tcBorders>
          </w:tcPr>
          <w:p w14:paraId="2D1920B7" w14:textId="23857F6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Participants assessed for head-neck anthropometric and neck strength measurements in 6 directions; headed the ball 10 times at 2 ball speeds while wearing an accelerometer secured to their head</w:t>
            </w:r>
          </w:p>
        </w:tc>
        <w:tc>
          <w:tcPr>
            <w:tcW w:w="1843" w:type="dxa"/>
            <w:tcBorders>
              <w:top w:val="single" w:sz="12" w:space="0" w:color="auto"/>
            </w:tcBorders>
          </w:tcPr>
          <w:p w14:paraId="1693CACE"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8 F (20.25 ± 0.70)</w:t>
            </w:r>
          </w:p>
          <w:p w14:paraId="3808DC48" w14:textId="03CE25F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5 M (19.20 ± 1.09)</w:t>
            </w:r>
          </w:p>
        </w:tc>
        <w:tc>
          <w:tcPr>
            <w:tcW w:w="3543" w:type="dxa"/>
            <w:tcBorders>
              <w:top w:val="single" w:sz="12" w:space="0" w:color="auto"/>
            </w:tcBorders>
          </w:tcPr>
          <w:p w14:paraId="46F77ACA" w14:textId="2A3C3BC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isometric head-neck segment strength</w:t>
            </w:r>
          </w:p>
        </w:tc>
        <w:tc>
          <w:tcPr>
            <w:tcW w:w="2090" w:type="dxa"/>
            <w:tcBorders>
              <w:top w:val="single" w:sz="12" w:space="0" w:color="auto"/>
            </w:tcBorders>
          </w:tcPr>
          <w:p w14:paraId="1F2E7FE9" w14:textId="63CEF97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 man, woman</w:t>
            </w:r>
          </w:p>
        </w:tc>
      </w:tr>
      <w:tr w:rsidR="006A1E1F" w:rsidRPr="001F4658" w14:paraId="0145D595" w14:textId="77777777" w:rsidTr="006A1E1F">
        <w:tc>
          <w:tcPr>
            <w:tcW w:w="1374" w:type="dxa"/>
          </w:tcPr>
          <w:p w14:paraId="1F529A33" w14:textId="1644595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Reynolds et al. (2017)</w:t>
            </w:r>
          </w:p>
        </w:tc>
        <w:tc>
          <w:tcPr>
            <w:tcW w:w="1468" w:type="dxa"/>
          </w:tcPr>
          <w:p w14:paraId="3EF26175" w14:textId="5723362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7391918E" w14:textId="50B1A5C8"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Participants wore mastoid patch accelerometers that measured head impacts during team events</w:t>
            </w:r>
          </w:p>
        </w:tc>
        <w:tc>
          <w:tcPr>
            <w:tcW w:w="1843" w:type="dxa"/>
          </w:tcPr>
          <w:p w14:paraId="0C270BD7"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7 F (20.43 ± 1.27)</w:t>
            </w:r>
          </w:p>
          <w:p w14:paraId="3289DC70" w14:textId="530544A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12 M (20.33 ± 1.23)</w:t>
            </w:r>
          </w:p>
        </w:tc>
        <w:tc>
          <w:tcPr>
            <w:tcW w:w="3543" w:type="dxa"/>
          </w:tcPr>
          <w:p w14:paraId="6DDA853C" w14:textId="4B657B0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 M in the frequency or severity of head impacts during training</w:t>
            </w:r>
          </w:p>
        </w:tc>
        <w:tc>
          <w:tcPr>
            <w:tcW w:w="2090" w:type="dxa"/>
          </w:tcPr>
          <w:p w14:paraId="733632C0" w14:textId="0F2E18A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Gender, male, female, man, woman</w:t>
            </w:r>
          </w:p>
        </w:tc>
      </w:tr>
      <w:tr w:rsidR="006A1E1F" w:rsidRPr="001F4658" w14:paraId="5A01B278" w14:textId="77777777" w:rsidTr="006A1E1F">
        <w:tc>
          <w:tcPr>
            <w:tcW w:w="1374" w:type="dxa"/>
          </w:tcPr>
          <w:p w14:paraId="6F1F62E8" w14:textId="7674BFB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Saunders et al. (2020)</w:t>
            </w:r>
          </w:p>
        </w:tc>
        <w:tc>
          <w:tcPr>
            <w:tcW w:w="1468" w:type="dxa"/>
          </w:tcPr>
          <w:p w14:paraId="22225DD0" w14:textId="77EAE14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1B75B96D" w14:textId="74C092C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 xml:space="preserve">Sensors collected linear and rotational accelerations and frequency of head impacts </w:t>
            </w:r>
          </w:p>
        </w:tc>
        <w:tc>
          <w:tcPr>
            <w:tcW w:w="1843" w:type="dxa"/>
          </w:tcPr>
          <w:p w14:paraId="40A659C8"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16 F (19.94 ± 1.06)</w:t>
            </w:r>
          </w:p>
          <w:p w14:paraId="0E573B4E" w14:textId="7E63404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12 M (20.25 ± 1.14)</w:t>
            </w:r>
          </w:p>
        </w:tc>
        <w:tc>
          <w:tcPr>
            <w:tcW w:w="3543" w:type="dxa"/>
          </w:tcPr>
          <w:p w14:paraId="438AD55C" w14:textId="0F47FDD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the frequency of heading during matches</w:t>
            </w:r>
          </w:p>
        </w:tc>
        <w:tc>
          <w:tcPr>
            <w:tcW w:w="2090" w:type="dxa"/>
          </w:tcPr>
          <w:p w14:paraId="402802D6" w14:textId="2C26078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 man, woman</w:t>
            </w:r>
          </w:p>
        </w:tc>
      </w:tr>
      <w:tr w:rsidR="006A1E1F" w:rsidRPr="001F4658" w14:paraId="5433EC7A" w14:textId="77777777" w:rsidTr="006A1E1F">
        <w:tc>
          <w:tcPr>
            <w:tcW w:w="1374" w:type="dxa"/>
          </w:tcPr>
          <w:p w14:paraId="0E28808F" w14:textId="49FB454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Nelson et al. (2020)</w:t>
            </w:r>
          </w:p>
        </w:tc>
        <w:tc>
          <w:tcPr>
            <w:tcW w:w="1468" w:type="dxa"/>
          </w:tcPr>
          <w:p w14:paraId="42D8B50E" w14:textId="479E2F2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0EA6C264" w14:textId="3CB6F43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Determine the magnitude and frequency of head impacts based on player position and type of play (offense, defense, transition)</w:t>
            </w:r>
          </w:p>
        </w:tc>
        <w:tc>
          <w:tcPr>
            <w:tcW w:w="1843" w:type="dxa"/>
          </w:tcPr>
          <w:p w14:paraId="44D5DB25"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16 F (19.94 ± 1.06)</w:t>
            </w:r>
          </w:p>
          <w:p w14:paraId="2E7C23D0" w14:textId="4199D038"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12 M (20.25 ± 1.14)</w:t>
            </w:r>
          </w:p>
        </w:tc>
        <w:tc>
          <w:tcPr>
            <w:tcW w:w="3543" w:type="dxa"/>
          </w:tcPr>
          <w:p w14:paraId="6B769FDA" w14:textId="434441C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Defenders in both sexes performing the most headers</w:t>
            </w:r>
          </w:p>
        </w:tc>
        <w:tc>
          <w:tcPr>
            <w:tcW w:w="2090" w:type="dxa"/>
          </w:tcPr>
          <w:p w14:paraId="40DF5E5D" w14:textId="4762F758"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 man, woman</w:t>
            </w:r>
          </w:p>
        </w:tc>
      </w:tr>
      <w:tr w:rsidR="006A1E1F" w:rsidRPr="001F4658" w14:paraId="6892D6C2" w14:textId="77777777" w:rsidTr="006A1E1F">
        <w:tc>
          <w:tcPr>
            <w:tcW w:w="1374" w:type="dxa"/>
          </w:tcPr>
          <w:p w14:paraId="6703E43A" w14:textId="3AB7CA9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Langdon et al. (2022)</w:t>
            </w:r>
          </w:p>
        </w:tc>
        <w:tc>
          <w:tcPr>
            <w:tcW w:w="1468" w:type="dxa"/>
          </w:tcPr>
          <w:p w14:paraId="1B577218" w14:textId="37E360E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04C0C136" w14:textId="6EAEF55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Video analysis, combined with a structured electronic registration tool and observation training, was used to comprehensively document heading characteristics in official matches of Dutch national teams</w:t>
            </w:r>
          </w:p>
        </w:tc>
        <w:tc>
          <w:tcPr>
            <w:tcW w:w="1843" w:type="dxa"/>
          </w:tcPr>
          <w:p w14:paraId="6830AAF2"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20 F matches</w:t>
            </w:r>
          </w:p>
          <w:p w14:paraId="71C0FAD3" w14:textId="2ED97A2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20 M matches</w:t>
            </w:r>
          </w:p>
        </w:tc>
        <w:tc>
          <w:tcPr>
            <w:tcW w:w="3543" w:type="dxa"/>
          </w:tcPr>
          <w:p w14:paraId="13635210" w14:textId="684C0C1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maximum heading exposure</w:t>
            </w:r>
          </w:p>
        </w:tc>
        <w:tc>
          <w:tcPr>
            <w:tcW w:w="2090" w:type="dxa"/>
          </w:tcPr>
          <w:p w14:paraId="644FE862" w14:textId="48794C70"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w:t>
            </w:r>
          </w:p>
        </w:tc>
      </w:tr>
      <w:tr w:rsidR="006A1E1F" w:rsidRPr="001F4658" w14:paraId="3C0303FF" w14:textId="77777777" w:rsidTr="006A1E1F">
        <w:tc>
          <w:tcPr>
            <w:tcW w:w="1374" w:type="dxa"/>
          </w:tcPr>
          <w:p w14:paraId="6445C48A" w14:textId="70763C5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Navandar et al. (2022)</w:t>
            </w:r>
          </w:p>
        </w:tc>
        <w:tc>
          <w:tcPr>
            <w:tcW w:w="1468" w:type="dxa"/>
          </w:tcPr>
          <w:p w14:paraId="6391C9D5" w14:textId="02F63678"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6AF8D934" w14:textId="3B79402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Participants performed maximal effort instep kicks while motion capture and post-impact ball velocities data were recorded</w:t>
            </w:r>
          </w:p>
        </w:tc>
        <w:tc>
          <w:tcPr>
            <w:tcW w:w="1843" w:type="dxa"/>
          </w:tcPr>
          <w:p w14:paraId="6236C474"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23 F (22 ± 5)</w:t>
            </w:r>
          </w:p>
          <w:p w14:paraId="67B17E26" w14:textId="7C0EE36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19 M (21 ± 2)</w:t>
            </w:r>
          </w:p>
        </w:tc>
        <w:tc>
          <w:tcPr>
            <w:tcW w:w="3543" w:type="dxa"/>
          </w:tcPr>
          <w:p w14:paraId="1F416521" w14:textId="6E73C71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 M in hip and knee joint moments</w:t>
            </w:r>
          </w:p>
        </w:tc>
        <w:tc>
          <w:tcPr>
            <w:tcW w:w="2090" w:type="dxa"/>
          </w:tcPr>
          <w:p w14:paraId="2AD156FD" w14:textId="6AAA303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w:t>
            </w:r>
          </w:p>
        </w:tc>
      </w:tr>
      <w:tr w:rsidR="006A1E1F" w:rsidRPr="001F4658" w14:paraId="1F8FD5DA" w14:textId="77777777" w:rsidTr="006A1E1F">
        <w:tc>
          <w:tcPr>
            <w:tcW w:w="1374" w:type="dxa"/>
          </w:tcPr>
          <w:p w14:paraId="5ABD308A" w14:textId="1E07E2D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Iitake et al. (2022)</w:t>
            </w:r>
          </w:p>
        </w:tc>
        <w:tc>
          <w:tcPr>
            <w:tcW w:w="1468" w:type="dxa"/>
          </w:tcPr>
          <w:p w14:paraId="26FC1558" w14:textId="2F95B1B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2FCBAA6F" w14:textId="176D291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Joint moments of the kicking leg were computed and normalized by the body mass and height</w:t>
            </w:r>
          </w:p>
        </w:tc>
        <w:tc>
          <w:tcPr>
            <w:tcW w:w="1843" w:type="dxa"/>
          </w:tcPr>
          <w:p w14:paraId="261D3F73"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7 F (20.0 ± 0.0)</w:t>
            </w:r>
          </w:p>
          <w:p w14:paraId="33563985" w14:textId="3CD0822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7 M (20.1 ± 0.4)</w:t>
            </w:r>
          </w:p>
        </w:tc>
        <w:tc>
          <w:tcPr>
            <w:tcW w:w="3543" w:type="dxa"/>
          </w:tcPr>
          <w:p w14:paraId="0DE96AF4" w14:textId="23B42C9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resultant ball velocity, run-up velocity and foot–ball velocity ratio</w:t>
            </w:r>
          </w:p>
        </w:tc>
        <w:tc>
          <w:tcPr>
            <w:tcW w:w="2090" w:type="dxa"/>
          </w:tcPr>
          <w:p w14:paraId="4EB8B8A1" w14:textId="52206A70"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w:t>
            </w:r>
          </w:p>
        </w:tc>
      </w:tr>
    </w:tbl>
    <w:p w14:paraId="6FF43F51" w14:textId="36BC147F" w:rsidR="000F5CC4" w:rsidRPr="000F5CC4" w:rsidRDefault="000F5CC4" w:rsidP="000F5CC4">
      <w:pPr>
        <w:rPr>
          <w:rFonts w:ascii="Times New Roman" w:hAnsi="Times New Roman" w:cs="Times New Roman"/>
          <w:sz w:val="20"/>
          <w:szCs w:val="20"/>
        </w:rPr>
      </w:pPr>
      <w:r w:rsidRPr="000F5CC4">
        <w:rPr>
          <w:rFonts w:ascii="Arial" w:hAnsi="Arial" w:cs="Arial"/>
          <w:b/>
          <w:bCs/>
          <w:sz w:val="20"/>
          <w:szCs w:val="20"/>
        </w:rPr>
        <w:lastRenderedPageBreak/>
        <w:t>Table S</w:t>
      </w:r>
      <w:r w:rsidR="00F34EB6">
        <w:rPr>
          <w:rFonts w:ascii="Arial" w:hAnsi="Arial" w:cs="Arial" w:hint="eastAsia"/>
          <w:b/>
          <w:bCs/>
          <w:sz w:val="20"/>
          <w:szCs w:val="20"/>
        </w:rPr>
        <w:t>2</w:t>
      </w:r>
      <w:r w:rsidRPr="000F5CC4">
        <w:rPr>
          <w:rFonts w:ascii="Times New Roman" w:hAnsi="Times New Roman" w:cs="Times New Roman"/>
          <w:sz w:val="20"/>
          <w:szCs w:val="20"/>
        </w:rPr>
        <w:t xml:space="preserve"> </w:t>
      </w:r>
      <w:r>
        <w:rPr>
          <w:rFonts w:ascii="Times New Roman" w:hAnsi="Times New Roman" w:cs="Times New Roman" w:hint="eastAsia"/>
          <w:sz w:val="20"/>
          <w:szCs w:val="20"/>
        </w:rPr>
        <w:t>(</w:t>
      </w:r>
      <w:r w:rsidRPr="000F5CC4">
        <w:rPr>
          <w:rFonts w:ascii="Times New Roman" w:hAnsi="Times New Roman" w:cs="Times New Roman"/>
          <w:sz w:val="20"/>
          <w:szCs w:val="20"/>
        </w:rPr>
        <w:t>Continued</w:t>
      </w:r>
      <w:r>
        <w:rPr>
          <w:rFonts w:ascii="Times New Roman" w:hAnsi="Times New Roman" w:cs="Times New Roman" w:hint="eastAsia"/>
          <w:sz w:val="20"/>
          <w:szCs w:val="20"/>
        </w:rPr>
        <w:t>)</w:t>
      </w:r>
    </w:p>
    <w:tbl>
      <w:tblPr>
        <w:tblStyle w:val="af2"/>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1468"/>
        <w:gridCol w:w="3674"/>
        <w:gridCol w:w="1843"/>
        <w:gridCol w:w="3543"/>
        <w:gridCol w:w="2090"/>
      </w:tblGrid>
      <w:tr w:rsidR="000F5CC4" w:rsidRPr="001F4658" w14:paraId="6C1841C5" w14:textId="77777777" w:rsidTr="006A1E1F">
        <w:tc>
          <w:tcPr>
            <w:tcW w:w="1374" w:type="dxa"/>
            <w:tcBorders>
              <w:top w:val="single" w:sz="12" w:space="0" w:color="auto"/>
              <w:bottom w:val="single" w:sz="12" w:space="0" w:color="auto"/>
            </w:tcBorders>
            <w:vAlign w:val="center"/>
          </w:tcPr>
          <w:p w14:paraId="082E05A8"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Author (years)</w:t>
            </w:r>
          </w:p>
        </w:tc>
        <w:tc>
          <w:tcPr>
            <w:tcW w:w="1468" w:type="dxa"/>
            <w:tcBorders>
              <w:top w:val="single" w:sz="12" w:space="0" w:color="auto"/>
              <w:bottom w:val="single" w:sz="12" w:space="0" w:color="auto"/>
            </w:tcBorders>
            <w:vAlign w:val="center"/>
          </w:tcPr>
          <w:p w14:paraId="689BC1FD"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Study design</w:t>
            </w:r>
          </w:p>
        </w:tc>
        <w:tc>
          <w:tcPr>
            <w:tcW w:w="3674" w:type="dxa"/>
            <w:tcBorders>
              <w:top w:val="single" w:sz="12" w:space="0" w:color="auto"/>
              <w:bottom w:val="single" w:sz="12" w:space="0" w:color="auto"/>
            </w:tcBorders>
            <w:vAlign w:val="center"/>
          </w:tcPr>
          <w:p w14:paraId="3A6DFD73"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Experimental protocol</w:t>
            </w:r>
          </w:p>
        </w:tc>
        <w:tc>
          <w:tcPr>
            <w:tcW w:w="1843" w:type="dxa"/>
            <w:tcBorders>
              <w:top w:val="single" w:sz="12" w:space="0" w:color="auto"/>
              <w:bottom w:val="single" w:sz="12" w:space="0" w:color="auto"/>
            </w:tcBorders>
            <w:vAlign w:val="center"/>
          </w:tcPr>
          <w:p w14:paraId="28A0E5E4"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Samples (age)</w:t>
            </w:r>
          </w:p>
        </w:tc>
        <w:tc>
          <w:tcPr>
            <w:tcW w:w="3543" w:type="dxa"/>
            <w:tcBorders>
              <w:top w:val="single" w:sz="12" w:space="0" w:color="auto"/>
              <w:bottom w:val="single" w:sz="12" w:space="0" w:color="auto"/>
            </w:tcBorders>
            <w:vAlign w:val="center"/>
          </w:tcPr>
          <w:p w14:paraId="3FA02FC0"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Main results</w:t>
            </w:r>
          </w:p>
        </w:tc>
        <w:tc>
          <w:tcPr>
            <w:tcW w:w="2090" w:type="dxa"/>
            <w:tcBorders>
              <w:top w:val="single" w:sz="12" w:space="0" w:color="auto"/>
              <w:bottom w:val="single" w:sz="12" w:space="0" w:color="auto"/>
            </w:tcBorders>
            <w:vAlign w:val="center"/>
          </w:tcPr>
          <w:p w14:paraId="7F549D02"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The use of sex and gender terminology</w:t>
            </w:r>
          </w:p>
        </w:tc>
      </w:tr>
      <w:tr w:rsidR="006A1E1F" w:rsidRPr="001F4658" w14:paraId="388519AF" w14:textId="77777777" w:rsidTr="006A1E1F">
        <w:trPr>
          <w:trHeight w:val="1600"/>
        </w:trPr>
        <w:tc>
          <w:tcPr>
            <w:tcW w:w="1374" w:type="dxa"/>
            <w:tcBorders>
              <w:top w:val="single" w:sz="12" w:space="0" w:color="auto"/>
            </w:tcBorders>
          </w:tcPr>
          <w:p w14:paraId="6C0BCC1B" w14:textId="40A02EA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Jackson et al. (2023)</w:t>
            </w:r>
          </w:p>
        </w:tc>
        <w:tc>
          <w:tcPr>
            <w:tcW w:w="1468" w:type="dxa"/>
            <w:tcBorders>
              <w:top w:val="single" w:sz="12" w:space="0" w:color="auto"/>
            </w:tcBorders>
          </w:tcPr>
          <w:p w14:paraId="1BA225B1" w14:textId="5C2A2F4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Borders>
              <w:top w:val="single" w:sz="12" w:space="0" w:color="auto"/>
            </w:tcBorders>
          </w:tcPr>
          <w:p w14:paraId="368CB0C6" w14:textId="0C45A32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Xpatch sensors applied over the participants’ right mastoid processes for training and matches provided the frequency and biomechanics of all of the head impacts over 10 g</w:t>
            </w:r>
          </w:p>
        </w:tc>
        <w:tc>
          <w:tcPr>
            <w:tcW w:w="1843" w:type="dxa"/>
            <w:tcBorders>
              <w:top w:val="single" w:sz="12" w:space="0" w:color="auto"/>
            </w:tcBorders>
          </w:tcPr>
          <w:p w14:paraId="59054F9B"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16 F (19 ± 1.05)</w:t>
            </w:r>
          </w:p>
          <w:p w14:paraId="4E665B9E" w14:textId="6744E4A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14 M (20 ± 1.07)</w:t>
            </w:r>
          </w:p>
        </w:tc>
        <w:tc>
          <w:tcPr>
            <w:tcW w:w="3543" w:type="dxa"/>
            <w:tcBorders>
              <w:top w:val="single" w:sz="12" w:space="0" w:color="auto"/>
            </w:tcBorders>
          </w:tcPr>
          <w:p w14:paraId="47D5A55F" w14:textId="57E1892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the frequency of headers</w:t>
            </w:r>
          </w:p>
        </w:tc>
        <w:tc>
          <w:tcPr>
            <w:tcW w:w="2090" w:type="dxa"/>
            <w:tcBorders>
              <w:top w:val="single" w:sz="12" w:space="0" w:color="auto"/>
            </w:tcBorders>
          </w:tcPr>
          <w:p w14:paraId="6A3619B5" w14:textId="1520325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 man, woman</w:t>
            </w:r>
          </w:p>
        </w:tc>
      </w:tr>
      <w:tr w:rsidR="006A1E1F" w:rsidRPr="001F4658" w14:paraId="03B1C164" w14:textId="77777777" w:rsidTr="006A1E1F">
        <w:trPr>
          <w:trHeight w:val="1309"/>
        </w:trPr>
        <w:tc>
          <w:tcPr>
            <w:tcW w:w="1374" w:type="dxa"/>
          </w:tcPr>
          <w:p w14:paraId="65371BC0" w14:textId="0F389E4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Peek et al. (2024)</w:t>
            </w:r>
          </w:p>
        </w:tc>
        <w:tc>
          <w:tcPr>
            <w:tcW w:w="1468" w:type="dxa"/>
          </w:tcPr>
          <w:p w14:paraId="0E30720A" w14:textId="0A1D061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7393A293" w14:textId="59AAAF9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Video analysis of all observed headers, attempted headers and other head impacts during eight FIFA World Cup matches where the same national teams competed</w:t>
            </w:r>
          </w:p>
        </w:tc>
        <w:tc>
          <w:tcPr>
            <w:tcW w:w="1843" w:type="dxa"/>
          </w:tcPr>
          <w:p w14:paraId="4B9970A7"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4 F matches</w:t>
            </w:r>
          </w:p>
          <w:p w14:paraId="01D0E368" w14:textId="4A80D5D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4 M matches</w:t>
            </w:r>
          </w:p>
        </w:tc>
        <w:tc>
          <w:tcPr>
            <w:tcW w:w="3543" w:type="dxa"/>
          </w:tcPr>
          <w:p w14:paraId="45B0C5F4" w14:textId="3E3A5B0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controlled headers</w:t>
            </w:r>
          </w:p>
        </w:tc>
        <w:tc>
          <w:tcPr>
            <w:tcW w:w="2090" w:type="dxa"/>
          </w:tcPr>
          <w:p w14:paraId="29A6EBD3" w14:textId="5FC351B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man, woman</w:t>
            </w:r>
          </w:p>
        </w:tc>
      </w:tr>
      <w:tr w:rsidR="006A1E1F" w:rsidRPr="001F4658" w14:paraId="76F67893" w14:textId="77777777" w:rsidTr="006A1E1F">
        <w:tc>
          <w:tcPr>
            <w:tcW w:w="1374" w:type="dxa"/>
          </w:tcPr>
          <w:p w14:paraId="5554D498" w14:textId="6321E2F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Siegle et al. (2012)</w:t>
            </w:r>
          </w:p>
        </w:tc>
        <w:tc>
          <w:tcPr>
            <w:tcW w:w="1468" w:type="dxa"/>
          </w:tcPr>
          <w:p w14:paraId="326CBF0F" w14:textId="260C2A1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10EA7540" w14:textId="1BAA0CD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For each stoppage, duration, type (e.g. Free kick, goal kick, etc.), mode (knock out vs. Round robin), sex, and location were registered</w:t>
            </w:r>
          </w:p>
        </w:tc>
        <w:tc>
          <w:tcPr>
            <w:tcW w:w="1843" w:type="dxa"/>
          </w:tcPr>
          <w:p w14:paraId="1EC758E5"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16 F matches</w:t>
            </w:r>
          </w:p>
          <w:p w14:paraId="0DA0C0B7" w14:textId="494608A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32 M matches</w:t>
            </w:r>
          </w:p>
        </w:tc>
        <w:tc>
          <w:tcPr>
            <w:tcW w:w="3543" w:type="dxa"/>
          </w:tcPr>
          <w:p w14:paraId="6B0DE340" w14:textId="47CB157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&gt; M in the stoppage incidence</w:t>
            </w:r>
          </w:p>
        </w:tc>
        <w:tc>
          <w:tcPr>
            <w:tcW w:w="2090" w:type="dxa"/>
          </w:tcPr>
          <w:p w14:paraId="0ED405FD" w14:textId="55035D1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w:t>
            </w:r>
          </w:p>
        </w:tc>
      </w:tr>
      <w:tr w:rsidR="006A1E1F" w:rsidRPr="001F4658" w14:paraId="25D82BE2" w14:textId="77777777" w:rsidTr="006A1E1F">
        <w:trPr>
          <w:trHeight w:val="1048"/>
        </w:trPr>
        <w:tc>
          <w:tcPr>
            <w:tcW w:w="1374" w:type="dxa"/>
          </w:tcPr>
          <w:p w14:paraId="687C8C0C" w14:textId="7D17BDB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Bradley et al. (2014)</w:t>
            </w:r>
          </w:p>
        </w:tc>
        <w:tc>
          <w:tcPr>
            <w:tcW w:w="1468" w:type="dxa"/>
          </w:tcPr>
          <w:p w14:paraId="0D1590E3" w14:textId="12D5ADF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0F6416DB" w14:textId="0319D6A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Players were tracked during UEFA Champions League matches using a multi-camera system</w:t>
            </w:r>
          </w:p>
        </w:tc>
        <w:tc>
          <w:tcPr>
            <w:tcW w:w="1843" w:type="dxa"/>
          </w:tcPr>
          <w:p w14:paraId="6B4A6CDE"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59 F</w:t>
            </w:r>
          </w:p>
          <w:p w14:paraId="0DCD807D" w14:textId="78F50840"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54 M</w:t>
            </w:r>
          </w:p>
        </w:tc>
        <w:tc>
          <w:tcPr>
            <w:tcW w:w="3543" w:type="dxa"/>
          </w:tcPr>
          <w:p w14:paraId="1FC70657" w14:textId="223E3148"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total running distance</w:t>
            </w:r>
          </w:p>
        </w:tc>
        <w:tc>
          <w:tcPr>
            <w:tcW w:w="2090" w:type="dxa"/>
          </w:tcPr>
          <w:p w14:paraId="314B03A9" w14:textId="46F5651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Gender, male, female</w:t>
            </w:r>
          </w:p>
        </w:tc>
      </w:tr>
      <w:tr w:rsidR="006A1E1F" w:rsidRPr="001F4658" w14:paraId="20D5C252" w14:textId="77777777" w:rsidTr="006A1E1F">
        <w:trPr>
          <w:trHeight w:val="1361"/>
        </w:trPr>
        <w:tc>
          <w:tcPr>
            <w:tcW w:w="1374" w:type="dxa"/>
          </w:tcPr>
          <w:p w14:paraId="71184D7F" w14:textId="4F33ACD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Jastrzębski et al. (2017)</w:t>
            </w:r>
          </w:p>
        </w:tc>
        <w:tc>
          <w:tcPr>
            <w:tcW w:w="1468" w:type="dxa"/>
          </w:tcPr>
          <w:p w14:paraId="4C61FD84" w14:textId="0C7BC37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66479EDF" w14:textId="2AC42EC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Reported sex differences the distances covered in the respective speed zones during small-sided games using default and individualized time–motion analyses</w:t>
            </w:r>
          </w:p>
        </w:tc>
        <w:tc>
          <w:tcPr>
            <w:tcW w:w="1843" w:type="dxa"/>
          </w:tcPr>
          <w:p w14:paraId="5B2BF057"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8 F (19.1 ± 3.14)</w:t>
            </w:r>
          </w:p>
          <w:p w14:paraId="64A6BCC2" w14:textId="3FB01EF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8 M (27.5 ± 5.14)</w:t>
            </w:r>
          </w:p>
        </w:tc>
        <w:tc>
          <w:tcPr>
            <w:tcW w:w="3543" w:type="dxa"/>
          </w:tcPr>
          <w:p w14:paraId="6BA43FF5" w14:textId="625F46F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the mean running velocity at lactate threshold</w:t>
            </w:r>
          </w:p>
        </w:tc>
        <w:tc>
          <w:tcPr>
            <w:tcW w:w="2090" w:type="dxa"/>
          </w:tcPr>
          <w:p w14:paraId="17367FE9" w14:textId="7C31FF9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 man, woman</w:t>
            </w:r>
          </w:p>
        </w:tc>
      </w:tr>
      <w:tr w:rsidR="006A1E1F" w:rsidRPr="001F4658" w14:paraId="78004105" w14:textId="77777777" w:rsidTr="006A1E1F">
        <w:tc>
          <w:tcPr>
            <w:tcW w:w="1374" w:type="dxa"/>
          </w:tcPr>
          <w:p w14:paraId="438C91DD" w14:textId="01C6AF5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Mcfadden et al. (2020)</w:t>
            </w:r>
          </w:p>
        </w:tc>
        <w:tc>
          <w:tcPr>
            <w:tcW w:w="1468" w:type="dxa"/>
          </w:tcPr>
          <w:p w14:paraId="02C4AF78" w14:textId="6C233F5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4E8C3C73" w14:textId="3BD0526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Evaluated by the Polar teampro system, utilizing Global Positioning Satellite technology and heart rate monitoring to determine training loads</w:t>
            </w:r>
          </w:p>
        </w:tc>
        <w:tc>
          <w:tcPr>
            <w:tcW w:w="1843" w:type="dxa"/>
          </w:tcPr>
          <w:p w14:paraId="7EACEC0D"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16 F (19.3 ± 1.4)</w:t>
            </w:r>
          </w:p>
          <w:p w14:paraId="74F7E7E9" w14:textId="67D8AE8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12 M (20.1 ± 1.3)</w:t>
            </w:r>
          </w:p>
        </w:tc>
        <w:tc>
          <w:tcPr>
            <w:tcW w:w="3543" w:type="dxa"/>
          </w:tcPr>
          <w:p w14:paraId="6588C835" w14:textId="719FDFC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 M in total running distance</w:t>
            </w:r>
          </w:p>
        </w:tc>
        <w:tc>
          <w:tcPr>
            <w:tcW w:w="2090" w:type="dxa"/>
          </w:tcPr>
          <w:p w14:paraId="4B758F1E" w14:textId="1D58C0D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 man, woman</w:t>
            </w:r>
          </w:p>
        </w:tc>
      </w:tr>
    </w:tbl>
    <w:p w14:paraId="12969054" w14:textId="6DDCA4AF" w:rsidR="000F5CC4" w:rsidRPr="000F5CC4" w:rsidRDefault="000F5CC4" w:rsidP="000F5CC4">
      <w:pPr>
        <w:rPr>
          <w:rFonts w:ascii="Times New Roman" w:hAnsi="Times New Roman" w:cs="Times New Roman"/>
          <w:sz w:val="20"/>
          <w:szCs w:val="20"/>
        </w:rPr>
      </w:pPr>
      <w:r w:rsidRPr="000F5CC4">
        <w:rPr>
          <w:rFonts w:ascii="Arial" w:hAnsi="Arial" w:cs="Arial"/>
          <w:b/>
          <w:bCs/>
          <w:sz w:val="20"/>
          <w:szCs w:val="20"/>
        </w:rPr>
        <w:lastRenderedPageBreak/>
        <w:t>Table S</w:t>
      </w:r>
      <w:r w:rsidR="00F34EB6">
        <w:rPr>
          <w:rFonts w:ascii="Arial" w:hAnsi="Arial" w:cs="Arial" w:hint="eastAsia"/>
          <w:b/>
          <w:bCs/>
          <w:sz w:val="20"/>
          <w:szCs w:val="20"/>
        </w:rPr>
        <w:t>2</w:t>
      </w:r>
      <w:r w:rsidRPr="000F5CC4">
        <w:rPr>
          <w:rFonts w:ascii="Times New Roman" w:hAnsi="Times New Roman" w:cs="Times New Roman"/>
          <w:sz w:val="20"/>
          <w:szCs w:val="20"/>
        </w:rPr>
        <w:t xml:space="preserve"> </w:t>
      </w:r>
      <w:r>
        <w:rPr>
          <w:rFonts w:ascii="Times New Roman" w:hAnsi="Times New Roman" w:cs="Times New Roman" w:hint="eastAsia"/>
          <w:sz w:val="20"/>
          <w:szCs w:val="20"/>
        </w:rPr>
        <w:t>(</w:t>
      </w:r>
      <w:r w:rsidRPr="000F5CC4">
        <w:rPr>
          <w:rFonts w:ascii="Times New Roman" w:hAnsi="Times New Roman" w:cs="Times New Roman"/>
          <w:sz w:val="20"/>
          <w:szCs w:val="20"/>
        </w:rPr>
        <w:t>Continued</w:t>
      </w:r>
      <w:r>
        <w:rPr>
          <w:rFonts w:ascii="Times New Roman" w:hAnsi="Times New Roman" w:cs="Times New Roman" w:hint="eastAsia"/>
          <w:sz w:val="20"/>
          <w:szCs w:val="20"/>
        </w:rPr>
        <w:t>)</w:t>
      </w:r>
    </w:p>
    <w:tbl>
      <w:tblPr>
        <w:tblStyle w:val="af2"/>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1468"/>
        <w:gridCol w:w="3674"/>
        <w:gridCol w:w="1843"/>
        <w:gridCol w:w="3543"/>
        <w:gridCol w:w="2090"/>
      </w:tblGrid>
      <w:tr w:rsidR="000F5CC4" w:rsidRPr="001F4658" w14:paraId="32BE41EF" w14:textId="77777777" w:rsidTr="006A1E1F">
        <w:tc>
          <w:tcPr>
            <w:tcW w:w="1374" w:type="dxa"/>
            <w:tcBorders>
              <w:top w:val="single" w:sz="12" w:space="0" w:color="auto"/>
              <w:bottom w:val="single" w:sz="12" w:space="0" w:color="auto"/>
            </w:tcBorders>
            <w:vAlign w:val="center"/>
          </w:tcPr>
          <w:p w14:paraId="352B9233"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Author (years)</w:t>
            </w:r>
          </w:p>
        </w:tc>
        <w:tc>
          <w:tcPr>
            <w:tcW w:w="1468" w:type="dxa"/>
            <w:tcBorders>
              <w:top w:val="single" w:sz="12" w:space="0" w:color="auto"/>
              <w:bottom w:val="single" w:sz="12" w:space="0" w:color="auto"/>
            </w:tcBorders>
            <w:vAlign w:val="center"/>
          </w:tcPr>
          <w:p w14:paraId="63948465"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Study design</w:t>
            </w:r>
          </w:p>
        </w:tc>
        <w:tc>
          <w:tcPr>
            <w:tcW w:w="3674" w:type="dxa"/>
            <w:tcBorders>
              <w:top w:val="single" w:sz="12" w:space="0" w:color="auto"/>
              <w:bottom w:val="single" w:sz="12" w:space="0" w:color="auto"/>
            </w:tcBorders>
            <w:vAlign w:val="center"/>
          </w:tcPr>
          <w:p w14:paraId="53A7F6AC"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Experimental protocol</w:t>
            </w:r>
          </w:p>
        </w:tc>
        <w:tc>
          <w:tcPr>
            <w:tcW w:w="1843" w:type="dxa"/>
            <w:tcBorders>
              <w:top w:val="single" w:sz="12" w:space="0" w:color="auto"/>
              <w:bottom w:val="single" w:sz="12" w:space="0" w:color="auto"/>
            </w:tcBorders>
            <w:vAlign w:val="center"/>
          </w:tcPr>
          <w:p w14:paraId="6DAF1879"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Samples (age)</w:t>
            </w:r>
          </w:p>
        </w:tc>
        <w:tc>
          <w:tcPr>
            <w:tcW w:w="3543" w:type="dxa"/>
            <w:tcBorders>
              <w:top w:val="single" w:sz="12" w:space="0" w:color="auto"/>
              <w:bottom w:val="single" w:sz="12" w:space="0" w:color="auto"/>
            </w:tcBorders>
            <w:vAlign w:val="center"/>
          </w:tcPr>
          <w:p w14:paraId="714ABAB0"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Main results</w:t>
            </w:r>
          </w:p>
        </w:tc>
        <w:tc>
          <w:tcPr>
            <w:tcW w:w="2090" w:type="dxa"/>
            <w:tcBorders>
              <w:top w:val="single" w:sz="12" w:space="0" w:color="auto"/>
              <w:bottom w:val="single" w:sz="12" w:space="0" w:color="auto"/>
            </w:tcBorders>
            <w:vAlign w:val="center"/>
          </w:tcPr>
          <w:p w14:paraId="5AE8DEF5" w14:textId="77777777" w:rsidR="000F5CC4" w:rsidRPr="001F4658" w:rsidRDefault="000F5CC4"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The use of sex and gender terminology</w:t>
            </w:r>
          </w:p>
        </w:tc>
      </w:tr>
      <w:tr w:rsidR="006A1E1F" w:rsidRPr="001F4658" w14:paraId="477A61D0" w14:textId="77777777" w:rsidTr="006A1E1F">
        <w:trPr>
          <w:trHeight w:val="1316"/>
        </w:trPr>
        <w:tc>
          <w:tcPr>
            <w:tcW w:w="1374" w:type="dxa"/>
            <w:tcBorders>
              <w:top w:val="single" w:sz="12" w:space="0" w:color="auto"/>
            </w:tcBorders>
          </w:tcPr>
          <w:p w14:paraId="3CCB55D3" w14:textId="70E9DE9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Pappalardo et al. (2021)</w:t>
            </w:r>
          </w:p>
        </w:tc>
        <w:tc>
          <w:tcPr>
            <w:tcW w:w="1468" w:type="dxa"/>
            <w:tcBorders>
              <w:top w:val="single" w:sz="12" w:space="0" w:color="auto"/>
            </w:tcBorders>
          </w:tcPr>
          <w:p w14:paraId="5FA866FA" w14:textId="570CA6A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Borders>
              <w:top w:val="single" w:sz="12" w:space="0" w:color="auto"/>
            </w:tcBorders>
          </w:tcPr>
          <w:p w14:paraId="5A83712A" w14:textId="4471404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Analyzed the spatio-temporal events during matches in the World Cups to compare male and female teams based on their technical performance</w:t>
            </w:r>
          </w:p>
        </w:tc>
        <w:tc>
          <w:tcPr>
            <w:tcW w:w="1843" w:type="dxa"/>
            <w:tcBorders>
              <w:top w:val="single" w:sz="12" w:space="0" w:color="auto"/>
            </w:tcBorders>
          </w:tcPr>
          <w:p w14:paraId="708A0608"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44 F matches</w:t>
            </w:r>
          </w:p>
          <w:p w14:paraId="7F994B1F" w14:textId="58A5ED3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64 M matches</w:t>
            </w:r>
          </w:p>
        </w:tc>
        <w:tc>
          <w:tcPr>
            <w:tcW w:w="3543" w:type="dxa"/>
            <w:tcBorders>
              <w:top w:val="single" w:sz="12" w:space="0" w:color="auto"/>
            </w:tcBorders>
          </w:tcPr>
          <w:p w14:paraId="36E3CF8F" w14:textId="75A2688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&gt; M in the stoppage incidence; F &lt; M in the number of fouls</w:t>
            </w:r>
          </w:p>
        </w:tc>
        <w:tc>
          <w:tcPr>
            <w:tcW w:w="2090" w:type="dxa"/>
            <w:tcBorders>
              <w:top w:val="single" w:sz="12" w:space="0" w:color="auto"/>
            </w:tcBorders>
          </w:tcPr>
          <w:p w14:paraId="5C9E7EFC" w14:textId="7291CA5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 man, woman</w:t>
            </w:r>
          </w:p>
        </w:tc>
      </w:tr>
      <w:tr w:rsidR="006A1E1F" w:rsidRPr="001F4658" w14:paraId="5FDCB224" w14:textId="77777777" w:rsidTr="006A1E1F">
        <w:trPr>
          <w:trHeight w:val="980"/>
        </w:trPr>
        <w:tc>
          <w:tcPr>
            <w:tcW w:w="1374" w:type="dxa"/>
          </w:tcPr>
          <w:p w14:paraId="3D07415A" w14:textId="5E0BE1F0"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Coulomb-Cabagno et al. (2006)</w:t>
            </w:r>
          </w:p>
        </w:tc>
        <w:tc>
          <w:tcPr>
            <w:tcW w:w="1468" w:type="dxa"/>
          </w:tcPr>
          <w:p w14:paraId="5A62FCE6" w14:textId="08E7A3E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228CF047" w14:textId="7B40B8F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Examining observed aggression in team sports</w:t>
            </w:r>
          </w:p>
        </w:tc>
        <w:tc>
          <w:tcPr>
            <w:tcW w:w="1843" w:type="dxa"/>
          </w:tcPr>
          <w:p w14:paraId="38E63BDE"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15 F matches</w:t>
            </w:r>
          </w:p>
          <w:p w14:paraId="13EA9CC7" w14:textId="47FFBC4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15 M matches</w:t>
            </w:r>
          </w:p>
        </w:tc>
        <w:tc>
          <w:tcPr>
            <w:tcW w:w="3543" w:type="dxa"/>
          </w:tcPr>
          <w:p w14:paraId="2A8D2EA0" w14:textId="1078F4F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aggressive behaviors</w:t>
            </w:r>
          </w:p>
        </w:tc>
        <w:tc>
          <w:tcPr>
            <w:tcW w:w="2090" w:type="dxa"/>
          </w:tcPr>
          <w:p w14:paraId="054269AD" w14:textId="0B59BB2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 man, woman</w:t>
            </w:r>
          </w:p>
        </w:tc>
      </w:tr>
      <w:tr w:rsidR="006A1E1F" w:rsidRPr="001F4658" w14:paraId="3CC40DE7" w14:textId="77777777" w:rsidTr="006A1E1F">
        <w:trPr>
          <w:trHeight w:val="1022"/>
        </w:trPr>
        <w:tc>
          <w:tcPr>
            <w:tcW w:w="1374" w:type="dxa"/>
          </w:tcPr>
          <w:p w14:paraId="30AAF3EF" w14:textId="0C6DE62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Adegbesan (2007)</w:t>
            </w:r>
          </w:p>
        </w:tc>
        <w:tc>
          <w:tcPr>
            <w:tcW w:w="1468" w:type="dxa"/>
          </w:tcPr>
          <w:p w14:paraId="295CDE09" w14:textId="6F23C40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6ABEBA50" w14:textId="3771A27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Identify sources of self-confidence within the sport-confidence framework of Vealey</w:t>
            </w:r>
          </w:p>
        </w:tc>
        <w:tc>
          <w:tcPr>
            <w:tcW w:w="1843" w:type="dxa"/>
          </w:tcPr>
          <w:p w14:paraId="28BAFC35"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99 F (21.61 ± 2.21)</w:t>
            </w:r>
          </w:p>
          <w:p w14:paraId="31FE6DFF" w14:textId="7F5CDDE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103 M (22.63 ± 2.91)</w:t>
            </w:r>
          </w:p>
        </w:tc>
        <w:tc>
          <w:tcPr>
            <w:tcW w:w="3543" w:type="dxa"/>
          </w:tcPr>
          <w:p w14:paraId="08CEAECD" w14:textId="18C510E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&gt; M in all sources of sport confidence factors except situational favourableness</w:t>
            </w:r>
          </w:p>
        </w:tc>
        <w:tc>
          <w:tcPr>
            <w:tcW w:w="2090" w:type="dxa"/>
          </w:tcPr>
          <w:p w14:paraId="7C1495CF" w14:textId="5B26B6A6"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Gender, male, female</w:t>
            </w:r>
          </w:p>
        </w:tc>
      </w:tr>
      <w:tr w:rsidR="006A1E1F" w:rsidRPr="001F4658" w14:paraId="2F5B3B27" w14:textId="77777777" w:rsidTr="006A1E1F">
        <w:trPr>
          <w:trHeight w:val="1644"/>
        </w:trPr>
        <w:tc>
          <w:tcPr>
            <w:tcW w:w="1374" w:type="dxa"/>
          </w:tcPr>
          <w:p w14:paraId="48561961" w14:textId="7739EFB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López-Gajardo et al. (2021)</w:t>
            </w:r>
          </w:p>
        </w:tc>
        <w:tc>
          <w:tcPr>
            <w:tcW w:w="1468" w:type="dxa"/>
          </w:tcPr>
          <w:p w14:paraId="2A187C80" w14:textId="04AF4C6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086D0150" w14:textId="5C55243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To assess perceived justice, an adapted and translated Spanish version of Colquitt’s Justice Questionnaire was used; to assess satisfaction with the coach, the adapted Spanish version of the scale was used</w:t>
            </w:r>
          </w:p>
        </w:tc>
        <w:tc>
          <w:tcPr>
            <w:tcW w:w="1843" w:type="dxa"/>
          </w:tcPr>
          <w:p w14:paraId="6390EEED"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211 F (23.81 ± 4.53)</w:t>
            </w:r>
          </w:p>
          <w:p w14:paraId="58D80020" w14:textId="0FB666C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227 M (25.27 ± 4.52)</w:t>
            </w:r>
          </w:p>
        </w:tc>
        <w:tc>
          <w:tcPr>
            <w:tcW w:w="3543" w:type="dxa"/>
          </w:tcPr>
          <w:p w14:paraId="7189AFF4" w14:textId="61D4130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grant more importance to relational and motivational aspects</w:t>
            </w:r>
          </w:p>
        </w:tc>
        <w:tc>
          <w:tcPr>
            <w:tcW w:w="2090" w:type="dxa"/>
          </w:tcPr>
          <w:p w14:paraId="4A3005CC" w14:textId="1FEADEF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Gender, male, female, man, woman</w:t>
            </w:r>
          </w:p>
        </w:tc>
      </w:tr>
      <w:tr w:rsidR="006A1E1F" w:rsidRPr="001F4658" w14:paraId="3F42F42F" w14:textId="77777777" w:rsidTr="006A1E1F">
        <w:trPr>
          <w:trHeight w:val="1698"/>
        </w:trPr>
        <w:tc>
          <w:tcPr>
            <w:tcW w:w="1374" w:type="dxa"/>
          </w:tcPr>
          <w:p w14:paraId="59F90B0D" w14:textId="10797BE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De la Vega et al. (2022)</w:t>
            </w:r>
          </w:p>
        </w:tc>
        <w:tc>
          <w:tcPr>
            <w:tcW w:w="1468" w:type="dxa"/>
          </w:tcPr>
          <w:p w14:paraId="4229E14B" w14:textId="1F925D2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5BB4BF7A" w14:textId="26B5BBA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Examine differences in achievement motivation (measured with the Objective Achievement Motivation Test, OLMT, Schuhfried) and competitiveness between sexes</w:t>
            </w:r>
          </w:p>
        </w:tc>
        <w:tc>
          <w:tcPr>
            <w:tcW w:w="1843" w:type="dxa"/>
          </w:tcPr>
          <w:p w14:paraId="3304C85D"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11 F (22.6 ± 5.20)</w:t>
            </w:r>
          </w:p>
          <w:p w14:paraId="4022A53B" w14:textId="6917041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27 M (28.4 ± 4.60)</w:t>
            </w:r>
          </w:p>
        </w:tc>
        <w:tc>
          <w:tcPr>
            <w:tcW w:w="3543" w:type="dxa"/>
          </w:tcPr>
          <w:p w14:paraId="0C299038" w14:textId="490B7BB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the motivation through competition and in self-reported competitiveness</w:t>
            </w:r>
          </w:p>
        </w:tc>
        <w:tc>
          <w:tcPr>
            <w:tcW w:w="2090" w:type="dxa"/>
          </w:tcPr>
          <w:p w14:paraId="318E6845" w14:textId="58971B1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Gender, male, female, man, woman</w:t>
            </w:r>
          </w:p>
        </w:tc>
      </w:tr>
      <w:tr w:rsidR="006A1E1F" w:rsidRPr="001F4658" w14:paraId="5862A248" w14:textId="77777777" w:rsidTr="006A1E1F">
        <w:tc>
          <w:tcPr>
            <w:tcW w:w="1374" w:type="dxa"/>
          </w:tcPr>
          <w:p w14:paraId="069E961B" w14:textId="37F80160"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Avugos et al. (2022)</w:t>
            </w:r>
          </w:p>
        </w:tc>
        <w:tc>
          <w:tcPr>
            <w:tcW w:w="1468" w:type="dxa"/>
          </w:tcPr>
          <w:p w14:paraId="0CF133EC" w14:textId="4059918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1C619B5C" w14:textId="56FF8F4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Recorded the goalkeeper’s dive direction during penalties and accurately measured the location of the ball as it crossed the goal line</w:t>
            </w:r>
          </w:p>
        </w:tc>
        <w:tc>
          <w:tcPr>
            <w:tcW w:w="1843" w:type="dxa"/>
          </w:tcPr>
          <w:p w14:paraId="342032AE"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131 F</w:t>
            </w:r>
          </w:p>
          <w:p w14:paraId="6791DBDB" w14:textId="39BD743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435 M</w:t>
            </w:r>
          </w:p>
        </w:tc>
        <w:tc>
          <w:tcPr>
            <w:tcW w:w="3543" w:type="dxa"/>
          </w:tcPr>
          <w:p w14:paraId="61AC4CAE" w14:textId="765B0E1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&gt; M in tendency of kicking to the goalkeepers’ right</w:t>
            </w:r>
          </w:p>
        </w:tc>
        <w:tc>
          <w:tcPr>
            <w:tcW w:w="2090" w:type="dxa"/>
          </w:tcPr>
          <w:p w14:paraId="2A068D2C" w14:textId="1E37BAE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 man, woman</w:t>
            </w:r>
          </w:p>
        </w:tc>
      </w:tr>
    </w:tbl>
    <w:p w14:paraId="58976929" w14:textId="4D6DA5D5" w:rsidR="00997931" w:rsidRPr="000F5CC4" w:rsidRDefault="00997931" w:rsidP="00997931">
      <w:pPr>
        <w:rPr>
          <w:rFonts w:ascii="Times New Roman" w:hAnsi="Times New Roman" w:cs="Times New Roman"/>
          <w:sz w:val="20"/>
          <w:szCs w:val="20"/>
        </w:rPr>
      </w:pPr>
      <w:r w:rsidRPr="000F5CC4">
        <w:rPr>
          <w:rFonts w:ascii="Arial" w:hAnsi="Arial" w:cs="Arial"/>
          <w:b/>
          <w:bCs/>
          <w:sz w:val="20"/>
          <w:szCs w:val="20"/>
        </w:rPr>
        <w:lastRenderedPageBreak/>
        <w:t>Table S</w:t>
      </w:r>
      <w:r w:rsidR="00F34EB6">
        <w:rPr>
          <w:rFonts w:ascii="Arial" w:hAnsi="Arial" w:cs="Arial" w:hint="eastAsia"/>
          <w:b/>
          <w:bCs/>
          <w:sz w:val="20"/>
          <w:szCs w:val="20"/>
        </w:rPr>
        <w:t>2</w:t>
      </w:r>
      <w:r w:rsidRPr="000F5CC4">
        <w:rPr>
          <w:rFonts w:ascii="Times New Roman" w:hAnsi="Times New Roman" w:cs="Times New Roman"/>
          <w:sz w:val="20"/>
          <w:szCs w:val="20"/>
        </w:rPr>
        <w:t xml:space="preserve"> </w:t>
      </w:r>
      <w:r>
        <w:rPr>
          <w:rFonts w:ascii="Times New Roman" w:hAnsi="Times New Roman" w:cs="Times New Roman" w:hint="eastAsia"/>
          <w:sz w:val="20"/>
          <w:szCs w:val="20"/>
        </w:rPr>
        <w:t>(</w:t>
      </w:r>
      <w:r w:rsidRPr="000F5CC4">
        <w:rPr>
          <w:rFonts w:ascii="Times New Roman" w:hAnsi="Times New Roman" w:cs="Times New Roman"/>
          <w:sz w:val="20"/>
          <w:szCs w:val="20"/>
        </w:rPr>
        <w:t>Continued</w:t>
      </w:r>
      <w:r>
        <w:rPr>
          <w:rFonts w:ascii="Times New Roman" w:hAnsi="Times New Roman" w:cs="Times New Roman" w:hint="eastAsia"/>
          <w:sz w:val="20"/>
          <w:szCs w:val="20"/>
        </w:rPr>
        <w:t>)</w:t>
      </w:r>
    </w:p>
    <w:tbl>
      <w:tblPr>
        <w:tblStyle w:val="af2"/>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1468"/>
        <w:gridCol w:w="3674"/>
        <w:gridCol w:w="1843"/>
        <w:gridCol w:w="3543"/>
        <w:gridCol w:w="2090"/>
      </w:tblGrid>
      <w:tr w:rsidR="00997931" w:rsidRPr="001F4658" w14:paraId="22E9A2EC" w14:textId="77777777" w:rsidTr="006A1E1F">
        <w:tc>
          <w:tcPr>
            <w:tcW w:w="1374" w:type="dxa"/>
            <w:tcBorders>
              <w:top w:val="single" w:sz="12" w:space="0" w:color="auto"/>
              <w:bottom w:val="single" w:sz="12" w:space="0" w:color="auto"/>
            </w:tcBorders>
            <w:vAlign w:val="center"/>
          </w:tcPr>
          <w:p w14:paraId="43AA2BE7" w14:textId="77777777" w:rsidR="00997931" w:rsidRPr="001F4658" w:rsidRDefault="00997931"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Author (years)</w:t>
            </w:r>
          </w:p>
        </w:tc>
        <w:tc>
          <w:tcPr>
            <w:tcW w:w="1468" w:type="dxa"/>
            <w:tcBorders>
              <w:top w:val="single" w:sz="12" w:space="0" w:color="auto"/>
              <w:bottom w:val="single" w:sz="12" w:space="0" w:color="auto"/>
            </w:tcBorders>
            <w:vAlign w:val="center"/>
          </w:tcPr>
          <w:p w14:paraId="72631DDF" w14:textId="77777777" w:rsidR="00997931" w:rsidRPr="001F4658" w:rsidRDefault="00997931"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Study design</w:t>
            </w:r>
          </w:p>
        </w:tc>
        <w:tc>
          <w:tcPr>
            <w:tcW w:w="3674" w:type="dxa"/>
            <w:tcBorders>
              <w:top w:val="single" w:sz="12" w:space="0" w:color="auto"/>
              <w:bottom w:val="single" w:sz="12" w:space="0" w:color="auto"/>
            </w:tcBorders>
            <w:vAlign w:val="center"/>
          </w:tcPr>
          <w:p w14:paraId="5F7DF5DC" w14:textId="77777777" w:rsidR="00997931" w:rsidRPr="001F4658" w:rsidRDefault="00997931"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Experimental protocol</w:t>
            </w:r>
          </w:p>
        </w:tc>
        <w:tc>
          <w:tcPr>
            <w:tcW w:w="1843" w:type="dxa"/>
            <w:tcBorders>
              <w:top w:val="single" w:sz="12" w:space="0" w:color="auto"/>
              <w:bottom w:val="single" w:sz="12" w:space="0" w:color="auto"/>
            </w:tcBorders>
            <w:vAlign w:val="center"/>
          </w:tcPr>
          <w:p w14:paraId="7E4DF0E1" w14:textId="77777777" w:rsidR="00997931" w:rsidRPr="001F4658" w:rsidRDefault="00997931"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Samples (age)</w:t>
            </w:r>
          </w:p>
        </w:tc>
        <w:tc>
          <w:tcPr>
            <w:tcW w:w="3543" w:type="dxa"/>
            <w:tcBorders>
              <w:top w:val="single" w:sz="12" w:space="0" w:color="auto"/>
              <w:bottom w:val="single" w:sz="12" w:space="0" w:color="auto"/>
            </w:tcBorders>
            <w:vAlign w:val="center"/>
          </w:tcPr>
          <w:p w14:paraId="0F1EE087" w14:textId="77777777" w:rsidR="00997931" w:rsidRPr="001F4658" w:rsidRDefault="00997931"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Main results</w:t>
            </w:r>
          </w:p>
        </w:tc>
        <w:tc>
          <w:tcPr>
            <w:tcW w:w="2090" w:type="dxa"/>
            <w:tcBorders>
              <w:top w:val="single" w:sz="12" w:space="0" w:color="auto"/>
              <w:bottom w:val="single" w:sz="12" w:space="0" w:color="auto"/>
            </w:tcBorders>
            <w:vAlign w:val="center"/>
          </w:tcPr>
          <w:p w14:paraId="2E984707" w14:textId="77777777" w:rsidR="00997931" w:rsidRPr="001F4658" w:rsidRDefault="00997931"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The use of sex and gender terminology</w:t>
            </w:r>
          </w:p>
        </w:tc>
      </w:tr>
      <w:tr w:rsidR="006A1E1F" w:rsidRPr="001F4658" w14:paraId="54444C7B" w14:textId="77777777" w:rsidTr="006A1E1F">
        <w:tc>
          <w:tcPr>
            <w:tcW w:w="1374" w:type="dxa"/>
            <w:tcBorders>
              <w:top w:val="single" w:sz="12" w:space="0" w:color="auto"/>
            </w:tcBorders>
          </w:tcPr>
          <w:p w14:paraId="5AF88111" w14:textId="5B092AC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Jin et al. (2023)</w:t>
            </w:r>
          </w:p>
        </w:tc>
        <w:tc>
          <w:tcPr>
            <w:tcW w:w="1468" w:type="dxa"/>
            <w:tcBorders>
              <w:top w:val="single" w:sz="12" w:space="0" w:color="auto"/>
            </w:tcBorders>
          </w:tcPr>
          <w:p w14:paraId="0A7C4C03" w14:textId="09BAAA0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Borders>
              <w:top w:val="single" w:sz="12" w:space="0" w:color="auto"/>
            </w:tcBorders>
          </w:tcPr>
          <w:p w14:paraId="5D7CB29B" w14:textId="29C3E3C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To assess visual attention, a multiple object tracking task was used with four targets among a total of 10 objects moving at a fixed speed of 10◦/s in random directions across a computer monitor screen</w:t>
            </w:r>
          </w:p>
        </w:tc>
        <w:tc>
          <w:tcPr>
            <w:tcW w:w="1843" w:type="dxa"/>
            <w:tcBorders>
              <w:top w:val="single" w:sz="12" w:space="0" w:color="auto"/>
            </w:tcBorders>
          </w:tcPr>
          <w:p w14:paraId="1D423DF7"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 xml:space="preserve">32 F (21.86 </w:t>
            </w:r>
            <w:r w:rsidRPr="001F4658">
              <w:rPr>
                <w:rFonts w:ascii="Times New Roman" w:eastAsia="等线" w:hAnsi="Times New Roman" w:cs="Times New Roman"/>
                <w:sz w:val="20"/>
                <w:szCs w:val="20"/>
              </w:rPr>
              <w:t>±</w:t>
            </w:r>
            <w:r w:rsidRPr="001F4658">
              <w:rPr>
                <w:rFonts w:ascii="Times New Roman" w:hAnsi="Times New Roman" w:cs="Times New Roman"/>
                <w:sz w:val="20"/>
                <w:szCs w:val="20"/>
              </w:rPr>
              <w:t xml:space="preserve"> 2.47)</w:t>
            </w:r>
          </w:p>
          <w:p w14:paraId="13DCC1E6" w14:textId="3D6D181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32 M (22.35 ± 2.31)</w:t>
            </w:r>
          </w:p>
        </w:tc>
        <w:tc>
          <w:tcPr>
            <w:tcW w:w="3543" w:type="dxa"/>
            <w:tcBorders>
              <w:top w:val="single" w:sz="12" w:space="0" w:color="auto"/>
            </w:tcBorders>
          </w:tcPr>
          <w:p w14:paraId="17074303" w14:textId="38EBA9F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 M in tracking performance</w:t>
            </w:r>
          </w:p>
        </w:tc>
        <w:tc>
          <w:tcPr>
            <w:tcW w:w="2090" w:type="dxa"/>
            <w:tcBorders>
              <w:top w:val="single" w:sz="12" w:space="0" w:color="auto"/>
            </w:tcBorders>
          </w:tcPr>
          <w:p w14:paraId="0CA2953F" w14:textId="43E3AC0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 man, woman</w:t>
            </w:r>
          </w:p>
        </w:tc>
      </w:tr>
      <w:tr w:rsidR="006A1E1F" w:rsidRPr="001F4658" w14:paraId="43459C9A" w14:textId="77777777" w:rsidTr="006A1E1F">
        <w:tc>
          <w:tcPr>
            <w:tcW w:w="1374" w:type="dxa"/>
          </w:tcPr>
          <w:p w14:paraId="5B36E62B" w14:textId="104BD088"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Bonet et al. (2024)</w:t>
            </w:r>
          </w:p>
        </w:tc>
        <w:tc>
          <w:tcPr>
            <w:tcW w:w="1468" w:type="dxa"/>
          </w:tcPr>
          <w:p w14:paraId="6428F781" w14:textId="478B9D2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12AC01AF" w14:textId="06ACB9A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International Neuropsychiatric Interview 5.0, Hamilton Anxiety Scale, Hamilton Depression Scale, Barrat’s Impulsivity Scale and Sensitivity to Punishment and Sensitivity to Reward Questionnaire were used</w:t>
            </w:r>
            <w:r w:rsidR="00997931">
              <w:rPr>
                <w:rFonts w:ascii="Times New Roman" w:hAnsi="Times New Roman" w:cs="Times New Roman" w:hint="eastAsia"/>
                <w:sz w:val="20"/>
                <w:szCs w:val="20"/>
              </w:rPr>
              <w:t>, t</w:t>
            </w:r>
            <w:r w:rsidR="00997931" w:rsidRPr="001F4658">
              <w:rPr>
                <w:rFonts w:ascii="Times New Roman" w:hAnsi="Times New Roman" w:cs="Times New Roman"/>
                <w:sz w:val="20"/>
                <w:szCs w:val="20"/>
              </w:rPr>
              <w:t>o assess the state of mental health</w:t>
            </w:r>
            <w:r w:rsidR="00997931">
              <w:rPr>
                <w:rFonts w:ascii="Times New Roman" w:hAnsi="Times New Roman" w:cs="Times New Roman" w:hint="eastAsia"/>
                <w:sz w:val="20"/>
                <w:szCs w:val="20"/>
              </w:rPr>
              <w:t>.</w:t>
            </w:r>
          </w:p>
        </w:tc>
        <w:tc>
          <w:tcPr>
            <w:tcW w:w="1843" w:type="dxa"/>
          </w:tcPr>
          <w:p w14:paraId="37C9ECE9"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21 F (23.0 ± 5.2)</w:t>
            </w:r>
          </w:p>
          <w:p w14:paraId="6BC946AD" w14:textId="4521ABD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21 M (23.5 ± 3.8)</w:t>
            </w:r>
          </w:p>
        </w:tc>
        <w:tc>
          <w:tcPr>
            <w:tcW w:w="3543" w:type="dxa"/>
          </w:tcPr>
          <w:p w14:paraId="23A94C37" w14:textId="7F49BF20"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&gt; M in the somatic anxiety</w:t>
            </w:r>
          </w:p>
        </w:tc>
        <w:tc>
          <w:tcPr>
            <w:tcW w:w="2090" w:type="dxa"/>
          </w:tcPr>
          <w:p w14:paraId="30DDAD14" w14:textId="4B36323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 man, woman</w:t>
            </w:r>
          </w:p>
        </w:tc>
      </w:tr>
      <w:tr w:rsidR="006A1E1F" w:rsidRPr="001F4658" w14:paraId="1A8B4D32" w14:textId="77777777" w:rsidTr="006A1E1F">
        <w:tc>
          <w:tcPr>
            <w:tcW w:w="1374" w:type="dxa"/>
          </w:tcPr>
          <w:p w14:paraId="60958C98" w14:textId="7930A6D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Ros et al. (2013)</w:t>
            </w:r>
          </w:p>
        </w:tc>
        <w:tc>
          <w:tcPr>
            <w:tcW w:w="1468" w:type="dxa"/>
          </w:tcPr>
          <w:p w14:paraId="643F9C73" w14:textId="5A7E7268"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7761E3EE" w14:textId="738829D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Assess the responsiveness of the 1-leg hop test and the square hop test to fatiguing intermittent aerobic work and during the recovery period</w:t>
            </w:r>
          </w:p>
        </w:tc>
        <w:tc>
          <w:tcPr>
            <w:tcW w:w="1843" w:type="dxa"/>
          </w:tcPr>
          <w:p w14:paraId="6026C837"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10 F (21.8 ± 4.8)</w:t>
            </w:r>
          </w:p>
          <w:p w14:paraId="017220D8" w14:textId="0686102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10 M (20.7 ± 3.4)</w:t>
            </w:r>
          </w:p>
        </w:tc>
        <w:tc>
          <w:tcPr>
            <w:tcW w:w="3543" w:type="dxa"/>
          </w:tcPr>
          <w:p w14:paraId="1262A9DB" w14:textId="078795D8"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M in the trends of jumping performance</w:t>
            </w:r>
          </w:p>
        </w:tc>
        <w:tc>
          <w:tcPr>
            <w:tcW w:w="2090" w:type="dxa"/>
          </w:tcPr>
          <w:p w14:paraId="6E1AF08D" w14:textId="778C424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 man, woman</w:t>
            </w:r>
          </w:p>
        </w:tc>
      </w:tr>
      <w:tr w:rsidR="006A1E1F" w:rsidRPr="001F4658" w14:paraId="18A7F46D" w14:textId="77777777" w:rsidTr="006A1E1F">
        <w:tc>
          <w:tcPr>
            <w:tcW w:w="1374" w:type="dxa"/>
          </w:tcPr>
          <w:p w14:paraId="6D1D2BB0" w14:textId="5AD8851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Koikawa et al. (2016)</w:t>
            </w:r>
          </w:p>
        </w:tc>
        <w:tc>
          <w:tcPr>
            <w:tcW w:w="1468" w:type="dxa"/>
          </w:tcPr>
          <w:p w14:paraId="1321E571" w14:textId="3F76028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166BE61D" w14:textId="1E4C629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The Pittsburgh Sleep Quality Index was used to assess subjective sleep quality, the Japanese Version of the Epworth Sleepiness Scale was used to evaluate subjective sleepiness, and Health-related quality-of-life was evaluated through the short form-8</w:t>
            </w:r>
          </w:p>
        </w:tc>
        <w:tc>
          <w:tcPr>
            <w:tcW w:w="1843" w:type="dxa"/>
          </w:tcPr>
          <w:p w14:paraId="1E76E3A2"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30 F (19.8 ± 1.2)</w:t>
            </w:r>
          </w:p>
          <w:p w14:paraId="446793A4" w14:textId="6B43ADF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64 M (19.8 ± 1.2)</w:t>
            </w:r>
          </w:p>
        </w:tc>
        <w:tc>
          <w:tcPr>
            <w:tcW w:w="3543" w:type="dxa"/>
          </w:tcPr>
          <w:p w14:paraId="5497E1C1" w14:textId="0F3CBB1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&gt; M in subjective sleepiness; F &lt; M in sleep quality</w:t>
            </w:r>
          </w:p>
        </w:tc>
        <w:tc>
          <w:tcPr>
            <w:tcW w:w="2090" w:type="dxa"/>
          </w:tcPr>
          <w:p w14:paraId="61BC8785" w14:textId="27E158E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w:t>
            </w:r>
          </w:p>
        </w:tc>
      </w:tr>
      <w:tr w:rsidR="006A1E1F" w:rsidRPr="001F4658" w14:paraId="5BB178C9" w14:textId="77777777" w:rsidTr="006A1E1F">
        <w:tc>
          <w:tcPr>
            <w:tcW w:w="1374" w:type="dxa"/>
          </w:tcPr>
          <w:p w14:paraId="7E58BDC7" w14:textId="0B1CC56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Gomez-Hixson et al. (2020)</w:t>
            </w:r>
          </w:p>
        </w:tc>
        <w:tc>
          <w:tcPr>
            <w:tcW w:w="1468" w:type="dxa"/>
          </w:tcPr>
          <w:p w14:paraId="2D7586BC" w14:textId="69CDC35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10BEB57D" w14:textId="32ABF0D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Actual dietary intake was determined by the analysis of a 3-day food record</w:t>
            </w:r>
          </w:p>
        </w:tc>
        <w:tc>
          <w:tcPr>
            <w:tcW w:w="1843" w:type="dxa"/>
          </w:tcPr>
          <w:p w14:paraId="697B150E"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31 F (18-22)</w:t>
            </w:r>
          </w:p>
          <w:p w14:paraId="7F45320E" w14:textId="06258C1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47 M (18-22)</w:t>
            </w:r>
          </w:p>
        </w:tc>
        <w:tc>
          <w:tcPr>
            <w:tcW w:w="3543" w:type="dxa"/>
          </w:tcPr>
          <w:p w14:paraId="1C9E4564" w14:textId="44E430D8"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&gt; M in intakes of added sugars, saturated fats, and vitamin C; F &lt; M in intakes of potassium, sodium, iron, magnesium, vitamin D</w:t>
            </w:r>
          </w:p>
        </w:tc>
        <w:tc>
          <w:tcPr>
            <w:tcW w:w="2090" w:type="dxa"/>
          </w:tcPr>
          <w:p w14:paraId="7ED8BC01" w14:textId="01329DA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w:t>
            </w:r>
          </w:p>
        </w:tc>
      </w:tr>
    </w:tbl>
    <w:p w14:paraId="6048305F" w14:textId="7B38D496" w:rsidR="00997931" w:rsidRPr="000F5CC4" w:rsidRDefault="00997931" w:rsidP="00997931">
      <w:pPr>
        <w:rPr>
          <w:rFonts w:ascii="Times New Roman" w:hAnsi="Times New Roman" w:cs="Times New Roman"/>
          <w:sz w:val="20"/>
          <w:szCs w:val="20"/>
        </w:rPr>
      </w:pPr>
      <w:r w:rsidRPr="000F5CC4">
        <w:rPr>
          <w:rFonts w:ascii="Arial" w:hAnsi="Arial" w:cs="Arial"/>
          <w:b/>
          <w:bCs/>
          <w:sz w:val="20"/>
          <w:szCs w:val="20"/>
        </w:rPr>
        <w:lastRenderedPageBreak/>
        <w:t>Table S</w:t>
      </w:r>
      <w:r w:rsidR="00F34EB6">
        <w:rPr>
          <w:rFonts w:ascii="Arial" w:hAnsi="Arial" w:cs="Arial" w:hint="eastAsia"/>
          <w:b/>
          <w:bCs/>
          <w:sz w:val="20"/>
          <w:szCs w:val="20"/>
        </w:rPr>
        <w:t>2</w:t>
      </w:r>
      <w:r w:rsidRPr="000F5CC4">
        <w:rPr>
          <w:rFonts w:ascii="Times New Roman" w:hAnsi="Times New Roman" w:cs="Times New Roman"/>
          <w:sz w:val="20"/>
          <w:szCs w:val="20"/>
        </w:rPr>
        <w:t xml:space="preserve"> </w:t>
      </w:r>
      <w:r>
        <w:rPr>
          <w:rFonts w:ascii="Times New Roman" w:hAnsi="Times New Roman" w:cs="Times New Roman" w:hint="eastAsia"/>
          <w:sz w:val="20"/>
          <w:szCs w:val="20"/>
        </w:rPr>
        <w:t>(</w:t>
      </w:r>
      <w:r w:rsidRPr="000F5CC4">
        <w:rPr>
          <w:rFonts w:ascii="Times New Roman" w:hAnsi="Times New Roman" w:cs="Times New Roman"/>
          <w:sz w:val="20"/>
          <w:szCs w:val="20"/>
        </w:rPr>
        <w:t>Continued</w:t>
      </w:r>
      <w:r>
        <w:rPr>
          <w:rFonts w:ascii="Times New Roman" w:hAnsi="Times New Roman" w:cs="Times New Roman" w:hint="eastAsia"/>
          <w:sz w:val="20"/>
          <w:szCs w:val="20"/>
        </w:rPr>
        <w:t>)</w:t>
      </w:r>
    </w:p>
    <w:tbl>
      <w:tblPr>
        <w:tblStyle w:val="af2"/>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1468"/>
        <w:gridCol w:w="3674"/>
        <w:gridCol w:w="1843"/>
        <w:gridCol w:w="3543"/>
        <w:gridCol w:w="2090"/>
      </w:tblGrid>
      <w:tr w:rsidR="00997931" w:rsidRPr="001F4658" w14:paraId="066B4983" w14:textId="77777777" w:rsidTr="006A1E1F">
        <w:tc>
          <w:tcPr>
            <w:tcW w:w="1374" w:type="dxa"/>
            <w:tcBorders>
              <w:top w:val="single" w:sz="12" w:space="0" w:color="auto"/>
              <w:bottom w:val="single" w:sz="12" w:space="0" w:color="auto"/>
            </w:tcBorders>
            <w:vAlign w:val="center"/>
          </w:tcPr>
          <w:p w14:paraId="4C74878D" w14:textId="77777777" w:rsidR="00997931" w:rsidRPr="001F4658" w:rsidRDefault="00997931"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Author (years)</w:t>
            </w:r>
          </w:p>
        </w:tc>
        <w:tc>
          <w:tcPr>
            <w:tcW w:w="1468" w:type="dxa"/>
            <w:tcBorders>
              <w:top w:val="single" w:sz="12" w:space="0" w:color="auto"/>
              <w:bottom w:val="single" w:sz="12" w:space="0" w:color="auto"/>
            </w:tcBorders>
            <w:vAlign w:val="center"/>
          </w:tcPr>
          <w:p w14:paraId="2D80FA4D" w14:textId="77777777" w:rsidR="00997931" w:rsidRPr="001F4658" w:rsidRDefault="00997931"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Study design</w:t>
            </w:r>
          </w:p>
        </w:tc>
        <w:tc>
          <w:tcPr>
            <w:tcW w:w="3674" w:type="dxa"/>
            <w:tcBorders>
              <w:top w:val="single" w:sz="12" w:space="0" w:color="auto"/>
              <w:bottom w:val="single" w:sz="12" w:space="0" w:color="auto"/>
            </w:tcBorders>
            <w:vAlign w:val="center"/>
          </w:tcPr>
          <w:p w14:paraId="480F19CA" w14:textId="77777777" w:rsidR="00997931" w:rsidRPr="001F4658" w:rsidRDefault="00997931"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Experimental protocol</w:t>
            </w:r>
          </w:p>
        </w:tc>
        <w:tc>
          <w:tcPr>
            <w:tcW w:w="1843" w:type="dxa"/>
            <w:tcBorders>
              <w:top w:val="single" w:sz="12" w:space="0" w:color="auto"/>
              <w:bottom w:val="single" w:sz="12" w:space="0" w:color="auto"/>
            </w:tcBorders>
            <w:vAlign w:val="center"/>
          </w:tcPr>
          <w:p w14:paraId="065D2E9B" w14:textId="77777777" w:rsidR="00997931" w:rsidRPr="001F4658" w:rsidRDefault="00997931"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Samples (age)</w:t>
            </w:r>
          </w:p>
        </w:tc>
        <w:tc>
          <w:tcPr>
            <w:tcW w:w="3543" w:type="dxa"/>
            <w:tcBorders>
              <w:top w:val="single" w:sz="12" w:space="0" w:color="auto"/>
              <w:bottom w:val="single" w:sz="12" w:space="0" w:color="auto"/>
            </w:tcBorders>
            <w:vAlign w:val="center"/>
          </w:tcPr>
          <w:p w14:paraId="3FD1AA14" w14:textId="77777777" w:rsidR="00997931" w:rsidRPr="001F4658" w:rsidRDefault="00997931"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Main results</w:t>
            </w:r>
          </w:p>
        </w:tc>
        <w:tc>
          <w:tcPr>
            <w:tcW w:w="2090" w:type="dxa"/>
            <w:tcBorders>
              <w:top w:val="single" w:sz="12" w:space="0" w:color="auto"/>
              <w:bottom w:val="single" w:sz="12" w:space="0" w:color="auto"/>
            </w:tcBorders>
            <w:vAlign w:val="center"/>
          </w:tcPr>
          <w:p w14:paraId="69769CD3" w14:textId="77777777" w:rsidR="00997931" w:rsidRPr="001F4658" w:rsidRDefault="00997931"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The use of sex and gender terminology</w:t>
            </w:r>
          </w:p>
        </w:tc>
      </w:tr>
      <w:tr w:rsidR="006A1E1F" w:rsidRPr="001F4658" w14:paraId="6F97E339" w14:textId="77777777" w:rsidTr="006A1E1F">
        <w:trPr>
          <w:trHeight w:val="1600"/>
        </w:trPr>
        <w:tc>
          <w:tcPr>
            <w:tcW w:w="1374" w:type="dxa"/>
            <w:tcBorders>
              <w:top w:val="single" w:sz="12" w:space="0" w:color="auto"/>
            </w:tcBorders>
          </w:tcPr>
          <w:p w14:paraId="42738BC3" w14:textId="0DD782B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Biggins et al. (2022)</w:t>
            </w:r>
          </w:p>
        </w:tc>
        <w:tc>
          <w:tcPr>
            <w:tcW w:w="1468" w:type="dxa"/>
            <w:tcBorders>
              <w:top w:val="single" w:sz="12" w:space="0" w:color="auto"/>
            </w:tcBorders>
          </w:tcPr>
          <w:p w14:paraId="65C5A263" w14:textId="1FBF496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Borders>
              <w:top w:val="single" w:sz="12" w:space="0" w:color="auto"/>
            </w:tcBorders>
          </w:tcPr>
          <w:p w14:paraId="69F3950A" w14:textId="1A5E207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Daily monitoring via actigraphy and subjective sleep and well-being measures were obtained for 1 week in Ireland (baseline), and for the duration of an international soccer tournament</w:t>
            </w:r>
          </w:p>
        </w:tc>
        <w:tc>
          <w:tcPr>
            <w:tcW w:w="1843" w:type="dxa"/>
            <w:tcBorders>
              <w:top w:val="single" w:sz="12" w:space="0" w:color="auto"/>
            </w:tcBorders>
          </w:tcPr>
          <w:p w14:paraId="0F98AC06"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20 F (22.2 ± 2.0)</w:t>
            </w:r>
          </w:p>
          <w:p w14:paraId="40A9A21C" w14:textId="074C279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21 M (20.8 ± 1.3)</w:t>
            </w:r>
          </w:p>
        </w:tc>
        <w:tc>
          <w:tcPr>
            <w:tcW w:w="3543" w:type="dxa"/>
            <w:tcBorders>
              <w:top w:val="single" w:sz="12" w:space="0" w:color="auto"/>
            </w:tcBorders>
          </w:tcPr>
          <w:p w14:paraId="46BCE137" w14:textId="180D2BA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&gt; M in presleep tension–anxiety</w:t>
            </w:r>
          </w:p>
        </w:tc>
        <w:tc>
          <w:tcPr>
            <w:tcW w:w="2090" w:type="dxa"/>
            <w:tcBorders>
              <w:top w:val="single" w:sz="12" w:space="0" w:color="auto"/>
            </w:tcBorders>
          </w:tcPr>
          <w:p w14:paraId="5718DB0A" w14:textId="4C50291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 man, woman</w:t>
            </w:r>
          </w:p>
        </w:tc>
      </w:tr>
      <w:tr w:rsidR="006A1E1F" w:rsidRPr="001F4658" w14:paraId="795A4DB6" w14:textId="77777777" w:rsidTr="006A1E1F">
        <w:trPr>
          <w:trHeight w:val="1962"/>
        </w:trPr>
        <w:tc>
          <w:tcPr>
            <w:tcW w:w="1374" w:type="dxa"/>
          </w:tcPr>
          <w:p w14:paraId="30F504AF" w14:textId="3A46250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Toro-Román et al. (2022)</w:t>
            </w:r>
          </w:p>
        </w:tc>
        <w:tc>
          <w:tcPr>
            <w:tcW w:w="1468" w:type="dxa"/>
          </w:tcPr>
          <w:p w14:paraId="42C17488" w14:textId="3006B80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12A05FC6" w14:textId="0CCE0F5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Mo and Zn concentrations were determined by inductively coupled plasma mass spectrometry; erythrocytes, platelets, creatine kinase, and lactate dehydrogenase values were determined by automatic cell counter and spectrophotometric techniques</w:t>
            </w:r>
          </w:p>
        </w:tc>
        <w:tc>
          <w:tcPr>
            <w:tcW w:w="1843" w:type="dxa"/>
          </w:tcPr>
          <w:p w14:paraId="21F15E1D"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70 F (23.37 ± 3.95)</w:t>
            </w:r>
          </w:p>
          <w:p w14:paraId="2D86E4A8" w14:textId="3BFE32D8"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68 M (20.61 ± 2.66)</w:t>
            </w:r>
          </w:p>
        </w:tc>
        <w:tc>
          <w:tcPr>
            <w:tcW w:w="3543" w:type="dxa"/>
          </w:tcPr>
          <w:p w14:paraId="2AFEBD93" w14:textId="394E213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&gt; M in concentrations of zinc in erythrocytes; F &lt; M in concentrations of molybdenum and zinc in plasma and urine</w:t>
            </w:r>
          </w:p>
        </w:tc>
        <w:tc>
          <w:tcPr>
            <w:tcW w:w="2090" w:type="dxa"/>
          </w:tcPr>
          <w:p w14:paraId="09BB8141" w14:textId="055DA9D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 man, woman</w:t>
            </w:r>
          </w:p>
        </w:tc>
      </w:tr>
      <w:tr w:rsidR="006A1E1F" w:rsidRPr="001F4658" w14:paraId="38099096" w14:textId="77777777" w:rsidTr="006A1E1F">
        <w:trPr>
          <w:trHeight w:val="1707"/>
        </w:trPr>
        <w:tc>
          <w:tcPr>
            <w:tcW w:w="1374" w:type="dxa"/>
          </w:tcPr>
          <w:p w14:paraId="18643AAD" w14:textId="7549ECB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Kwon et al. (2023)</w:t>
            </w:r>
          </w:p>
        </w:tc>
        <w:tc>
          <w:tcPr>
            <w:tcW w:w="1468" w:type="dxa"/>
          </w:tcPr>
          <w:p w14:paraId="582BC68E" w14:textId="300BA84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226D08E9" w14:textId="0D649314"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Players were instructed to complete 3-day food diaries, which were subsequently analyzed and compared to UEFA expert group-issued nutrition guidelines for soccer players</w:t>
            </w:r>
          </w:p>
        </w:tc>
        <w:tc>
          <w:tcPr>
            <w:tcW w:w="1843" w:type="dxa"/>
          </w:tcPr>
          <w:p w14:paraId="171D53CA"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23 F (19.4 ± 1.5)</w:t>
            </w:r>
          </w:p>
          <w:p w14:paraId="4BFB8585" w14:textId="7678E60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13 M (19.7 ± 1.3)</w:t>
            </w:r>
          </w:p>
        </w:tc>
        <w:tc>
          <w:tcPr>
            <w:tcW w:w="3543" w:type="dxa"/>
          </w:tcPr>
          <w:p w14:paraId="0B3E25F9" w14:textId="07A11C1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the daily total protein intake</w:t>
            </w:r>
          </w:p>
        </w:tc>
        <w:tc>
          <w:tcPr>
            <w:tcW w:w="2090" w:type="dxa"/>
          </w:tcPr>
          <w:p w14:paraId="6A436F16" w14:textId="4AC04460"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 man, woman</w:t>
            </w:r>
          </w:p>
        </w:tc>
      </w:tr>
      <w:tr w:rsidR="006A1E1F" w:rsidRPr="001F4658" w14:paraId="58E9F280" w14:textId="77777777" w:rsidTr="006A1E1F">
        <w:trPr>
          <w:trHeight w:val="1391"/>
        </w:trPr>
        <w:tc>
          <w:tcPr>
            <w:tcW w:w="1374" w:type="dxa"/>
          </w:tcPr>
          <w:p w14:paraId="61FC8C0D" w14:textId="4D0BE76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Robles-Gil et al. (2023)</w:t>
            </w:r>
          </w:p>
        </w:tc>
        <w:tc>
          <w:tcPr>
            <w:tcW w:w="1468" w:type="dxa"/>
          </w:tcPr>
          <w:p w14:paraId="3095CC74" w14:textId="5CB9FE30"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7DD15009" w14:textId="3565A418"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Three assessments were carried out during the season (beginning, middle and end); Al concentrations in plasma, urine, erythrocytes and platelets were determined</w:t>
            </w:r>
          </w:p>
        </w:tc>
        <w:tc>
          <w:tcPr>
            <w:tcW w:w="1843" w:type="dxa"/>
          </w:tcPr>
          <w:p w14:paraId="36C6C950"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24 F (23.37 ± 3.95)</w:t>
            </w:r>
          </w:p>
          <w:p w14:paraId="61F85790" w14:textId="1859596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22 M (20.61 ± 2.66)</w:t>
            </w:r>
          </w:p>
        </w:tc>
        <w:tc>
          <w:tcPr>
            <w:tcW w:w="3543" w:type="dxa"/>
          </w:tcPr>
          <w:p w14:paraId="0F44178B" w14:textId="39652358"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intake and plasma concentrations of aluminum</w:t>
            </w:r>
          </w:p>
        </w:tc>
        <w:tc>
          <w:tcPr>
            <w:tcW w:w="2090" w:type="dxa"/>
          </w:tcPr>
          <w:p w14:paraId="4247D602" w14:textId="7809CA0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 man, woman</w:t>
            </w:r>
          </w:p>
        </w:tc>
      </w:tr>
      <w:tr w:rsidR="006A1E1F" w:rsidRPr="001F4658" w14:paraId="5D8C4FFF" w14:textId="77777777" w:rsidTr="006A1E1F">
        <w:tc>
          <w:tcPr>
            <w:tcW w:w="1374" w:type="dxa"/>
          </w:tcPr>
          <w:p w14:paraId="2209084C" w14:textId="2A9826F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Toro-Román et al. (2023b)</w:t>
            </w:r>
          </w:p>
        </w:tc>
        <w:tc>
          <w:tcPr>
            <w:tcW w:w="1468" w:type="dxa"/>
          </w:tcPr>
          <w:p w14:paraId="4F8FFF62" w14:textId="2A1BA308"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62454025" w14:textId="31D8856B"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Anthropometry, body composition, nutritional intake, physical condition, female hormones and hematology were evaluated, as well as Cu determination</w:t>
            </w:r>
          </w:p>
        </w:tc>
        <w:tc>
          <w:tcPr>
            <w:tcW w:w="1843" w:type="dxa"/>
          </w:tcPr>
          <w:p w14:paraId="46EA82A1"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24 F (23.21 ± 4.11)</w:t>
            </w:r>
          </w:p>
          <w:p w14:paraId="15BABAB6" w14:textId="5BF0FB6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22 M (20.62 ± 2.66)</w:t>
            </w:r>
          </w:p>
        </w:tc>
        <w:tc>
          <w:tcPr>
            <w:tcW w:w="3543" w:type="dxa"/>
          </w:tcPr>
          <w:p w14:paraId="3799A7D7" w14:textId="101BEE57"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amount of copper in urine</w:t>
            </w:r>
          </w:p>
        </w:tc>
        <w:tc>
          <w:tcPr>
            <w:tcW w:w="2090" w:type="dxa"/>
          </w:tcPr>
          <w:p w14:paraId="1CC8C723" w14:textId="1A93425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 man, woman</w:t>
            </w:r>
          </w:p>
        </w:tc>
      </w:tr>
    </w:tbl>
    <w:p w14:paraId="41F78E53" w14:textId="1A9FC30C" w:rsidR="00997931" w:rsidRPr="000F5CC4" w:rsidRDefault="00997931" w:rsidP="00997931">
      <w:pPr>
        <w:rPr>
          <w:rFonts w:ascii="Times New Roman" w:hAnsi="Times New Roman" w:cs="Times New Roman"/>
          <w:sz w:val="20"/>
          <w:szCs w:val="20"/>
        </w:rPr>
      </w:pPr>
      <w:r w:rsidRPr="000F5CC4">
        <w:rPr>
          <w:rFonts w:ascii="Arial" w:hAnsi="Arial" w:cs="Arial"/>
          <w:b/>
          <w:bCs/>
          <w:sz w:val="20"/>
          <w:szCs w:val="20"/>
        </w:rPr>
        <w:lastRenderedPageBreak/>
        <w:t>Table S</w:t>
      </w:r>
      <w:r w:rsidR="00F34EB6">
        <w:rPr>
          <w:rFonts w:ascii="Arial" w:hAnsi="Arial" w:cs="Arial" w:hint="eastAsia"/>
          <w:b/>
          <w:bCs/>
          <w:sz w:val="20"/>
          <w:szCs w:val="20"/>
        </w:rPr>
        <w:t>2</w:t>
      </w:r>
      <w:r w:rsidRPr="000F5CC4">
        <w:rPr>
          <w:rFonts w:ascii="Times New Roman" w:hAnsi="Times New Roman" w:cs="Times New Roman"/>
          <w:sz w:val="20"/>
          <w:szCs w:val="20"/>
        </w:rPr>
        <w:t xml:space="preserve"> </w:t>
      </w:r>
      <w:r>
        <w:rPr>
          <w:rFonts w:ascii="Times New Roman" w:hAnsi="Times New Roman" w:cs="Times New Roman" w:hint="eastAsia"/>
          <w:sz w:val="20"/>
          <w:szCs w:val="20"/>
        </w:rPr>
        <w:t>(</w:t>
      </w:r>
      <w:r w:rsidRPr="000F5CC4">
        <w:rPr>
          <w:rFonts w:ascii="Times New Roman" w:hAnsi="Times New Roman" w:cs="Times New Roman"/>
          <w:sz w:val="20"/>
          <w:szCs w:val="20"/>
        </w:rPr>
        <w:t>Continued</w:t>
      </w:r>
      <w:r>
        <w:rPr>
          <w:rFonts w:ascii="Times New Roman" w:hAnsi="Times New Roman" w:cs="Times New Roman" w:hint="eastAsia"/>
          <w:sz w:val="20"/>
          <w:szCs w:val="20"/>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1468"/>
        <w:gridCol w:w="3674"/>
        <w:gridCol w:w="1843"/>
        <w:gridCol w:w="3543"/>
        <w:gridCol w:w="2090"/>
      </w:tblGrid>
      <w:tr w:rsidR="00997931" w:rsidRPr="001F4658" w14:paraId="0A0E90BF" w14:textId="77777777" w:rsidTr="006A1E1F">
        <w:tc>
          <w:tcPr>
            <w:tcW w:w="1374" w:type="dxa"/>
            <w:tcBorders>
              <w:top w:val="single" w:sz="12" w:space="0" w:color="auto"/>
              <w:bottom w:val="single" w:sz="12" w:space="0" w:color="auto"/>
            </w:tcBorders>
            <w:vAlign w:val="center"/>
          </w:tcPr>
          <w:p w14:paraId="511BD6FF" w14:textId="77777777" w:rsidR="00997931" w:rsidRPr="001F4658" w:rsidRDefault="00997931"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Author (years)</w:t>
            </w:r>
          </w:p>
        </w:tc>
        <w:tc>
          <w:tcPr>
            <w:tcW w:w="1468" w:type="dxa"/>
            <w:tcBorders>
              <w:top w:val="single" w:sz="12" w:space="0" w:color="auto"/>
              <w:bottom w:val="single" w:sz="12" w:space="0" w:color="auto"/>
            </w:tcBorders>
            <w:vAlign w:val="center"/>
          </w:tcPr>
          <w:p w14:paraId="3413C676" w14:textId="77777777" w:rsidR="00997931" w:rsidRPr="001F4658" w:rsidRDefault="00997931"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Study design</w:t>
            </w:r>
          </w:p>
        </w:tc>
        <w:tc>
          <w:tcPr>
            <w:tcW w:w="3674" w:type="dxa"/>
            <w:tcBorders>
              <w:top w:val="single" w:sz="12" w:space="0" w:color="auto"/>
              <w:bottom w:val="single" w:sz="12" w:space="0" w:color="auto"/>
            </w:tcBorders>
            <w:vAlign w:val="center"/>
          </w:tcPr>
          <w:p w14:paraId="75B15DD4" w14:textId="77777777" w:rsidR="00997931" w:rsidRPr="001F4658" w:rsidRDefault="00997931"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Experimental protocol</w:t>
            </w:r>
          </w:p>
        </w:tc>
        <w:tc>
          <w:tcPr>
            <w:tcW w:w="1843" w:type="dxa"/>
            <w:tcBorders>
              <w:top w:val="single" w:sz="12" w:space="0" w:color="auto"/>
              <w:bottom w:val="single" w:sz="12" w:space="0" w:color="auto"/>
            </w:tcBorders>
            <w:vAlign w:val="center"/>
          </w:tcPr>
          <w:p w14:paraId="30697A5D" w14:textId="77777777" w:rsidR="00997931" w:rsidRPr="001F4658" w:rsidRDefault="00997931"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Samples (age)</w:t>
            </w:r>
          </w:p>
        </w:tc>
        <w:tc>
          <w:tcPr>
            <w:tcW w:w="3543" w:type="dxa"/>
            <w:tcBorders>
              <w:top w:val="single" w:sz="12" w:space="0" w:color="auto"/>
              <w:bottom w:val="single" w:sz="12" w:space="0" w:color="auto"/>
            </w:tcBorders>
            <w:vAlign w:val="center"/>
          </w:tcPr>
          <w:p w14:paraId="59880E70" w14:textId="77777777" w:rsidR="00997931" w:rsidRPr="001F4658" w:rsidRDefault="00997931"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Main results</w:t>
            </w:r>
          </w:p>
        </w:tc>
        <w:tc>
          <w:tcPr>
            <w:tcW w:w="2090" w:type="dxa"/>
            <w:tcBorders>
              <w:top w:val="single" w:sz="12" w:space="0" w:color="auto"/>
              <w:bottom w:val="single" w:sz="12" w:space="0" w:color="auto"/>
            </w:tcBorders>
            <w:vAlign w:val="center"/>
          </w:tcPr>
          <w:p w14:paraId="539EB18F" w14:textId="77777777" w:rsidR="00997931" w:rsidRPr="001F4658" w:rsidRDefault="00997931" w:rsidP="00E44EC8">
            <w:pPr>
              <w:jc w:val="center"/>
              <w:rPr>
                <w:rFonts w:ascii="Times New Roman" w:hAnsi="Times New Roman" w:cs="Times New Roman"/>
                <w:sz w:val="20"/>
                <w:szCs w:val="20"/>
              </w:rPr>
            </w:pPr>
            <w:r w:rsidRPr="001F4658">
              <w:rPr>
                <w:rFonts w:ascii="Times New Roman" w:hAnsi="Times New Roman" w:cs="Times New Roman" w:hint="eastAsia"/>
                <w:sz w:val="20"/>
                <w:szCs w:val="20"/>
              </w:rPr>
              <w:t>The use of sex and gender terminology</w:t>
            </w:r>
          </w:p>
        </w:tc>
      </w:tr>
      <w:tr w:rsidR="006A1E1F" w:rsidRPr="001F4658" w14:paraId="5731DD20" w14:textId="77777777" w:rsidTr="006A1E1F">
        <w:tc>
          <w:tcPr>
            <w:tcW w:w="1374" w:type="dxa"/>
            <w:tcBorders>
              <w:top w:val="single" w:sz="12" w:space="0" w:color="auto"/>
            </w:tcBorders>
          </w:tcPr>
          <w:p w14:paraId="6AE5D202" w14:textId="1E6473F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Toro-Román et al. (2023c)</w:t>
            </w:r>
          </w:p>
        </w:tc>
        <w:tc>
          <w:tcPr>
            <w:tcW w:w="1468" w:type="dxa"/>
            <w:tcBorders>
              <w:top w:val="single" w:sz="12" w:space="0" w:color="auto"/>
            </w:tcBorders>
          </w:tcPr>
          <w:p w14:paraId="0DB697E8" w14:textId="0EC2561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Borders>
              <w:top w:val="single" w:sz="12" w:space="0" w:color="auto"/>
            </w:tcBorders>
          </w:tcPr>
          <w:p w14:paraId="30EE5874" w14:textId="74F96F15"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Erythrocyte, haemoglobin, platelet, plateletcrit, ferritin and serum iron values were determined; cadmium and lead concentrations were quantified by inductively coupled plasma mass spectrometry</w:t>
            </w:r>
          </w:p>
        </w:tc>
        <w:tc>
          <w:tcPr>
            <w:tcW w:w="1843" w:type="dxa"/>
            <w:tcBorders>
              <w:top w:val="single" w:sz="12" w:space="0" w:color="auto"/>
            </w:tcBorders>
          </w:tcPr>
          <w:p w14:paraId="6044E228"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70 F (23.37 ± 3.95)</w:t>
            </w:r>
          </w:p>
          <w:p w14:paraId="42C42452" w14:textId="436DA44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68 M (20.61 ± 2.66)</w:t>
            </w:r>
          </w:p>
        </w:tc>
        <w:tc>
          <w:tcPr>
            <w:tcW w:w="3543" w:type="dxa"/>
            <w:tcBorders>
              <w:top w:val="single" w:sz="12" w:space="0" w:color="auto"/>
            </w:tcBorders>
          </w:tcPr>
          <w:p w14:paraId="79B230E2" w14:textId="2BB5DAF2"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&gt; M in concentrations of cadmium and lead in plasma, erythrocytes, and platelets; F &lt; M in hemoglobin, erythrocytes, ferritin, and serum iron</w:t>
            </w:r>
          </w:p>
        </w:tc>
        <w:tc>
          <w:tcPr>
            <w:tcW w:w="2090" w:type="dxa"/>
            <w:tcBorders>
              <w:top w:val="single" w:sz="12" w:space="0" w:color="auto"/>
            </w:tcBorders>
          </w:tcPr>
          <w:p w14:paraId="440A38CD" w14:textId="7A9D44A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 man, woman</w:t>
            </w:r>
          </w:p>
        </w:tc>
      </w:tr>
      <w:tr w:rsidR="006A1E1F" w:rsidRPr="001F4658" w14:paraId="45903381" w14:textId="77777777" w:rsidTr="006A1E1F">
        <w:tc>
          <w:tcPr>
            <w:tcW w:w="1374" w:type="dxa"/>
          </w:tcPr>
          <w:p w14:paraId="2EFCE77F" w14:textId="7E6003E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Sebastia-Rico et al. (2024)</w:t>
            </w:r>
          </w:p>
        </w:tc>
        <w:tc>
          <w:tcPr>
            <w:tcW w:w="1468" w:type="dxa"/>
          </w:tcPr>
          <w:p w14:paraId="3749C8EE" w14:textId="448370B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Pr>
          <w:p w14:paraId="24AE2B7A" w14:textId="2295F4AF"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Measure and fluid balance and urine values during training at high and low temperatures</w:t>
            </w:r>
          </w:p>
        </w:tc>
        <w:tc>
          <w:tcPr>
            <w:tcW w:w="1843" w:type="dxa"/>
          </w:tcPr>
          <w:p w14:paraId="606A0810"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29 F</w:t>
            </w:r>
          </w:p>
          <w:p w14:paraId="48C6B911" w14:textId="4DA224C9"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25 M</w:t>
            </w:r>
          </w:p>
        </w:tc>
        <w:tc>
          <w:tcPr>
            <w:tcW w:w="3543" w:type="dxa"/>
          </w:tcPr>
          <w:p w14:paraId="0AB6A18A" w14:textId="377EE2D3"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&lt; M in fluid intake, sweating rates, and weight loss</w:t>
            </w:r>
          </w:p>
        </w:tc>
        <w:tc>
          <w:tcPr>
            <w:tcW w:w="2090" w:type="dxa"/>
          </w:tcPr>
          <w:p w14:paraId="1B5FCEE0" w14:textId="19D095CA"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gender, male, female, man, woman</w:t>
            </w:r>
          </w:p>
        </w:tc>
      </w:tr>
      <w:tr w:rsidR="006A1E1F" w:rsidRPr="001F4658" w14:paraId="5530E2FD" w14:textId="77777777" w:rsidTr="006A1E1F">
        <w:tc>
          <w:tcPr>
            <w:tcW w:w="1374" w:type="dxa"/>
            <w:tcBorders>
              <w:bottom w:val="single" w:sz="12" w:space="0" w:color="auto"/>
            </w:tcBorders>
          </w:tcPr>
          <w:p w14:paraId="4814A452" w14:textId="720F37C1"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Toro-Román et al. (2024)</w:t>
            </w:r>
          </w:p>
        </w:tc>
        <w:tc>
          <w:tcPr>
            <w:tcW w:w="1468" w:type="dxa"/>
            <w:tcBorders>
              <w:bottom w:val="single" w:sz="12" w:space="0" w:color="auto"/>
            </w:tcBorders>
          </w:tcPr>
          <w:p w14:paraId="5AF0AA11" w14:textId="4CDACAFE"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Cross-sectional study</w:t>
            </w:r>
          </w:p>
        </w:tc>
        <w:tc>
          <w:tcPr>
            <w:tcW w:w="3674" w:type="dxa"/>
            <w:tcBorders>
              <w:bottom w:val="single" w:sz="12" w:space="0" w:color="auto"/>
            </w:tcBorders>
          </w:tcPr>
          <w:p w14:paraId="5DB92491" w14:textId="2A71F82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Extracellular (plasma and urine) and intracellular (erythrocytes and platelets) Zn concentrations were determined, as well as physical fitness and several blood parameters</w:t>
            </w:r>
          </w:p>
        </w:tc>
        <w:tc>
          <w:tcPr>
            <w:tcW w:w="1843" w:type="dxa"/>
            <w:tcBorders>
              <w:bottom w:val="single" w:sz="12" w:space="0" w:color="auto"/>
            </w:tcBorders>
          </w:tcPr>
          <w:p w14:paraId="288B4EEC" w14:textId="77777777" w:rsidR="00057172"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24 F (23.37 ± 3.95)</w:t>
            </w:r>
          </w:p>
          <w:p w14:paraId="22BCB913" w14:textId="2720989C"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22 M (20.61 ± 2.66)</w:t>
            </w:r>
          </w:p>
        </w:tc>
        <w:tc>
          <w:tcPr>
            <w:tcW w:w="3543" w:type="dxa"/>
            <w:tcBorders>
              <w:bottom w:val="single" w:sz="12" w:space="0" w:color="auto"/>
            </w:tcBorders>
          </w:tcPr>
          <w:p w14:paraId="3D14E50B" w14:textId="5E86056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F &gt; M in concentrations of zinc in erythrocyte; F &lt; M in concentrations of zinc in plasma and urine</w:t>
            </w:r>
          </w:p>
        </w:tc>
        <w:tc>
          <w:tcPr>
            <w:tcW w:w="2090" w:type="dxa"/>
            <w:tcBorders>
              <w:bottom w:val="single" w:sz="12" w:space="0" w:color="auto"/>
            </w:tcBorders>
          </w:tcPr>
          <w:p w14:paraId="65A3BA59" w14:textId="568B190D" w:rsidR="008D4712" w:rsidRPr="001F4658" w:rsidRDefault="008D4712" w:rsidP="008D4712">
            <w:pPr>
              <w:rPr>
                <w:rFonts w:ascii="Times New Roman" w:hAnsi="Times New Roman" w:cs="Times New Roman"/>
                <w:sz w:val="20"/>
                <w:szCs w:val="20"/>
              </w:rPr>
            </w:pPr>
            <w:r w:rsidRPr="001F4658">
              <w:rPr>
                <w:rFonts w:ascii="Times New Roman" w:hAnsi="Times New Roman" w:cs="Times New Roman"/>
                <w:sz w:val="20"/>
                <w:szCs w:val="20"/>
              </w:rPr>
              <w:t>Sex, male, female, man, woman</w:t>
            </w:r>
          </w:p>
        </w:tc>
      </w:tr>
      <w:tr w:rsidR="00997931" w:rsidRPr="001F4658" w14:paraId="26A368AB" w14:textId="77777777" w:rsidTr="006A1E1F">
        <w:tc>
          <w:tcPr>
            <w:tcW w:w="13992" w:type="dxa"/>
            <w:gridSpan w:val="6"/>
            <w:tcBorders>
              <w:top w:val="single" w:sz="12" w:space="0" w:color="auto"/>
            </w:tcBorders>
          </w:tcPr>
          <w:p w14:paraId="70EBF1AD" w14:textId="2CB197F7" w:rsidR="00997931" w:rsidRPr="001F4658" w:rsidRDefault="00997931" w:rsidP="008D4712">
            <w:pPr>
              <w:rPr>
                <w:rFonts w:ascii="Times New Roman" w:hAnsi="Times New Roman" w:cs="Times New Roman"/>
                <w:sz w:val="20"/>
                <w:szCs w:val="20"/>
              </w:rPr>
            </w:pPr>
            <w:r w:rsidRPr="00997931">
              <w:rPr>
                <w:rFonts w:ascii="Times New Roman" w:hAnsi="Times New Roman" w:cs="Times New Roman" w:hint="eastAsia"/>
                <w:b/>
                <w:bCs/>
                <w:sz w:val="20"/>
                <w:szCs w:val="20"/>
              </w:rPr>
              <w:t>Abbreviations:</w:t>
            </w:r>
            <w:r w:rsidRPr="00997931">
              <w:rPr>
                <w:rFonts w:ascii="Times New Roman" w:hAnsi="Times New Roman" w:cs="Times New Roman" w:hint="eastAsia"/>
                <w:sz w:val="20"/>
                <w:szCs w:val="20"/>
              </w:rPr>
              <w:t xml:space="preserve"> F, females; M, males; &lt;, significantly lower than; &gt;, significantly greater than; =, no significant difference.</w:t>
            </w:r>
          </w:p>
        </w:tc>
      </w:tr>
    </w:tbl>
    <w:p w14:paraId="5381F3EB" w14:textId="77777777" w:rsidR="001F4658" w:rsidRDefault="001F4658">
      <w:pPr>
        <w:rPr>
          <w:rFonts w:hint="eastAsia"/>
        </w:rPr>
        <w:sectPr w:rsidR="001F4658" w:rsidSect="001F4658">
          <w:pgSz w:w="16838" w:h="11906" w:orient="landscape" w:code="9"/>
          <w:pgMar w:top="1418" w:right="1418" w:bottom="1418" w:left="1418" w:header="851" w:footer="992" w:gutter="0"/>
          <w:cols w:space="425"/>
          <w:docGrid w:type="lines" w:linePitch="312"/>
        </w:sectPr>
      </w:pPr>
    </w:p>
    <w:p w14:paraId="1786C38E" w14:textId="77777777" w:rsidR="00997931" w:rsidRPr="00745235" w:rsidRDefault="00997931" w:rsidP="00997931">
      <w:pPr>
        <w:spacing w:afterLines="50" w:after="156"/>
        <w:rPr>
          <w:rFonts w:ascii="Arial" w:hAnsi="Arial" w:cs="Arial"/>
          <w:b/>
          <w:bCs/>
          <w:sz w:val="24"/>
          <w:szCs w:val="24"/>
        </w:rPr>
      </w:pPr>
      <w:bookmarkStart w:id="0" w:name="_Hlk181195958"/>
      <w:r w:rsidRPr="00745235">
        <w:rPr>
          <w:rFonts w:ascii="Arial" w:hAnsi="Arial" w:cs="Arial"/>
          <w:b/>
          <w:bCs/>
          <w:sz w:val="24"/>
          <w:szCs w:val="24"/>
        </w:rPr>
        <w:lastRenderedPageBreak/>
        <w:t>References</w:t>
      </w:r>
    </w:p>
    <w:bookmarkEnd w:id="0"/>
    <w:p w14:paraId="2808ECD0"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fldChar w:fldCharType="begin"/>
      </w:r>
      <w:r w:rsidRPr="00115197">
        <w:rPr>
          <w:rFonts w:ascii="Times New Roman" w:hAnsi="Times New Roman" w:cs="Times New Roman"/>
          <w:sz w:val="24"/>
          <w:szCs w:val="24"/>
        </w:rPr>
        <w:instrText xml:space="preserve"> ADDIN EN.REFLIST </w:instrText>
      </w:r>
      <w:r w:rsidRPr="00115197">
        <w:rPr>
          <w:rFonts w:ascii="Times New Roman" w:hAnsi="Times New Roman" w:cs="Times New Roman"/>
          <w:sz w:val="24"/>
          <w:szCs w:val="24"/>
        </w:rPr>
        <w:fldChar w:fldCharType="separate"/>
      </w:r>
      <w:r w:rsidRPr="00115197">
        <w:rPr>
          <w:rFonts w:ascii="Times New Roman" w:hAnsi="Times New Roman" w:cs="Times New Roman"/>
          <w:sz w:val="24"/>
          <w:szCs w:val="24"/>
        </w:rPr>
        <w:t xml:space="preserve">Adegbesan, O. A. (2007). Sources of sport confidence of elite male and female soccer players in Nigeria. </w:t>
      </w:r>
      <w:r w:rsidRPr="00115197">
        <w:rPr>
          <w:rFonts w:ascii="Times New Roman" w:hAnsi="Times New Roman" w:cs="Times New Roman"/>
          <w:i/>
          <w:sz w:val="24"/>
          <w:szCs w:val="24"/>
        </w:rPr>
        <w:t>Eur J Sci Res, 18</w:t>
      </w:r>
      <w:r w:rsidRPr="00115197">
        <w:rPr>
          <w:rFonts w:ascii="Times New Roman" w:hAnsi="Times New Roman" w:cs="Times New Roman"/>
          <w:sz w:val="24"/>
          <w:szCs w:val="24"/>
        </w:rPr>
        <w:t xml:space="preserve">(2), 217-222. </w:t>
      </w:r>
    </w:p>
    <w:p w14:paraId="7971B350"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Ahmad, M. N. and Abu Al Haija, D. M. (2024). Circulating irisin and its connection with indices of body composition in aerobic and anaerobic endurance professional athletes: a case-control study. </w:t>
      </w:r>
      <w:r w:rsidRPr="00115197">
        <w:rPr>
          <w:rFonts w:ascii="Times New Roman" w:hAnsi="Times New Roman" w:cs="Times New Roman"/>
          <w:i/>
          <w:sz w:val="24"/>
          <w:szCs w:val="24"/>
        </w:rPr>
        <w:t>Health, sport, rehabilitation, 10</w:t>
      </w:r>
      <w:r w:rsidRPr="00115197">
        <w:rPr>
          <w:rFonts w:ascii="Times New Roman" w:hAnsi="Times New Roman" w:cs="Times New Roman"/>
          <w:sz w:val="24"/>
          <w:szCs w:val="24"/>
        </w:rPr>
        <w:t>(1), 27-38. doi:10.58962/hsr.2024.10.1.27-38</w:t>
      </w:r>
    </w:p>
    <w:p w14:paraId="19F8F668"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Avugos, S., Azar, O. H., Sher, E., Gavish, N. and Bar-Eli, M. (2022). Detecting patterns in the behaviour of goalkeepers and kickers in the penalty shootout: a between-gender comparison among score situations. </w:t>
      </w:r>
      <w:r w:rsidRPr="00115197">
        <w:rPr>
          <w:rFonts w:ascii="Times New Roman" w:hAnsi="Times New Roman" w:cs="Times New Roman"/>
          <w:i/>
          <w:sz w:val="24"/>
          <w:szCs w:val="24"/>
        </w:rPr>
        <w:t>Int J Sport Exerc Psychol, 21</w:t>
      </w:r>
      <w:r w:rsidRPr="00115197">
        <w:rPr>
          <w:rFonts w:ascii="Times New Roman" w:hAnsi="Times New Roman" w:cs="Times New Roman"/>
          <w:sz w:val="24"/>
          <w:szCs w:val="24"/>
        </w:rPr>
        <w:t>(2), 196-216. doi:10.1080/1612197x.2022.2066704</w:t>
      </w:r>
    </w:p>
    <w:p w14:paraId="7F11AE72"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Baker, B. S., Chen, Z., Larson, R. D., Bemben, M. G. and Bemben, D. A. (2020). Sex differences in bone density, geometry, and bone strength of competitive soccer players. </w:t>
      </w:r>
      <w:r w:rsidRPr="00115197">
        <w:rPr>
          <w:rFonts w:ascii="Times New Roman" w:hAnsi="Times New Roman" w:cs="Times New Roman"/>
          <w:i/>
          <w:sz w:val="24"/>
          <w:szCs w:val="24"/>
        </w:rPr>
        <w:t>J Musculoskelet Neuronal Interact, 20</w:t>
      </w:r>
      <w:r w:rsidRPr="00115197">
        <w:rPr>
          <w:rFonts w:ascii="Times New Roman" w:hAnsi="Times New Roman" w:cs="Times New Roman"/>
          <w:sz w:val="24"/>
          <w:szCs w:val="24"/>
        </w:rPr>
        <w:t xml:space="preserve">(1), 62-76. </w:t>
      </w:r>
    </w:p>
    <w:p w14:paraId="645E543B"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Barfield, W. R., Kirkendall, D. T. and Yu, B. (2002). Kinematic instep kicking differences between elite female and male soccer players. </w:t>
      </w:r>
      <w:r w:rsidRPr="00115197">
        <w:rPr>
          <w:rFonts w:ascii="Times New Roman" w:hAnsi="Times New Roman" w:cs="Times New Roman"/>
          <w:i/>
          <w:sz w:val="24"/>
          <w:szCs w:val="24"/>
        </w:rPr>
        <w:t>J Sport Sci Med, 1</w:t>
      </w:r>
      <w:r w:rsidRPr="00115197">
        <w:rPr>
          <w:rFonts w:ascii="Times New Roman" w:hAnsi="Times New Roman" w:cs="Times New Roman"/>
          <w:sz w:val="24"/>
          <w:szCs w:val="24"/>
        </w:rPr>
        <w:t>(3), 72-79. doi:10.1097/00005768-200105001-00576</w:t>
      </w:r>
    </w:p>
    <w:p w14:paraId="11D24F5A"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Baumgart, C., Freiwald, J. and Hoppe, M. W. (2018). Sprint mechanical properties of female and different aged male top-level german soccer players. </w:t>
      </w:r>
      <w:r w:rsidRPr="00115197">
        <w:rPr>
          <w:rFonts w:ascii="Times New Roman" w:hAnsi="Times New Roman" w:cs="Times New Roman"/>
          <w:i/>
          <w:sz w:val="24"/>
          <w:szCs w:val="24"/>
        </w:rPr>
        <w:t>Sports, 6</w:t>
      </w:r>
      <w:r w:rsidRPr="00115197">
        <w:rPr>
          <w:rFonts w:ascii="Times New Roman" w:hAnsi="Times New Roman" w:cs="Times New Roman"/>
          <w:sz w:val="24"/>
          <w:szCs w:val="24"/>
        </w:rPr>
        <w:t>(4). doi:10.3390/sports6040161</w:t>
      </w:r>
    </w:p>
    <w:p w14:paraId="4C3AE319"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Baumgart, C., Hoppe, M. W. and Freiwald, J. (2014). Different endurance characteristics of female and male german soccer players. </w:t>
      </w:r>
      <w:r w:rsidRPr="00115197">
        <w:rPr>
          <w:rFonts w:ascii="Times New Roman" w:hAnsi="Times New Roman" w:cs="Times New Roman"/>
          <w:i/>
          <w:sz w:val="24"/>
          <w:szCs w:val="24"/>
        </w:rPr>
        <w:t>Biol Sport, 31</w:t>
      </w:r>
      <w:r w:rsidRPr="00115197">
        <w:rPr>
          <w:rFonts w:ascii="Times New Roman" w:hAnsi="Times New Roman" w:cs="Times New Roman"/>
          <w:sz w:val="24"/>
          <w:szCs w:val="24"/>
        </w:rPr>
        <w:t>(3), 227-232. doi:10.5604/20831862.1111851</w:t>
      </w:r>
    </w:p>
    <w:p w14:paraId="0A2700CA"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Biggins, M., Purtill, H., Fowler, P., O'Sullivan, K. and Cahalan, R. (2022). Impact of long-haul travel to international competition on sleep and recovery in elite male and female soccer athletes. </w:t>
      </w:r>
      <w:r w:rsidRPr="00115197">
        <w:rPr>
          <w:rFonts w:ascii="Times New Roman" w:hAnsi="Times New Roman" w:cs="Times New Roman"/>
          <w:i/>
          <w:sz w:val="24"/>
          <w:szCs w:val="24"/>
        </w:rPr>
        <w:t>Int J Sports Physiol Perform, 17</w:t>
      </w:r>
      <w:r w:rsidRPr="00115197">
        <w:rPr>
          <w:rFonts w:ascii="Times New Roman" w:hAnsi="Times New Roman" w:cs="Times New Roman"/>
          <w:sz w:val="24"/>
          <w:szCs w:val="24"/>
        </w:rPr>
        <w:t>(9), 1361-1370. doi:10.1123/ijspp.2021-0165</w:t>
      </w:r>
    </w:p>
    <w:p w14:paraId="1555FC88"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Bonet, L., Benito, A., Uso, H., Peraire, M., Haro, G. and Almodovar-Fernandez, I. (2024). Mental health in first- and second-division soccer players: a cross-sectional study. </w:t>
      </w:r>
      <w:r w:rsidRPr="00115197">
        <w:rPr>
          <w:rFonts w:ascii="Times New Roman" w:hAnsi="Times New Roman" w:cs="Times New Roman"/>
          <w:i/>
          <w:sz w:val="24"/>
          <w:szCs w:val="24"/>
        </w:rPr>
        <w:t>Sports, 12</w:t>
      </w:r>
      <w:r w:rsidRPr="00115197">
        <w:rPr>
          <w:rFonts w:ascii="Times New Roman" w:hAnsi="Times New Roman" w:cs="Times New Roman"/>
          <w:sz w:val="24"/>
          <w:szCs w:val="24"/>
        </w:rPr>
        <w:t>(4). doi:10.3390/sports12040106</w:t>
      </w:r>
    </w:p>
    <w:p w14:paraId="1EC5BB42"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Bradley, P. S., Dellal, A., Mohr, M., Castellano, J. and Wilkie, A. (2014). Gender differences in match performance characteristics of soccer players competing in the UEFA Champions League. </w:t>
      </w:r>
      <w:r w:rsidRPr="00115197">
        <w:rPr>
          <w:rFonts w:ascii="Times New Roman" w:hAnsi="Times New Roman" w:cs="Times New Roman"/>
          <w:i/>
          <w:sz w:val="24"/>
          <w:szCs w:val="24"/>
        </w:rPr>
        <w:t>Hum. Mov. Sci., 33</w:t>
      </w:r>
      <w:r w:rsidRPr="00115197">
        <w:rPr>
          <w:rFonts w:ascii="Times New Roman" w:hAnsi="Times New Roman" w:cs="Times New Roman"/>
          <w:sz w:val="24"/>
          <w:szCs w:val="24"/>
        </w:rPr>
        <w:t>, 159-171. doi:10.1016/j.humov.2013.07.024</w:t>
      </w:r>
    </w:p>
    <w:p w14:paraId="22ADA241"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Bretzin, A. C., Mansell, J. L., Tierney, R. T. and McDevitt, J. K. (2016). Sex differences in anthropometrics and heading kinematics among Division I soccer athletes. </w:t>
      </w:r>
      <w:r w:rsidRPr="00115197">
        <w:rPr>
          <w:rFonts w:ascii="Times New Roman" w:hAnsi="Times New Roman" w:cs="Times New Roman"/>
          <w:i/>
          <w:sz w:val="24"/>
          <w:szCs w:val="24"/>
        </w:rPr>
        <w:t>Sports Health, 9</w:t>
      </w:r>
      <w:r w:rsidRPr="00115197">
        <w:rPr>
          <w:rFonts w:ascii="Times New Roman" w:hAnsi="Times New Roman" w:cs="Times New Roman"/>
          <w:sz w:val="24"/>
          <w:szCs w:val="24"/>
        </w:rPr>
        <w:t>(2), 168-173. doi:10.1177/1941738116678615</w:t>
      </w:r>
    </w:p>
    <w:p w14:paraId="7A3651D4"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Brophy, R. H., Chiaia, T. A., Maschi, R., Dodson, C. C., Oh, L. S., Lyman, S., Allen, A. A. and Williams, R. J. (2009). The core and hip in soccer athletes compared by gender. </w:t>
      </w:r>
      <w:r w:rsidRPr="00115197">
        <w:rPr>
          <w:rFonts w:ascii="Times New Roman" w:hAnsi="Times New Roman" w:cs="Times New Roman"/>
          <w:i/>
          <w:sz w:val="24"/>
          <w:szCs w:val="24"/>
        </w:rPr>
        <w:t>Int J Sports Med, 30</w:t>
      </w:r>
      <w:r w:rsidRPr="00115197">
        <w:rPr>
          <w:rFonts w:ascii="Times New Roman" w:hAnsi="Times New Roman" w:cs="Times New Roman"/>
          <w:sz w:val="24"/>
          <w:szCs w:val="24"/>
        </w:rPr>
        <w:t>(9), 663-667. doi:10.1055/s-0029-1225328</w:t>
      </w:r>
    </w:p>
    <w:p w14:paraId="10EE3764"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Burfeind, K., Hong, J. G. and Stavrianeas, S. (2012). Gender differences in the neuromuscular fitness profiles of NCAA Division III soccer players. </w:t>
      </w:r>
      <w:r w:rsidRPr="00115197">
        <w:rPr>
          <w:rFonts w:ascii="Times New Roman" w:hAnsi="Times New Roman" w:cs="Times New Roman"/>
          <w:i/>
          <w:sz w:val="24"/>
          <w:szCs w:val="24"/>
        </w:rPr>
        <w:t>Isokinet Exerc Sci, 20</w:t>
      </w:r>
      <w:r w:rsidRPr="00115197">
        <w:rPr>
          <w:rFonts w:ascii="Times New Roman" w:hAnsi="Times New Roman" w:cs="Times New Roman"/>
          <w:sz w:val="24"/>
          <w:szCs w:val="24"/>
        </w:rPr>
        <w:t>(2), 115-120. doi:10.3233/ies-2012-0449</w:t>
      </w:r>
    </w:p>
    <w:p w14:paraId="1DCFB718"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Cardoso de Araujo, M., Baumgart, C., Freiwald, J. and Hoppe, M. W. (2019). Contrasts in intermittent endurance performance and heart rate response between female and male soccer players of different playing levels. </w:t>
      </w:r>
      <w:r w:rsidRPr="00115197">
        <w:rPr>
          <w:rFonts w:ascii="Times New Roman" w:hAnsi="Times New Roman" w:cs="Times New Roman"/>
          <w:i/>
          <w:sz w:val="24"/>
          <w:szCs w:val="24"/>
        </w:rPr>
        <w:t>Biol Sport, 36</w:t>
      </w:r>
      <w:r w:rsidRPr="00115197">
        <w:rPr>
          <w:rFonts w:ascii="Times New Roman" w:hAnsi="Times New Roman" w:cs="Times New Roman"/>
          <w:sz w:val="24"/>
          <w:szCs w:val="24"/>
        </w:rPr>
        <w:t xml:space="preserve">(4), 323-331. </w:t>
      </w:r>
      <w:r w:rsidRPr="00115197">
        <w:rPr>
          <w:rFonts w:ascii="Times New Roman" w:hAnsi="Times New Roman" w:cs="Times New Roman"/>
          <w:sz w:val="24"/>
          <w:szCs w:val="24"/>
        </w:rPr>
        <w:lastRenderedPageBreak/>
        <w:t>doi:10.5114/biolsport.2019.88755</w:t>
      </w:r>
    </w:p>
    <w:p w14:paraId="44AFDD4C"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Cardoso de Araujo, M., Baumgart, C., Jansen, C. T., Freiwald, J. and Hoppe, M. W. (2018). Sex differences in physical capacities of German Bundesliga soccer players. </w:t>
      </w:r>
      <w:r w:rsidRPr="00115197">
        <w:rPr>
          <w:rFonts w:ascii="Times New Roman" w:hAnsi="Times New Roman" w:cs="Times New Roman"/>
          <w:i/>
          <w:sz w:val="24"/>
          <w:szCs w:val="24"/>
        </w:rPr>
        <w:t>J Strength Cond Res, 34</w:t>
      </w:r>
      <w:r w:rsidRPr="00115197">
        <w:rPr>
          <w:rFonts w:ascii="Times New Roman" w:hAnsi="Times New Roman" w:cs="Times New Roman"/>
          <w:sz w:val="24"/>
          <w:szCs w:val="24"/>
        </w:rPr>
        <w:t>(8), 2329-2337. doi:10.1519/JSC.0000000000002662</w:t>
      </w:r>
    </w:p>
    <w:p w14:paraId="29C994B0"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Chamera, T., Spieszny, M., Klocek, T., Kostrzewa-Nowak, D., Nowak, R., Lachowicz, M., Buryta, R. and Cięszczyk, P. (2014). Could biochemical liver profile help to assess metabolic response to aerobic effort in athletes? </w:t>
      </w:r>
      <w:r w:rsidRPr="00115197">
        <w:rPr>
          <w:rFonts w:ascii="Times New Roman" w:hAnsi="Times New Roman" w:cs="Times New Roman"/>
          <w:i/>
          <w:sz w:val="24"/>
          <w:szCs w:val="24"/>
        </w:rPr>
        <w:t>J Strength Cond Res, 28</w:t>
      </w:r>
      <w:r w:rsidRPr="00115197">
        <w:rPr>
          <w:rFonts w:ascii="Times New Roman" w:hAnsi="Times New Roman" w:cs="Times New Roman"/>
          <w:sz w:val="24"/>
          <w:szCs w:val="24"/>
        </w:rPr>
        <w:t>(8), 2180-2186. doi:10.1519/jsc.0000000000000398</w:t>
      </w:r>
    </w:p>
    <w:p w14:paraId="3559E2E1"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Chamera, T., Spieszny, M., Klocek, T., Kostrzewa-Nowak, D., Nowak, R., Lachowicz, M., Buryta, R., Ficek, K., Eider, J., Moska, W. and Cięszczyk, P. (2015). Post-effort changes in activity of traditional diagnostic enzymatic markers in football players' blood. </w:t>
      </w:r>
      <w:r w:rsidRPr="00115197">
        <w:rPr>
          <w:rFonts w:ascii="Times New Roman" w:hAnsi="Times New Roman" w:cs="Times New Roman"/>
          <w:i/>
          <w:sz w:val="24"/>
          <w:szCs w:val="24"/>
        </w:rPr>
        <w:t>J Med Biochem, 34</w:t>
      </w:r>
      <w:r w:rsidRPr="00115197">
        <w:rPr>
          <w:rFonts w:ascii="Times New Roman" w:hAnsi="Times New Roman" w:cs="Times New Roman"/>
          <w:sz w:val="24"/>
          <w:szCs w:val="24"/>
        </w:rPr>
        <w:t>(2), 179-190. doi:10.2478/jomb-2014-0035</w:t>
      </w:r>
    </w:p>
    <w:p w14:paraId="54619B64"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Condello, G., Kernozek, T. W., Tessitore, A. and Foster, C. (2016). Biomechanical analysis of a change-of-direction task in collegiate soccer players. </w:t>
      </w:r>
      <w:r w:rsidRPr="00115197">
        <w:rPr>
          <w:rFonts w:ascii="Times New Roman" w:hAnsi="Times New Roman" w:cs="Times New Roman"/>
          <w:i/>
          <w:sz w:val="24"/>
          <w:szCs w:val="24"/>
        </w:rPr>
        <w:t>Int J Sports Physiol Perform, 11</w:t>
      </w:r>
      <w:r w:rsidRPr="00115197">
        <w:rPr>
          <w:rFonts w:ascii="Times New Roman" w:hAnsi="Times New Roman" w:cs="Times New Roman"/>
          <w:sz w:val="24"/>
          <w:szCs w:val="24"/>
        </w:rPr>
        <w:t>(1), 96-101. doi:10.1123/ijspp.2014-0458</w:t>
      </w:r>
    </w:p>
    <w:p w14:paraId="3F933A5F"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Coulomb‐Cabagno, G. and Rascle, O. (2006). Team sports players' observed aggression as a function of gender, competitive level, and sport type. </w:t>
      </w:r>
      <w:r w:rsidRPr="00115197">
        <w:rPr>
          <w:rFonts w:ascii="Times New Roman" w:hAnsi="Times New Roman" w:cs="Times New Roman"/>
          <w:i/>
          <w:sz w:val="24"/>
          <w:szCs w:val="24"/>
        </w:rPr>
        <w:t>Journal of Applied Social Psychology, 36</w:t>
      </w:r>
      <w:r w:rsidRPr="00115197">
        <w:rPr>
          <w:rFonts w:ascii="Times New Roman" w:hAnsi="Times New Roman" w:cs="Times New Roman"/>
          <w:sz w:val="24"/>
          <w:szCs w:val="24"/>
        </w:rPr>
        <w:t>(8), 1980-2000. doi:10.1111/j.0021-9029.2006.00090.x</w:t>
      </w:r>
    </w:p>
    <w:p w14:paraId="0E332FB2"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De la Vega, R., Gómez, J., Vaquero-Cristobal, R., Horcajo, J. and Abenza-Cano, L. (2022). Objective comparison of achievement motivation and competitiveness among semi-professional male and female football players. </w:t>
      </w:r>
      <w:r w:rsidRPr="00115197">
        <w:rPr>
          <w:rFonts w:ascii="Times New Roman" w:hAnsi="Times New Roman" w:cs="Times New Roman"/>
          <w:i/>
          <w:sz w:val="24"/>
          <w:szCs w:val="24"/>
        </w:rPr>
        <w:t>Sustainability, 14</w:t>
      </w:r>
      <w:r w:rsidRPr="00115197">
        <w:rPr>
          <w:rFonts w:ascii="Times New Roman" w:hAnsi="Times New Roman" w:cs="Times New Roman"/>
          <w:sz w:val="24"/>
          <w:szCs w:val="24"/>
        </w:rPr>
        <w:t>(9). doi:10.3390/su14095258</w:t>
      </w:r>
    </w:p>
    <w:p w14:paraId="5CB989B1"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Dent, J. R., Edge, J. A., Hawke, E., McMahon, C. and Mündel, T. (2015). Sex differences in acute translational repressor 4E-BP1 activity and sprint performance in response to repeated-sprint exercise in team sport athletes. </w:t>
      </w:r>
      <w:r w:rsidRPr="00115197">
        <w:rPr>
          <w:rFonts w:ascii="Times New Roman" w:hAnsi="Times New Roman" w:cs="Times New Roman"/>
          <w:i/>
          <w:sz w:val="24"/>
          <w:szCs w:val="24"/>
        </w:rPr>
        <w:t>J Sci Med Sport, 18</w:t>
      </w:r>
      <w:r w:rsidRPr="00115197">
        <w:rPr>
          <w:rFonts w:ascii="Times New Roman" w:hAnsi="Times New Roman" w:cs="Times New Roman"/>
          <w:sz w:val="24"/>
          <w:szCs w:val="24"/>
        </w:rPr>
        <w:t>(6), 730-736. doi:10.1016/j.jsams.2014.10.006</w:t>
      </w:r>
    </w:p>
    <w:p w14:paraId="54E436D2"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Devismes, M., Aeles, J., Philips, J. and Vanwanseele, B. (2019). Sprint force-velocity profiles in soccer players: impact of sex and playing level. </w:t>
      </w:r>
      <w:r w:rsidRPr="00115197">
        <w:rPr>
          <w:rFonts w:ascii="Times New Roman" w:hAnsi="Times New Roman" w:cs="Times New Roman"/>
          <w:i/>
          <w:sz w:val="24"/>
          <w:szCs w:val="24"/>
        </w:rPr>
        <w:t>Sports Biomech, 20</w:t>
      </w:r>
      <w:r w:rsidRPr="00115197">
        <w:rPr>
          <w:rFonts w:ascii="Times New Roman" w:hAnsi="Times New Roman" w:cs="Times New Roman"/>
          <w:sz w:val="24"/>
          <w:szCs w:val="24"/>
        </w:rPr>
        <w:t>(8), 947-957. doi:10.1080/14763141.2019.1618900</w:t>
      </w:r>
    </w:p>
    <w:p w14:paraId="5218093A"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Dolci, F., Kilding, A., Spiteri, T., Chivers, P., Piggott, B., Maiorana, A. and Hart, N. H. (2021). Characterising running economy and change of direction economy between soccer players of different playing positions, levels and sex. </w:t>
      </w:r>
      <w:r w:rsidRPr="00115197">
        <w:rPr>
          <w:rFonts w:ascii="Times New Roman" w:hAnsi="Times New Roman" w:cs="Times New Roman"/>
          <w:i/>
          <w:sz w:val="24"/>
          <w:szCs w:val="24"/>
        </w:rPr>
        <w:t>Eur J Sport Sci, 22</w:t>
      </w:r>
      <w:r w:rsidRPr="00115197">
        <w:rPr>
          <w:rFonts w:ascii="Times New Roman" w:hAnsi="Times New Roman" w:cs="Times New Roman"/>
          <w:sz w:val="24"/>
          <w:szCs w:val="24"/>
        </w:rPr>
        <w:t>(8), 1167-1176. doi:10.1080/17461391.2021.1953151</w:t>
      </w:r>
    </w:p>
    <w:p w14:paraId="7F26E855"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Gomez-Hixson, K., Biagioni, E. and Brown, M. L. (2020). Significant differences in dietary intake of NCAA Division III soccer players compared to recommended levels. </w:t>
      </w:r>
      <w:r w:rsidRPr="00115197">
        <w:rPr>
          <w:rFonts w:ascii="Times New Roman" w:hAnsi="Times New Roman" w:cs="Times New Roman"/>
          <w:i/>
          <w:sz w:val="24"/>
          <w:szCs w:val="24"/>
        </w:rPr>
        <w:t>J Am Coll Health, 70</w:t>
      </w:r>
      <w:r w:rsidRPr="00115197">
        <w:rPr>
          <w:rFonts w:ascii="Times New Roman" w:hAnsi="Times New Roman" w:cs="Times New Roman"/>
          <w:sz w:val="24"/>
          <w:szCs w:val="24"/>
        </w:rPr>
        <w:t>(1), 150-157. doi:10.1080/07448481.2020.1728279</w:t>
      </w:r>
    </w:p>
    <w:p w14:paraId="12AC0529"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Hart, J. M., Garrison, J. C., Kerrigan, D. C., Palmieri-Smith, R. and Ingersoll, C. D. (2007). Gender differences in gluteus medius muscle activity exist in soccer players performing a forward jump. </w:t>
      </w:r>
      <w:r w:rsidRPr="00115197">
        <w:rPr>
          <w:rFonts w:ascii="Times New Roman" w:hAnsi="Times New Roman" w:cs="Times New Roman"/>
          <w:i/>
          <w:sz w:val="24"/>
          <w:szCs w:val="24"/>
        </w:rPr>
        <w:t>Res Sports Med, 15</w:t>
      </w:r>
      <w:r w:rsidRPr="00115197">
        <w:rPr>
          <w:rFonts w:ascii="Times New Roman" w:hAnsi="Times New Roman" w:cs="Times New Roman"/>
          <w:sz w:val="24"/>
          <w:szCs w:val="24"/>
        </w:rPr>
        <w:t>(2), 147-155. doi:10.1080/15438620701405289</w:t>
      </w:r>
    </w:p>
    <w:p w14:paraId="6C4EA82B"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Hedt, C. A., Le, J. T., Heimdal, T., Vickery, J., Orozco, E., McCulloch, P. C. and Lambert, B. S. (2022). Sex-related anthropometrics in a lower-body mobility assessment among professional soccer athletes. </w:t>
      </w:r>
      <w:r w:rsidRPr="00115197">
        <w:rPr>
          <w:rFonts w:ascii="Times New Roman" w:hAnsi="Times New Roman" w:cs="Times New Roman"/>
          <w:i/>
          <w:sz w:val="24"/>
          <w:szCs w:val="24"/>
        </w:rPr>
        <w:t>Int J Sports Phys Ther, 17</w:t>
      </w:r>
      <w:r w:rsidRPr="00115197">
        <w:rPr>
          <w:rFonts w:ascii="Times New Roman" w:hAnsi="Times New Roman" w:cs="Times New Roman"/>
          <w:sz w:val="24"/>
          <w:szCs w:val="24"/>
        </w:rPr>
        <w:t>(3), 474-482. doi:10.26603/001c.32595</w:t>
      </w:r>
    </w:p>
    <w:p w14:paraId="20967541"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Hewett, T. E., Ford, K. R., Myer, G. D., Wanstrath, K. and Scheper, M. (2006). Gender </w:t>
      </w:r>
      <w:r w:rsidRPr="00115197">
        <w:rPr>
          <w:rFonts w:ascii="Times New Roman" w:hAnsi="Times New Roman" w:cs="Times New Roman"/>
          <w:sz w:val="24"/>
          <w:szCs w:val="24"/>
        </w:rPr>
        <w:lastRenderedPageBreak/>
        <w:t xml:space="preserve">differences in hip adduction motion and torque during a single-leg agility maneuver. </w:t>
      </w:r>
      <w:r w:rsidRPr="00115197">
        <w:rPr>
          <w:rFonts w:ascii="Times New Roman" w:hAnsi="Times New Roman" w:cs="Times New Roman"/>
          <w:i/>
          <w:sz w:val="24"/>
          <w:szCs w:val="24"/>
        </w:rPr>
        <w:t>J Orthop Res, 24</w:t>
      </w:r>
      <w:r w:rsidRPr="00115197">
        <w:rPr>
          <w:rFonts w:ascii="Times New Roman" w:hAnsi="Times New Roman" w:cs="Times New Roman"/>
          <w:sz w:val="24"/>
          <w:szCs w:val="24"/>
        </w:rPr>
        <w:t>(3), 416-421. doi:10.1002/jor.20056</w:t>
      </w:r>
    </w:p>
    <w:p w14:paraId="471D0D5D"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Ichinose, Y., Kanehisa, H., Ito, M., Kawakami, Y. and Fukunaga, T. (1998). Morphological and functional differences in the elbow extensor muscle between highly trained male and female athletes. </w:t>
      </w:r>
      <w:r w:rsidRPr="00115197">
        <w:rPr>
          <w:rFonts w:ascii="Times New Roman" w:hAnsi="Times New Roman" w:cs="Times New Roman"/>
          <w:i/>
          <w:sz w:val="24"/>
          <w:szCs w:val="24"/>
        </w:rPr>
        <w:t>Eur J Appl Physiol Occup Physiol, 78</w:t>
      </w:r>
      <w:r w:rsidRPr="00115197">
        <w:rPr>
          <w:rFonts w:ascii="Times New Roman" w:hAnsi="Times New Roman" w:cs="Times New Roman"/>
          <w:sz w:val="24"/>
          <w:szCs w:val="24"/>
        </w:rPr>
        <w:t>(2), 109-114. doi:10.1007/s004210050394</w:t>
      </w:r>
    </w:p>
    <w:p w14:paraId="40967EF4"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Iitake, T., Hioki, M., Takahashi, H. and Nunome, H. (2022). Sex difference in soccer instep kicking. </w:t>
      </w:r>
      <w:r w:rsidRPr="00115197">
        <w:rPr>
          <w:rFonts w:ascii="Times New Roman" w:hAnsi="Times New Roman" w:cs="Times New Roman"/>
          <w:i/>
          <w:sz w:val="24"/>
          <w:szCs w:val="24"/>
        </w:rPr>
        <w:t>J Sports Sci, 40</w:t>
      </w:r>
      <w:r w:rsidRPr="00115197">
        <w:rPr>
          <w:rFonts w:ascii="Times New Roman" w:hAnsi="Times New Roman" w:cs="Times New Roman"/>
          <w:sz w:val="24"/>
          <w:szCs w:val="24"/>
        </w:rPr>
        <w:t>(20), 2217-2224. doi:10.1080/02640414.2022.2139881</w:t>
      </w:r>
    </w:p>
    <w:p w14:paraId="68912C22"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Jackson, B. C., Rogerson, C. E., Bradney, D. A., Breedlove, K. M. and Bowman, T. G. (2023). Preparedness during head impacts in intercollegiate men’s and women’s soccer athletes. </w:t>
      </w:r>
      <w:r w:rsidRPr="00115197">
        <w:rPr>
          <w:rFonts w:ascii="Times New Roman" w:hAnsi="Times New Roman" w:cs="Times New Roman"/>
          <w:i/>
          <w:sz w:val="24"/>
          <w:szCs w:val="24"/>
        </w:rPr>
        <w:t>Biomechanics, 3</w:t>
      </w:r>
      <w:r w:rsidRPr="00115197">
        <w:rPr>
          <w:rFonts w:ascii="Times New Roman" w:hAnsi="Times New Roman" w:cs="Times New Roman"/>
          <w:sz w:val="24"/>
          <w:szCs w:val="24"/>
        </w:rPr>
        <w:t>(1), 45-51. doi:10.3390/biomechanics3010004</w:t>
      </w:r>
    </w:p>
    <w:p w14:paraId="2456F7DC"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Jastrzębski, Z. and Radzimiński, Ł. (2017). Default and individual comparison of physiological responses and time-motion analysis in male and female soccer players during small-sided games. </w:t>
      </w:r>
      <w:r w:rsidRPr="00115197">
        <w:rPr>
          <w:rFonts w:ascii="Times New Roman" w:hAnsi="Times New Roman" w:cs="Times New Roman"/>
          <w:i/>
          <w:sz w:val="24"/>
          <w:szCs w:val="24"/>
        </w:rPr>
        <w:t>J Hum Sport Exerc, 12</w:t>
      </w:r>
      <w:r w:rsidRPr="00115197">
        <w:rPr>
          <w:rFonts w:ascii="Times New Roman" w:hAnsi="Times New Roman" w:cs="Times New Roman"/>
          <w:sz w:val="24"/>
          <w:szCs w:val="24"/>
        </w:rPr>
        <w:t>(4), 1176-1185. doi:10.14198/jhse.2017.124.04</w:t>
      </w:r>
    </w:p>
    <w:p w14:paraId="376F6ECA"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Jin, P., Ji, Z., Wang, T. and Zhu, X. (2023). Association between sports expertise and visual attention in male and female soccer players. </w:t>
      </w:r>
      <w:r w:rsidRPr="00115197">
        <w:rPr>
          <w:rFonts w:ascii="Times New Roman" w:hAnsi="Times New Roman" w:cs="Times New Roman"/>
          <w:i/>
          <w:sz w:val="24"/>
          <w:szCs w:val="24"/>
        </w:rPr>
        <w:t>PeerJ, 11</w:t>
      </w:r>
      <w:r w:rsidRPr="00115197">
        <w:rPr>
          <w:rFonts w:ascii="Times New Roman" w:hAnsi="Times New Roman" w:cs="Times New Roman"/>
          <w:sz w:val="24"/>
          <w:szCs w:val="24"/>
        </w:rPr>
        <w:t>, e16286. doi:10.7717/peerj.16286</w:t>
      </w:r>
    </w:p>
    <w:p w14:paraId="48FA1A3E"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Kanehisa, H., Muraoka, Y., Kawakami, Y. and Fukunaga, T. (2003). Fascicle arrangements of vastus lateralis and gastrocnemius muscles in highly trained soccer players and swimmers of both genders. </w:t>
      </w:r>
      <w:r w:rsidRPr="00115197">
        <w:rPr>
          <w:rFonts w:ascii="Times New Roman" w:hAnsi="Times New Roman" w:cs="Times New Roman"/>
          <w:i/>
          <w:sz w:val="24"/>
          <w:szCs w:val="24"/>
        </w:rPr>
        <w:t>Int J Sports Med, 24</w:t>
      </w:r>
      <w:r w:rsidRPr="00115197">
        <w:rPr>
          <w:rFonts w:ascii="Times New Roman" w:hAnsi="Times New Roman" w:cs="Times New Roman"/>
          <w:sz w:val="24"/>
          <w:szCs w:val="24"/>
        </w:rPr>
        <w:t>(2), 90-95. doi:10.1055/s-2003-38197</w:t>
      </w:r>
    </w:p>
    <w:p w14:paraId="3DCD94B7"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Koikawa, N., Shimada, S., Suda, S., Murata, A. and Kasai, T. (2016). Sex differences in subjective sleep quality, sleepiness, and health-related quality of life among collegiate soccer players. </w:t>
      </w:r>
      <w:r w:rsidRPr="00115197">
        <w:rPr>
          <w:rFonts w:ascii="Times New Roman" w:hAnsi="Times New Roman" w:cs="Times New Roman"/>
          <w:i/>
          <w:sz w:val="24"/>
          <w:szCs w:val="24"/>
        </w:rPr>
        <w:t>Sleep Biol Rhythms, 14</w:t>
      </w:r>
      <w:r w:rsidRPr="00115197">
        <w:rPr>
          <w:rFonts w:ascii="Times New Roman" w:hAnsi="Times New Roman" w:cs="Times New Roman"/>
          <w:sz w:val="24"/>
          <w:szCs w:val="24"/>
        </w:rPr>
        <w:t>(4), 377-386. doi:10.1007/s41105-016-0068-4</w:t>
      </w:r>
    </w:p>
    <w:p w14:paraId="12CF024E"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Kostrzewa-Nowak, D., Nowak, R., Chamera, T., Buryta, R., Moska, W. and Cięszczyk, P. (2015). Post-effort chances in C-reactive protein level among soccer players at the end of the training season. </w:t>
      </w:r>
      <w:r w:rsidRPr="00115197">
        <w:rPr>
          <w:rFonts w:ascii="Times New Roman" w:hAnsi="Times New Roman" w:cs="Times New Roman"/>
          <w:i/>
          <w:sz w:val="24"/>
          <w:szCs w:val="24"/>
        </w:rPr>
        <w:t>J Strength Cond Res, 29</w:t>
      </w:r>
      <w:r w:rsidRPr="00115197">
        <w:rPr>
          <w:rFonts w:ascii="Times New Roman" w:hAnsi="Times New Roman" w:cs="Times New Roman"/>
          <w:sz w:val="24"/>
          <w:szCs w:val="24"/>
        </w:rPr>
        <w:t>(5), 1399-1405. doi:10.1519/jsc.0000000000000753</w:t>
      </w:r>
    </w:p>
    <w:p w14:paraId="2A982B4D"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Kwon, J., Nishisaka, M. M., McGrath, A. F., Kristo, A. S., Sikalidis, A. K. and Reaves, S. K. (2023). Protein intake in NCAA Division 1 soccer players: assessment of daily amounts, distribution patterns, and leucine levels as a quality indicator. </w:t>
      </w:r>
      <w:r w:rsidRPr="00115197">
        <w:rPr>
          <w:rFonts w:ascii="Times New Roman" w:hAnsi="Times New Roman" w:cs="Times New Roman"/>
          <w:i/>
          <w:sz w:val="24"/>
          <w:szCs w:val="24"/>
        </w:rPr>
        <w:t>Sports, 11</w:t>
      </w:r>
      <w:r w:rsidRPr="00115197">
        <w:rPr>
          <w:rFonts w:ascii="Times New Roman" w:hAnsi="Times New Roman" w:cs="Times New Roman"/>
          <w:sz w:val="24"/>
          <w:szCs w:val="24"/>
        </w:rPr>
        <w:t>(2). doi:10.3390/sports11020045</w:t>
      </w:r>
    </w:p>
    <w:p w14:paraId="2AC1EEF5"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Langdon, S., Goedhart, E., Oosterlaan, J. and Konigs, M. (2022). Heading exposure in elite football (soccer): a study in adolescent, young adult, and adult male and female players. </w:t>
      </w:r>
      <w:r w:rsidRPr="00115197">
        <w:rPr>
          <w:rFonts w:ascii="Times New Roman" w:hAnsi="Times New Roman" w:cs="Times New Roman"/>
          <w:i/>
          <w:sz w:val="24"/>
          <w:szCs w:val="24"/>
        </w:rPr>
        <w:t>Med Sci Sports Exerc, 54</w:t>
      </w:r>
      <w:r w:rsidRPr="00115197">
        <w:rPr>
          <w:rFonts w:ascii="Times New Roman" w:hAnsi="Times New Roman" w:cs="Times New Roman"/>
          <w:sz w:val="24"/>
          <w:szCs w:val="24"/>
        </w:rPr>
        <w:t>(9), 1459-1465. doi:10.1249/MSS.0000000000002945</w:t>
      </w:r>
    </w:p>
    <w:p w14:paraId="6CF8F981"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López-Gajardo, M. Á., Ponce-Bordón, J. C., Rubio-Morales, A., Llanos-Muñoz, R. and Díaz-García, J. (2021). The role of perceived justice on satisfaction with the coach: gender differences in a longitudinal study. </w:t>
      </w:r>
      <w:r w:rsidRPr="00115197">
        <w:rPr>
          <w:rFonts w:ascii="Times New Roman" w:hAnsi="Times New Roman" w:cs="Times New Roman"/>
          <w:i/>
          <w:sz w:val="24"/>
          <w:szCs w:val="24"/>
        </w:rPr>
        <w:t>Sustainability, 14</w:t>
      </w:r>
      <w:r w:rsidRPr="00115197">
        <w:rPr>
          <w:rFonts w:ascii="Times New Roman" w:hAnsi="Times New Roman" w:cs="Times New Roman"/>
          <w:sz w:val="24"/>
          <w:szCs w:val="24"/>
        </w:rPr>
        <w:t>(1). doi:10.3390/su14010401</w:t>
      </w:r>
    </w:p>
    <w:p w14:paraId="2688B52A"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Magal, M., Liette, N. C., Crowley, S. K., Hoffman, J. R. and Thomas, K. S. (2020). Sex-based performance responses to an acute sprint interval cycling training session in collegiate athletes. </w:t>
      </w:r>
      <w:r w:rsidRPr="00115197">
        <w:rPr>
          <w:rFonts w:ascii="Times New Roman" w:hAnsi="Times New Roman" w:cs="Times New Roman"/>
          <w:i/>
          <w:sz w:val="24"/>
          <w:szCs w:val="24"/>
        </w:rPr>
        <w:t>Res Q Exerc Sport, 92</w:t>
      </w:r>
      <w:r w:rsidRPr="00115197">
        <w:rPr>
          <w:rFonts w:ascii="Times New Roman" w:hAnsi="Times New Roman" w:cs="Times New Roman"/>
          <w:sz w:val="24"/>
          <w:szCs w:val="24"/>
        </w:rPr>
        <w:t>(3), 469-476. doi:10.1080/02701367.2020.1751026</w:t>
      </w:r>
    </w:p>
    <w:p w14:paraId="659AC3ED"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Makaraci, Y., Nas, K., GÜNdÜZ, K. and İLeri, M. (2024). Relationship between functional movement screen scores and postural stability in football players: an asymmetrical approach. </w:t>
      </w:r>
      <w:r w:rsidRPr="00115197">
        <w:rPr>
          <w:rFonts w:ascii="Times New Roman" w:hAnsi="Times New Roman" w:cs="Times New Roman"/>
          <w:i/>
          <w:sz w:val="24"/>
          <w:szCs w:val="24"/>
        </w:rPr>
        <w:t>Balt J Health Phys Act, 16</w:t>
      </w:r>
      <w:r w:rsidRPr="00115197">
        <w:rPr>
          <w:rFonts w:ascii="Times New Roman" w:hAnsi="Times New Roman" w:cs="Times New Roman"/>
          <w:sz w:val="24"/>
          <w:szCs w:val="24"/>
        </w:rPr>
        <w:t>(1), Article6-Article6. doi:10.29359/bjhpa.16.1.06</w:t>
      </w:r>
    </w:p>
    <w:p w14:paraId="7D5B59B9"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Mascherini, G., Castizo-Olier, J., Irurtia, A., Petri, C. and Galanti, G. (2017). Differences between the sexes in athletes' body composition and lower limb bioimpedance values. </w:t>
      </w:r>
      <w:r w:rsidRPr="00115197">
        <w:rPr>
          <w:rFonts w:ascii="Times New Roman" w:hAnsi="Times New Roman" w:cs="Times New Roman"/>
          <w:i/>
          <w:sz w:val="24"/>
          <w:szCs w:val="24"/>
        </w:rPr>
        <w:lastRenderedPageBreak/>
        <w:t>Muscles, Ligaments Tendons J, 7</w:t>
      </w:r>
      <w:r w:rsidRPr="00115197">
        <w:rPr>
          <w:rFonts w:ascii="Times New Roman" w:hAnsi="Times New Roman" w:cs="Times New Roman"/>
          <w:sz w:val="24"/>
          <w:szCs w:val="24"/>
        </w:rPr>
        <w:t>(4), 573-581. doi:10.11138/mltj/2017.7.4.573</w:t>
      </w:r>
    </w:p>
    <w:p w14:paraId="348E0D5D"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Mascherini, G., Petri, C. and Galanti, G. (2018). Link between body cellular mass and left ventricular hypertrophy in female and male athletes. </w:t>
      </w:r>
      <w:r w:rsidRPr="00115197">
        <w:rPr>
          <w:rFonts w:ascii="Times New Roman" w:hAnsi="Times New Roman" w:cs="Times New Roman"/>
          <w:i/>
          <w:sz w:val="24"/>
          <w:szCs w:val="24"/>
        </w:rPr>
        <w:t>J Sports Med Phys Fitness, 59</w:t>
      </w:r>
      <w:r w:rsidRPr="00115197">
        <w:rPr>
          <w:rFonts w:ascii="Times New Roman" w:hAnsi="Times New Roman" w:cs="Times New Roman"/>
          <w:sz w:val="24"/>
          <w:szCs w:val="24"/>
        </w:rPr>
        <w:t>(1), 164-170. doi:10.23736/S0022-4707.18.08259-2</w:t>
      </w:r>
    </w:p>
    <w:p w14:paraId="48A365B4"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McFadden, B. A., Walker, A. J., Bozzini, B. N., Sanders, D. J. and Arent, S. M. (2020). Comparison of internal and external training loads in male and female collegiate soccer players during practices vs. games. </w:t>
      </w:r>
      <w:r w:rsidRPr="00115197">
        <w:rPr>
          <w:rFonts w:ascii="Times New Roman" w:hAnsi="Times New Roman" w:cs="Times New Roman"/>
          <w:i/>
          <w:sz w:val="24"/>
          <w:szCs w:val="24"/>
        </w:rPr>
        <w:t>J Strength Cond Res, 34</w:t>
      </w:r>
      <w:r w:rsidRPr="00115197">
        <w:rPr>
          <w:rFonts w:ascii="Times New Roman" w:hAnsi="Times New Roman" w:cs="Times New Roman"/>
          <w:sz w:val="24"/>
          <w:szCs w:val="24"/>
        </w:rPr>
        <w:t>(4), 969-974. doi:10.1519/JSC.0000000000003485</w:t>
      </w:r>
    </w:p>
    <w:p w14:paraId="3F8177B8"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McFadden, B. A., Walker, A. J., Cintineo, H. P., Bozzini, B. N., Sanders, D. J., Chandler, A. J. and Arent, S. M. (2024). Sex differences in physiological responses to a national collegiate athletic association Division I soccer season. </w:t>
      </w:r>
      <w:r w:rsidRPr="00115197">
        <w:rPr>
          <w:rFonts w:ascii="Times New Roman" w:hAnsi="Times New Roman" w:cs="Times New Roman"/>
          <w:i/>
          <w:sz w:val="24"/>
          <w:szCs w:val="24"/>
        </w:rPr>
        <w:t>J Strength Cond Res</w:t>
      </w:r>
      <w:r w:rsidRPr="00115197">
        <w:rPr>
          <w:rFonts w:ascii="Times New Roman" w:hAnsi="Times New Roman" w:cs="Times New Roman"/>
          <w:sz w:val="24"/>
          <w:szCs w:val="24"/>
        </w:rPr>
        <w:t>. doi:10.1519/JSC.0000000000004882</w:t>
      </w:r>
    </w:p>
    <w:p w14:paraId="64DA92B3"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McFarland, I. T., Dawes, J. J., Elder, C. L. and Lockie, R. G. (2016). Relationship of two vertical jumping tests to sprint and change of direction speed among male and female collegiate soccer players. </w:t>
      </w:r>
      <w:r w:rsidRPr="00115197">
        <w:rPr>
          <w:rFonts w:ascii="Times New Roman" w:hAnsi="Times New Roman" w:cs="Times New Roman"/>
          <w:i/>
          <w:sz w:val="24"/>
          <w:szCs w:val="24"/>
        </w:rPr>
        <w:t>Sports, 4</w:t>
      </w:r>
      <w:r w:rsidRPr="00115197">
        <w:rPr>
          <w:rFonts w:ascii="Times New Roman" w:hAnsi="Times New Roman" w:cs="Times New Roman"/>
          <w:sz w:val="24"/>
          <w:szCs w:val="24"/>
        </w:rPr>
        <w:t>(1). doi:10.3390/sports4010011</w:t>
      </w:r>
    </w:p>
    <w:p w14:paraId="303ADA75"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Mujika, I., Santisteban, J., Impellizzeri, F. M. and Castagna, C. (2009). Fitness determinants of success in men's and women's football. </w:t>
      </w:r>
      <w:r w:rsidRPr="00115197">
        <w:rPr>
          <w:rFonts w:ascii="Times New Roman" w:hAnsi="Times New Roman" w:cs="Times New Roman"/>
          <w:i/>
          <w:sz w:val="24"/>
          <w:szCs w:val="24"/>
        </w:rPr>
        <w:t>J Sports Sci, 27</w:t>
      </w:r>
      <w:r w:rsidRPr="00115197">
        <w:rPr>
          <w:rFonts w:ascii="Times New Roman" w:hAnsi="Times New Roman" w:cs="Times New Roman"/>
          <w:sz w:val="24"/>
          <w:szCs w:val="24"/>
        </w:rPr>
        <w:t>(2), 107-114. doi:10.1080/02640410802428071</w:t>
      </w:r>
    </w:p>
    <w:p w14:paraId="5CDB96E4"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Gheidi, N. and Sadeghi, H. (2010). Kinematic comparison of successful and unsuccessful instep kick in indoor soccer. </w:t>
      </w:r>
      <w:r w:rsidRPr="00115197">
        <w:rPr>
          <w:rFonts w:ascii="Times New Roman" w:hAnsi="Times New Roman" w:cs="Times New Roman"/>
          <w:i/>
          <w:sz w:val="24"/>
          <w:szCs w:val="24"/>
        </w:rPr>
        <w:t>Am J Applied Sci, 7</w:t>
      </w:r>
      <w:r w:rsidRPr="00115197">
        <w:rPr>
          <w:rFonts w:ascii="Times New Roman" w:hAnsi="Times New Roman" w:cs="Times New Roman"/>
          <w:sz w:val="24"/>
          <w:szCs w:val="24"/>
        </w:rPr>
        <w:t>(10), 1334-1340. doi:10.3844/ajassp.2010.1334.1340</w:t>
      </w:r>
    </w:p>
    <w:p w14:paraId="6F38813E"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Nagano, Y., Sasaki, S., Higashihara, A. and Ishii, H. (2016). Gender differences in trunk acceleration and related posture during shuttle run cutting. </w:t>
      </w:r>
      <w:r w:rsidRPr="00115197">
        <w:rPr>
          <w:rFonts w:ascii="Times New Roman" w:hAnsi="Times New Roman" w:cs="Times New Roman"/>
          <w:i/>
          <w:sz w:val="24"/>
          <w:szCs w:val="24"/>
        </w:rPr>
        <w:t>Int Biomech, 3</w:t>
      </w:r>
      <w:r w:rsidRPr="00115197">
        <w:rPr>
          <w:rFonts w:ascii="Times New Roman" w:hAnsi="Times New Roman" w:cs="Times New Roman"/>
          <w:sz w:val="24"/>
          <w:szCs w:val="24"/>
        </w:rPr>
        <w:t>(1), 33-39. doi:10.1080/23335432.2016.1191372</w:t>
      </w:r>
    </w:p>
    <w:p w14:paraId="65C30E40"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Navandar, A., Kipp, K. and Navarro, E. (2022). Hip and knee joint angle patterns and kicking velocity in female and male professional soccer players: a principal component analysis of waveforms approach. </w:t>
      </w:r>
      <w:r w:rsidRPr="00115197">
        <w:rPr>
          <w:rFonts w:ascii="Times New Roman" w:hAnsi="Times New Roman" w:cs="Times New Roman"/>
          <w:i/>
          <w:sz w:val="24"/>
          <w:szCs w:val="24"/>
        </w:rPr>
        <w:t>J Sports Sci, 40</w:t>
      </w:r>
      <w:r w:rsidRPr="00115197">
        <w:rPr>
          <w:rFonts w:ascii="Times New Roman" w:hAnsi="Times New Roman" w:cs="Times New Roman"/>
          <w:sz w:val="24"/>
          <w:szCs w:val="24"/>
        </w:rPr>
        <w:t>(17), 1919-1930. doi:10.1080/02640414.2022.2121022</w:t>
      </w:r>
    </w:p>
    <w:p w14:paraId="0706884B"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Nelson, K. M., Daidone, E. H. K., Breedlove, K. M., Bradney, D. A. and Bowman, T. G. (2020). Head impact characteristics based on player position in collegiate soccer athletes. </w:t>
      </w:r>
      <w:r w:rsidRPr="00115197">
        <w:rPr>
          <w:rFonts w:ascii="Times New Roman" w:hAnsi="Times New Roman" w:cs="Times New Roman"/>
          <w:i/>
          <w:sz w:val="24"/>
          <w:szCs w:val="24"/>
        </w:rPr>
        <w:t>Int J Athl Ther Trai, 26</w:t>
      </w:r>
      <w:r w:rsidRPr="00115197">
        <w:rPr>
          <w:rFonts w:ascii="Times New Roman" w:hAnsi="Times New Roman" w:cs="Times New Roman"/>
          <w:sz w:val="24"/>
          <w:szCs w:val="24"/>
        </w:rPr>
        <w:t>(2), 111-115. doi:10.1123/ijatt.2019-0095</w:t>
      </w:r>
    </w:p>
    <w:p w14:paraId="20A74CF6"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Orloff, H., Sumida, B., Chow, J., Habibi, L., Fujino, A. and Kramer, B. (2008). Ground reaction forces and kinematics of plant leg position during instep kicking in male and female collegiate soccer players. </w:t>
      </w:r>
      <w:r w:rsidRPr="00115197">
        <w:rPr>
          <w:rFonts w:ascii="Times New Roman" w:hAnsi="Times New Roman" w:cs="Times New Roman"/>
          <w:i/>
          <w:sz w:val="24"/>
          <w:szCs w:val="24"/>
        </w:rPr>
        <w:t>Sports Biomech, 7</w:t>
      </w:r>
      <w:r w:rsidRPr="00115197">
        <w:rPr>
          <w:rFonts w:ascii="Times New Roman" w:hAnsi="Times New Roman" w:cs="Times New Roman"/>
          <w:sz w:val="24"/>
          <w:szCs w:val="24"/>
        </w:rPr>
        <w:t>(2), 238-247. doi:10.1080/14763140701841704</w:t>
      </w:r>
    </w:p>
    <w:p w14:paraId="4D40372F"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Pappalardo, L., Rossi, A., Natilli, M. and Cintia, P. (2021). Explaining the difference between men's and women's football. </w:t>
      </w:r>
      <w:r w:rsidRPr="00115197">
        <w:rPr>
          <w:rFonts w:ascii="Times New Roman" w:hAnsi="Times New Roman" w:cs="Times New Roman"/>
          <w:i/>
          <w:sz w:val="24"/>
          <w:szCs w:val="24"/>
        </w:rPr>
        <w:t>PLoS one, 16</w:t>
      </w:r>
      <w:r w:rsidRPr="00115197">
        <w:rPr>
          <w:rFonts w:ascii="Times New Roman" w:hAnsi="Times New Roman" w:cs="Times New Roman"/>
          <w:sz w:val="24"/>
          <w:szCs w:val="24"/>
        </w:rPr>
        <w:t>(8), e0255407. doi:10.1371/journal.pone.0255407</w:t>
      </w:r>
    </w:p>
    <w:p w14:paraId="3391DA4B"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Peek, K., Georgieva, J., Serner, A. and Orest, F. (2024). Differences in the technical performance of heading between men and women football players during FIFA World Cup 2022 and FIFA Women's World Cup 2023 matches. </w:t>
      </w:r>
      <w:r w:rsidRPr="00115197">
        <w:rPr>
          <w:rFonts w:ascii="Times New Roman" w:hAnsi="Times New Roman" w:cs="Times New Roman"/>
          <w:i/>
          <w:sz w:val="24"/>
          <w:szCs w:val="24"/>
        </w:rPr>
        <w:t>BMJ Open Sport Exerc Med, 10</w:t>
      </w:r>
      <w:r w:rsidRPr="00115197">
        <w:rPr>
          <w:rFonts w:ascii="Times New Roman" w:hAnsi="Times New Roman" w:cs="Times New Roman"/>
          <w:sz w:val="24"/>
          <w:szCs w:val="24"/>
        </w:rPr>
        <w:t>(3), e002066. doi:10.1136/bmjsem-2024-002066</w:t>
      </w:r>
    </w:p>
    <w:p w14:paraId="7D704F60"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Petri, C., Campa, F., Holway, F., Pengue, L. and Arrones, L. S. (2024a). ISAK-based anthropometric standards for elite male and female soccer players. </w:t>
      </w:r>
      <w:r w:rsidRPr="00115197">
        <w:rPr>
          <w:rFonts w:ascii="Times New Roman" w:hAnsi="Times New Roman" w:cs="Times New Roman"/>
          <w:i/>
          <w:sz w:val="24"/>
          <w:szCs w:val="24"/>
        </w:rPr>
        <w:t>Sports, 12</w:t>
      </w:r>
      <w:r w:rsidRPr="00115197">
        <w:rPr>
          <w:rFonts w:ascii="Times New Roman" w:hAnsi="Times New Roman" w:cs="Times New Roman"/>
          <w:sz w:val="24"/>
          <w:szCs w:val="24"/>
        </w:rPr>
        <w:t xml:space="preserve">(3). </w:t>
      </w:r>
      <w:r w:rsidRPr="00115197">
        <w:rPr>
          <w:rFonts w:ascii="Times New Roman" w:hAnsi="Times New Roman" w:cs="Times New Roman"/>
          <w:sz w:val="24"/>
          <w:szCs w:val="24"/>
        </w:rPr>
        <w:lastRenderedPageBreak/>
        <w:t>doi:10.3390/sports12030069</w:t>
      </w:r>
    </w:p>
    <w:p w14:paraId="58A217CD"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Petri, C., Pengue, L., Bartolini, A., Pistolesi, D. and Arrones, L. S. (2024b). Body composition changes in male and female elite soccer players: effects of a nutritional program led by a sport nutritionist. </w:t>
      </w:r>
      <w:r w:rsidRPr="00115197">
        <w:rPr>
          <w:rFonts w:ascii="Times New Roman" w:hAnsi="Times New Roman" w:cs="Times New Roman"/>
          <w:i/>
          <w:sz w:val="24"/>
          <w:szCs w:val="24"/>
        </w:rPr>
        <w:t>Nutrients, 16</w:t>
      </w:r>
      <w:r w:rsidRPr="00115197">
        <w:rPr>
          <w:rFonts w:ascii="Times New Roman" w:hAnsi="Times New Roman" w:cs="Times New Roman"/>
          <w:sz w:val="24"/>
          <w:szCs w:val="24"/>
        </w:rPr>
        <w:t>(3). doi:10.3390/nu16030334</w:t>
      </w:r>
    </w:p>
    <w:p w14:paraId="5D77EC1D"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Putukian, M., Echemendia, R. J. and Mackin, S. (2000). The acute neuropsychological effects of heading in soccer: a pilot study. </w:t>
      </w:r>
      <w:r w:rsidRPr="00115197">
        <w:rPr>
          <w:rFonts w:ascii="Times New Roman" w:hAnsi="Times New Roman" w:cs="Times New Roman"/>
          <w:i/>
          <w:sz w:val="24"/>
          <w:szCs w:val="24"/>
        </w:rPr>
        <w:t>Clin J Sport Med, 10</w:t>
      </w:r>
      <w:r w:rsidRPr="00115197">
        <w:rPr>
          <w:rFonts w:ascii="Times New Roman" w:hAnsi="Times New Roman" w:cs="Times New Roman"/>
          <w:sz w:val="24"/>
          <w:szCs w:val="24"/>
        </w:rPr>
        <w:t>(2), 104-109. doi:10.1097/00042752-200004000-00004</w:t>
      </w:r>
    </w:p>
    <w:p w14:paraId="5CA9E9CD"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Reynolds, B. B., Patrie, J., Henry, E. J., Goodkin, H. P., Broshek, D. K., Wintermark, M. and Druzgal, T. J. (2017). Effects of sex and event type on head impact in collegiate soccer. </w:t>
      </w:r>
      <w:r w:rsidRPr="00115197">
        <w:rPr>
          <w:rFonts w:ascii="Times New Roman" w:hAnsi="Times New Roman" w:cs="Times New Roman"/>
          <w:i/>
          <w:sz w:val="24"/>
          <w:szCs w:val="24"/>
        </w:rPr>
        <w:t>Orthop J Sports Med, 5</w:t>
      </w:r>
      <w:r w:rsidRPr="00115197">
        <w:rPr>
          <w:rFonts w:ascii="Times New Roman" w:hAnsi="Times New Roman" w:cs="Times New Roman"/>
          <w:sz w:val="24"/>
          <w:szCs w:val="24"/>
        </w:rPr>
        <w:t>(4), 2325967117701708. doi:10.1177/2325967117701708</w:t>
      </w:r>
    </w:p>
    <w:p w14:paraId="7D7B526F"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Robles-Gil, M. C., Toro-Roman, V., Maynar-Marino, M., Siquier-Coll, J., Bartolome, I. and Grijota, F. J. (2023). Aluminum concentrations in male and female football players during the season. </w:t>
      </w:r>
      <w:r w:rsidRPr="00115197">
        <w:rPr>
          <w:rFonts w:ascii="Times New Roman" w:hAnsi="Times New Roman" w:cs="Times New Roman"/>
          <w:i/>
          <w:sz w:val="24"/>
          <w:szCs w:val="24"/>
        </w:rPr>
        <w:t>Toxics, 11</w:t>
      </w:r>
      <w:r w:rsidRPr="00115197">
        <w:rPr>
          <w:rFonts w:ascii="Times New Roman" w:hAnsi="Times New Roman" w:cs="Times New Roman"/>
          <w:sz w:val="24"/>
          <w:szCs w:val="24"/>
        </w:rPr>
        <w:t>(11). doi:10.3390/toxics11110920</w:t>
      </w:r>
    </w:p>
    <w:p w14:paraId="7F165AEA"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Rodas, G., Ferrer, E., Reche, X., Sanjuan-Herraez, J. D., McCall, A. and Quintas, G. (2022). A targeted metabolic analysis of football players and its association to player load: comparison between women and men profiles. </w:t>
      </w:r>
      <w:r w:rsidRPr="00115197">
        <w:rPr>
          <w:rFonts w:ascii="Times New Roman" w:hAnsi="Times New Roman" w:cs="Times New Roman"/>
          <w:i/>
          <w:sz w:val="24"/>
          <w:szCs w:val="24"/>
        </w:rPr>
        <w:t>Front Physiol, 13</w:t>
      </w:r>
      <w:r w:rsidRPr="00115197">
        <w:rPr>
          <w:rFonts w:ascii="Times New Roman" w:hAnsi="Times New Roman" w:cs="Times New Roman"/>
          <w:sz w:val="24"/>
          <w:szCs w:val="24"/>
        </w:rPr>
        <w:t>, 923608. doi:10.3389/fphys.2022.923608</w:t>
      </w:r>
    </w:p>
    <w:p w14:paraId="17AAC71C"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Ros, A. G., Holm, S. E., Fridén, C. and Heijne, A. I. (2013). Responsiveness of the one-leg hop test and the square hop test to fatiguing intermittent aerobic work and subsequent recovery. </w:t>
      </w:r>
      <w:r w:rsidRPr="00115197">
        <w:rPr>
          <w:rFonts w:ascii="Times New Roman" w:hAnsi="Times New Roman" w:cs="Times New Roman"/>
          <w:i/>
          <w:sz w:val="24"/>
          <w:szCs w:val="24"/>
        </w:rPr>
        <w:t>J Strength Cond Res, 27</w:t>
      </w:r>
      <w:r w:rsidRPr="00115197">
        <w:rPr>
          <w:rFonts w:ascii="Times New Roman" w:hAnsi="Times New Roman" w:cs="Times New Roman"/>
          <w:sz w:val="24"/>
          <w:szCs w:val="24"/>
        </w:rPr>
        <w:t>(4), 988-994. doi:10.1519/JSC.0b013e31825feb5b</w:t>
      </w:r>
    </w:p>
    <w:p w14:paraId="0DA539A4"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Sakamoto, K. and Asai, T. (2013). Comparison of kicking motion characteristics at ball impact between female and male soccer players. </w:t>
      </w:r>
      <w:r w:rsidRPr="00115197">
        <w:rPr>
          <w:rFonts w:ascii="Times New Roman" w:hAnsi="Times New Roman" w:cs="Times New Roman"/>
          <w:i/>
          <w:sz w:val="24"/>
          <w:szCs w:val="24"/>
        </w:rPr>
        <w:t>Int J Sports Sci Coa, 8</w:t>
      </w:r>
      <w:r w:rsidRPr="00115197">
        <w:rPr>
          <w:rFonts w:ascii="Times New Roman" w:hAnsi="Times New Roman" w:cs="Times New Roman"/>
          <w:sz w:val="24"/>
          <w:szCs w:val="24"/>
        </w:rPr>
        <w:t>(1), 63-76. doi:10.1260/1747-9541.8.1.63</w:t>
      </w:r>
    </w:p>
    <w:p w14:paraId="16A11276" w14:textId="0A3D8798"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Sanders, G. J., Turner, Z., Boos, B., Peacock, C. A., Peveler, W. and Lipping, A. (2017). Aerobic capacity is related to repeated sprint ability with sprint distances less than 40 meters. </w:t>
      </w:r>
      <w:r w:rsidRPr="00115197">
        <w:rPr>
          <w:rFonts w:ascii="Times New Roman" w:hAnsi="Times New Roman" w:cs="Times New Roman"/>
          <w:i/>
          <w:sz w:val="24"/>
          <w:szCs w:val="24"/>
        </w:rPr>
        <w:t>Int J Exerc Sci, 10</w:t>
      </w:r>
      <w:r w:rsidRPr="00115197">
        <w:rPr>
          <w:rFonts w:ascii="Times New Roman" w:hAnsi="Times New Roman" w:cs="Times New Roman"/>
          <w:sz w:val="24"/>
          <w:szCs w:val="24"/>
        </w:rPr>
        <w:t>(2), 197-204.</w:t>
      </w:r>
      <w:r w:rsidR="00827EC4" w:rsidRPr="00827EC4">
        <w:rPr>
          <w:rFonts w:ascii="Microsoft YaHei UI" w:eastAsia="Microsoft YaHei UI" w:hAnsiTheme="minorHAnsi" w:cs="Microsoft YaHei UI" w:hint="eastAsia"/>
          <w:noProof w:val="0"/>
          <w:color w:val="333333"/>
          <w:kern w:val="0"/>
          <w:sz w:val="27"/>
          <w:szCs w:val="27"/>
        </w:rPr>
        <w:t xml:space="preserve"> </w:t>
      </w:r>
      <w:r w:rsidR="00827EC4">
        <w:rPr>
          <w:rFonts w:ascii="Times New Roman" w:hAnsi="Times New Roman" w:cs="Times New Roman" w:hint="eastAsia"/>
          <w:sz w:val="24"/>
          <w:szCs w:val="24"/>
        </w:rPr>
        <w:t>doi:</w:t>
      </w:r>
      <w:r w:rsidR="00827EC4" w:rsidRPr="00827EC4">
        <w:rPr>
          <w:rFonts w:ascii="Times New Roman" w:hAnsi="Times New Roman" w:cs="Times New Roman" w:hint="eastAsia"/>
          <w:sz w:val="24"/>
          <w:szCs w:val="24"/>
        </w:rPr>
        <w:t xml:space="preserve"> 10.70252/gcdn2088</w:t>
      </w:r>
    </w:p>
    <w:p w14:paraId="3C4DF017"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Sansonio de Morais, A., Ferreira, G. A., Lima-Silva, A. E. and Gomes Filho, A. (2018). Gender-related cardiac dimension differences between female and male professional soccer players. </w:t>
      </w:r>
      <w:r w:rsidRPr="00115197">
        <w:rPr>
          <w:rFonts w:ascii="Times New Roman" w:hAnsi="Times New Roman" w:cs="Times New Roman"/>
          <w:i/>
          <w:sz w:val="24"/>
          <w:szCs w:val="24"/>
        </w:rPr>
        <w:t>J Sports Med Phys Fitness, 58</w:t>
      </w:r>
      <w:r w:rsidRPr="00115197">
        <w:rPr>
          <w:rFonts w:ascii="Times New Roman" w:hAnsi="Times New Roman" w:cs="Times New Roman"/>
          <w:sz w:val="24"/>
          <w:szCs w:val="24"/>
        </w:rPr>
        <w:t>(9), 1354-1359. doi:10.23736/S0022-4707.17.07422-9</w:t>
      </w:r>
    </w:p>
    <w:p w14:paraId="1500772D"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Saunders, T. D., Le, R. K., Breedlove, K. M., Bradney, D. A. and Bowman, T. G. (2020). Sex differences in mechanisms of head impacts in collegiate soccer athletes. </w:t>
      </w:r>
      <w:r w:rsidRPr="00115197">
        <w:rPr>
          <w:rFonts w:ascii="Times New Roman" w:hAnsi="Times New Roman" w:cs="Times New Roman"/>
          <w:i/>
          <w:sz w:val="24"/>
          <w:szCs w:val="24"/>
        </w:rPr>
        <w:t>Clin Biomech, 74</w:t>
      </w:r>
      <w:r w:rsidRPr="00115197">
        <w:rPr>
          <w:rFonts w:ascii="Times New Roman" w:hAnsi="Times New Roman" w:cs="Times New Roman"/>
          <w:sz w:val="24"/>
          <w:szCs w:val="24"/>
        </w:rPr>
        <w:t>, 14-20. doi:10.1016/j.clinbiomech.2020.02.003</w:t>
      </w:r>
    </w:p>
    <w:p w14:paraId="4DE8C480"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Schons, P., Birk Preissler, A. A., Oliveira, R., Brito, J. P., Clemente, F. M., Droescher de Vargas, G., Moraes Klein, L. and Kruel, L. F. M. (2022). Comparisons and correlations between the anthropometric profile and physical performance of professional female and male soccer players: Individualities that should be considered in training. </w:t>
      </w:r>
      <w:r w:rsidRPr="00115197">
        <w:rPr>
          <w:rFonts w:ascii="Times New Roman" w:hAnsi="Times New Roman" w:cs="Times New Roman"/>
          <w:i/>
          <w:sz w:val="24"/>
          <w:szCs w:val="24"/>
        </w:rPr>
        <w:t>Int J Sports Sci Coa, 18</w:t>
      </w:r>
      <w:r w:rsidRPr="00115197">
        <w:rPr>
          <w:rFonts w:ascii="Times New Roman" w:hAnsi="Times New Roman" w:cs="Times New Roman"/>
          <w:sz w:val="24"/>
          <w:szCs w:val="24"/>
        </w:rPr>
        <w:t>(6), 2004-2014. doi:10.1177/17479541221131649</w:t>
      </w:r>
    </w:p>
    <w:p w14:paraId="75C74374"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Sebastia-Rico, J., Soriano, J. M., Sanchis-Chorda, J., Garcia-Fernandez, A. F., Lopez-Mateu, P., de la Cruz Marcos, S. and Martinez-Sanz, J. M. (2024). Analysis of fluid balance and urine values in elite soccer players: impact of different environments, playing positions, sexes, and competitive levels. </w:t>
      </w:r>
      <w:r w:rsidRPr="00115197">
        <w:rPr>
          <w:rFonts w:ascii="Times New Roman" w:hAnsi="Times New Roman" w:cs="Times New Roman"/>
          <w:i/>
          <w:sz w:val="24"/>
          <w:szCs w:val="24"/>
        </w:rPr>
        <w:t>Nutrients, 16</w:t>
      </w:r>
      <w:r w:rsidRPr="00115197">
        <w:rPr>
          <w:rFonts w:ascii="Times New Roman" w:hAnsi="Times New Roman" w:cs="Times New Roman"/>
          <w:sz w:val="24"/>
          <w:szCs w:val="24"/>
        </w:rPr>
        <w:t>(6). doi:10.3390/nu16060903</w:t>
      </w:r>
    </w:p>
    <w:p w14:paraId="7873BAFD"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Siegle, M. and Lames, M. (2012). Influences on frequency and duration of game stoppages during soccer. </w:t>
      </w:r>
      <w:r w:rsidRPr="00115197">
        <w:rPr>
          <w:rFonts w:ascii="Times New Roman" w:hAnsi="Times New Roman" w:cs="Times New Roman"/>
          <w:i/>
          <w:sz w:val="24"/>
          <w:szCs w:val="24"/>
        </w:rPr>
        <w:t>Int J Perform Anal Spor, 12</w:t>
      </w:r>
      <w:r w:rsidRPr="00115197">
        <w:rPr>
          <w:rFonts w:ascii="Times New Roman" w:hAnsi="Times New Roman" w:cs="Times New Roman"/>
          <w:sz w:val="24"/>
          <w:szCs w:val="24"/>
        </w:rPr>
        <w:t xml:space="preserve">(1), 101-111. </w:t>
      </w:r>
      <w:r w:rsidRPr="00115197">
        <w:rPr>
          <w:rFonts w:ascii="Times New Roman" w:hAnsi="Times New Roman" w:cs="Times New Roman"/>
          <w:sz w:val="24"/>
          <w:szCs w:val="24"/>
        </w:rPr>
        <w:lastRenderedPageBreak/>
        <w:t>doi:10.1080/24748668.2012.11868586</w:t>
      </w:r>
    </w:p>
    <w:p w14:paraId="0AD973E0"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Souglis, A., Bogdanis, G. C., Chryssanthopoulos, C., Apostolidis, N. and Geladas, N. D. (2018). Time course of oxidative stress, inflammation, and muscle damage markers for 5 days after a soccer match: effects of sex and playing position. </w:t>
      </w:r>
      <w:r w:rsidRPr="00115197">
        <w:rPr>
          <w:rFonts w:ascii="Times New Roman" w:hAnsi="Times New Roman" w:cs="Times New Roman"/>
          <w:i/>
          <w:sz w:val="24"/>
          <w:szCs w:val="24"/>
        </w:rPr>
        <w:t>J Strength Cond Res, 32</w:t>
      </w:r>
      <w:r w:rsidRPr="00115197">
        <w:rPr>
          <w:rFonts w:ascii="Times New Roman" w:hAnsi="Times New Roman" w:cs="Times New Roman"/>
          <w:sz w:val="24"/>
          <w:szCs w:val="24"/>
        </w:rPr>
        <w:t>(7), 2045-2054. doi:10.1519/JSC.0000000000002436</w:t>
      </w:r>
    </w:p>
    <w:p w14:paraId="533F0482"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Souglis, A., Papapanagiotou, A., Bogdanis, G. C., Travlos, A. K., Apostolidis, N. G. and Geladas, N. D. (2015). Comparison of inflammatory responses to a soccer match between elite male and female players. </w:t>
      </w:r>
      <w:r w:rsidRPr="00115197">
        <w:rPr>
          <w:rFonts w:ascii="Times New Roman" w:hAnsi="Times New Roman" w:cs="Times New Roman"/>
          <w:i/>
          <w:sz w:val="24"/>
          <w:szCs w:val="24"/>
        </w:rPr>
        <w:t>J Strength Cond Res, 29</w:t>
      </w:r>
      <w:r w:rsidRPr="00115197">
        <w:rPr>
          <w:rFonts w:ascii="Times New Roman" w:hAnsi="Times New Roman" w:cs="Times New Roman"/>
          <w:sz w:val="24"/>
          <w:szCs w:val="24"/>
        </w:rPr>
        <w:t>(5), 1227-1233. doi:10.1519/jsc.0000000000000767</w:t>
      </w:r>
    </w:p>
    <w:p w14:paraId="339CC88B"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Steding, K., Engblom, H., Buhre, T., Carlsson, M., Mosén, H., Wohlfart, B. and Arheden, H. (2010). Relation between cardiac dimensions and peak oxygen uptake. </w:t>
      </w:r>
      <w:r w:rsidRPr="00115197">
        <w:rPr>
          <w:rFonts w:ascii="Times New Roman" w:hAnsi="Times New Roman" w:cs="Times New Roman"/>
          <w:i/>
          <w:sz w:val="24"/>
          <w:szCs w:val="24"/>
        </w:rPr>
        <w:t>J Cardiovasc Magn Reson, 12</w:t>
      </w:r>
      <w:r w:rsidRPr="00115197">
        <w:rPr>
          <w:rFonts w:ascii="Times New Roman" w:hAnsi="Times New Roman" w:cs="Times New Roman"/>
          <w:sz w:val="24"/>
          <w:szCs w:val="24"/>
        </w:rPr>
        <w:t>(1), 8. doi:10.1186/1532-429X-12-8</w:t>
      </w:r>
    </w:p>
    <w:p w14:paraId="20C643C1"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Suchomel, T. J., Sole, C. J., Bailey, C. A., Grazer, J. L. and Beckham, G. K. (2015). A comparison of reactive strength index-modified between six U.S. collegiate athletic teams. </w:t>
      </w:r>
      <w:r w:rsidRPr="00115197">
        <w:rPr>
          <w:rFonts w:ascii="Times New Roman" w:hAnsi="Times New Roman" w:cs="Times New Roman"/>
          <w:i/>
          <w:sz w:val="24"/>
          <w:szCs w:val="24"/>
        </w:rPr>
        <w:t>J Strength Cond Res, 29</w:t>
      </w:r>
      <w:r w:rsidRPr="00115197">
        <w:rPr>
          <w:rFonts w:ascii="Times New Roman" w:hAnsi="Times New Roman" w:cs="Times New Roman"/>
          <w:sz w:val="24"/>
          <w:szCs w:val="24"/>
        </w:rPr>
        <w:t>(5), 1310-1316. doi:10.1519/jsc.0000000000000761</w:t>
      </w:r>
    </w:p>
    <w:p w14:paraId="712212FC"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Suchomel, T. J., Sole, C. J. and Stone, M. H. (2016). Comparison of methods that assess lower-body stretch-shortening cycle utilization. </w:t>
      </w:r>
      <w:r w:rsidRPr="00115197">
        <w:rPr>
          <w:rFonts w:ascii="Times New Roman" w:hAnsi="Times New Roman" w:cs="Times New Roman"/>
          <w:i/>
          <w:sz w:val="24"/>
          <w:szCs w:val="24"/>
        </w:rPr>
        <w:t>J Strength Cond Res, 30</w:t>
      </w:r>
      <w:r w:rsidRPr="00115197">
        <w:rPr>
          <w:rFonts w:ascii="Times New Roman" w:hAnsi="Times New Roman" w:cs="Times New Roman"/>
          <w:sz w:val="24"/>
          <w:szCs w:val="24"/>
        </w:rPr>
        <w:t>(2), 547-554. doi:10.1519/jsc.0000000000001100</w:t>
      </w:r>
    </w:p>
    <w:p w14:paraId="433F3F83"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Tornero-Aguilera, J. F., Villegas-Mora, B. E. and Clemente-Suarez, V. J. (2022). Differences in body composition analysis by DEXA, skinfold and BIA methods in young football players. </w:t>
      </w:r>
      <w:r w:rsidRPr="00115197">
        <w:rPr>
          <w:rFonts w:ascii="Times New Roman" w:hAnsi="Times New Roman" w:cs="Times New Roman"/>
          <w:i/>
          <w:sz w:val="24"/>
          <w:szCs w:val="24"/>
        </w:rPr>
        <w:t>Children, 9</w:t>
      </w:r>
      <w:r w:rsidRPr="00115197">
        <w:rPr>
          <w:rFonts w:ascii="Times New Roman" w:hAnsi="Times New Roman" w:cs="Times New Roman"/>
          <w:sz w:val="24"/>
          <w:szCs w:val="24"/>
        </w:rPr>
        <w:t>(11). doi:10.3390/children9111643</w:t>
      </w:r>
    </w:p>
    <w:p w14:paraId="6C746911"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Toro-Román, V., Grijota, F. J., Muñoz, D., Maynar-Mariño, M., Clemente-Gil, S. and Robles-Gil, M. C. (2023a). Anthropometry, body composition, and physical fitness in semi-professional soccer players: differences between sexes and playing position. </w:t>
      </w:r>
      <w:r w:rsidRPr="00115197">
        <w:rPr>
          <w:rFonts w:ascii="Times New Roman" w:hAnsi="Times New Roman" w:cs="Times New Roman"/>
          <w:i/>
          <w:sz w:val="24"/>
          <w:szCs w:val="24"/>
        </w:rPr>
        <w:t>Applied Sciences, 13</w:t>
      </w:r>
      <w:r w:rsidRPr="00115197">
        <w:rPr>
          <w:rFonts w:ascii="Times New Roman" w:hAnsi="Times New Roman" w:cs="Times New Roman"/>
          <w:sz w:val="24"/>
          <w:szCs w:val="24"/>
        </w:rPr>
        <w:t>(3). doi:10.3390/app13031249</w:t>
      </w:r>
    </w:p>
    <w:p w14:paraId="48EFA145"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Toro-Román, V., Munoz, D., Maynar-Marino, M., Clemente-Gil, S. and Robles-Gil, M. C. (2023b). Sex differences in copper concentrations during a sports season in soccer players. </w:t>
      </w:r>
      <w:r w:rsidRPr="00115197">
        <w:rPr>
          <w:rFonts w:ascii="Times New Roman" w:hAnsi="Times New Roman" w:cs="Times New Roman"/>
          <w:i/>
          <w:sz w:val="24"/>
          <w:szCs w:val="24"/>
        </w:rPr>
        <w:t>Nutrients, 15</w:t>
      </w:r>
      <w:r w:rsidRPr="00115197">
        <w:rPr>
          <w:rFonts w:ascii="Times New Roman" w:hAnsi="Times New Roman" w:cs="Times New Roman"/>
          <w:sz w:val="24"/>
          <w:szCs w:val="24"/>
        </w:rPr>
        <w:t>(3). doi:10.3390/nu15030495</w:t>
      </w:r>
    </w:p>
    <w:p w14:paraId="2C0AA3B7"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Toro-Román, V., Robles-Gil, M. C., Munoz, D., Bartolome, I., Grijota, F. J. and Maynar-Marino, M. (2023c). Sex differences in cadmium and lead concentrations in different biological matrices in athletes. Relationship with iron status. </w:t>
      </w:r>
      <w:r w:rsidRPr="00115197">
        <w:rPr>
          <w:rFonts w:ascii="Times New Roman" w:hAnsi="Times New Roman" w:cs="Times New Roman"/>
          <w:i/>
          <w:sz w:val="24"/>
          <w:szCs w:val="24"/>
        </w:rPr>
        <w:t>Environ Toxicol Pharmacol, 99</w:t>
      </w:r>
      <w:r w:rsidRPr="00115197">
        <w:rPr>
          <w:rFonts w:ascii="Times New Roman" w:hAnsi="Times New Roman" w:cs="Times New Roman"/>
          <w:sz w:val="24"/>
          <w:szCs w:val="24"/>
        </w:rPr>
        <w:t>, 104107. doi:10.1016/j.etap.2023.104107</w:t>
      </w:r>
    </w:p>
    <w:p w14:paraId="2F37808B"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Toro-Román, V., Robles-Gil, M. C., Munoz, D., Bartolome, I., Siquier-Coll, J. and Maynar-Marino, M. (2022). Extracellular and Intracellular concentrations of molybdenum and zinc in soccer players: sex differences. </w:t>
      </w:r>
      <w:r w:rsidRPr="00115197">
        <w:rPr>
          <w:rFonts w:ascii="Times New Roman" w:hAnsi="Times New Roman" w:cs="Times New Roman"/>
          <w:i/>
          <w:sz w:val="24"/>
          <w:szCs w:val="24"/>
        </w:rPr>
        <w:t>Biology, 11</w:t>
      </w:r>
      <w:r w:rsidRPr="00115197">
        <w:rPr>
          <w:rFonts w:ascii="Times New Roman" w:hAnsi="Times New Roman" w:cs="Times New Roman"/>
          <w:sz w:val="24"/>
          <w:szCs w:val="24"/>
        </w:rPr>
        <w:t>(12). doi:10.3390/biology11121710</w:t>
      </w:r>
    </w:p>
    <w:p w14:paraId="7F4B1EE5"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Toro-Román, V., Siquier-Coll, J., Grijota Perez, F. J., Maynar-Marino, M., Bartolome-Sanchez, I. and Robles-Gil, M. C. (2024). Plasma, urinary, erythrocyte and platelet zinc concentrations in soccer players. </w:t>
      </w:r>
      <w:r w:rsidRPr="00115197">
        <w:rPr>
          <w:rFonts w:ascii="Times New Roman" w:hAnsi="Times New Roman" w:cs="Times New Roman"/>
          <w:i/>
          <w:sz w:val="24"/>
          <w:szCs w:val="24"/>
        </w:rPr>
        <w:t>Nutrients, 16</w:t>
      </w:r>
      <w:r w:rsidRPr="00115197">
        <w:rPr>
          <w:rFonts w:ascii="Times New Roman" w:hAnsi="Times New Roman" w:cs="Times New Roman"/>
          <w:sz w:val="24"/>
          <w:szCs w:val="24"/>
        </w:rPr>
        <w:t>(16). doi:10.3390/nu16162789</w:t>
      </w:r>
    </w:p>
    <w:p w14:paraId="7FED458D" w14:textId="77777777" w:rsidR="00997931" w:rsidRPr="00115197"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Yilmaz, E., Aydin, T., Kiliç, S. and Toluk, Ö. (2023). Bilateral knee joint isokinetic muscle strength and angle specific balance ratio in soccer players. </w:t>
      </w:r>
      <w:r w:rsidRPr="00115197">
        <w:rPr>
          <w:rFonts w:ascii="Times New Roman" w:hAnsi="Times New Roman" w:cs="Times New Roman"/>
          <w:i/>
          <w:sz w:val="24"/>
          <w:szCs w:val="24"/>
        </w:rPr>
        <w:t>Dtsch Z Sportmed, 74</w:t>
      </w:r>
      <w:r w:rsidRPr="00115197">
        <w:rPr>
          <w:rFonts w:ascii="Times New Roman" w:hAnsi="Times New Roman" w:cs="Times New Roman"/>
          <w:sz w:val="24"/>
          <w:szCs w:val="24"/>
        </w:rPr>
        <w:t>(7), 234-241. doi:10.5960/dzsm.2023.580</w:t>
      </w:r>
    </w:p>
    <w:p w14:paraId="26860402" w14:textId="6C6D95C9" w:rsidR="003E0AFD" w:rsidRPr="00997931" w:rsidRDefault="00997931" w:rsidP="00997931">
      <w:pPr>
        <w:pStyle w:val="EndNoteBibliography"/>
        <w:ind w:left="720" w:hanging="720"/>
        <w:rPr>
          <w:rFonts w:ascii="Times New Roman" w:hAnsi="Times New Roman" w:cs="Times New Roman"/>
          <w:sz w:val="24"/>
          <w:szCs w:val="24"/>
        </w:rPr>
      </w:pPr>
      <w:r w:rsidRPr="00115197">
        <w:rPr>
          <w:rFonts w:ascii="Times New Roman" w:hAnsi="Times New Roman" w:cs="Times New Roman"/>
          <w:sz w:val="24"/>
          <w:szCs w:val="24"/>
        </w:rPr>
        <w:t xml:space="preserve">Zebis, M. K., Andersen, L. s. L., Ellingsgaard, H. and Aagaard, P. (2011). Rapid hamstring/quadriceps force capacity in male vs. female elite soccer players. </w:t>
      </w:r>
      <w:r w:rsidRPr="00115197">
        <w:rPr>
          <w:rFonts w:ascii="Times New Roman" w:hAnsi="Times New Roman" w:cs="Times New Roman"/>
          <w:i/>
          <w:sz w:val="24"/>
          <w:szCs w:val="24"/>
        </w:rPr>
        <w:t>J Strength Cond Res, 25</w:t>
      </w:r>
      <w:r w:rsidRPr="00115197">
        <w:rPr>
          <w:rFonts w:ascii="Times New Roman" w:hAnsi="Times New Roman" w:cs="Times New Roman"/>
          <w:sz w:val="24"/>
          <w:szCs w:val="24"/>
        </w:rPr>
        <w:t>(7), 1989-1993. doi:10.1519/JSC.0b013e3181e501a6</w:t>
      </w:r>
      <w:r w:rsidRPr="00115197">
        <w:rPr>
          <w:rFonts w:ascii="Times New Roman" w:hAnsi="Times New Roman" w:cs="Times New Roman"/>
          <w:sz w:val="24"/>
          <w:szCs w:val="24"/>
        </w:rPr>
        <w:fldChar w:fldCharType="end"/>
      </w:r>
    </w:p>
    <w:sectPr w:rsidR="003E0AFD" w:rsidRPr="00997931" w:rsidSect="001F4658">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7220F" w14:textId="77777777" w:rsidR="00720D09" w:rsidRDefault="00720D09" w:rsidP="008D4712">
      <w:pPr>
        <w:rPr>
          <w:rFonts w:hint="eastAsia"/>
        </w:rPr>
      </w:pPr>
      <w:r>
        <w:separator/>
      </w:r>
    </w:p>
  </w:endnote>
  <w:endnote w:type="continuationSeparator" w:id="0">
    <w:p w14:paraId="2D781540" w14:textId="77777777" w:rsidR="00720D09" w:rsidRDefault="00720D09" w:rsidP="008D471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31423" w14:textId="77777777" w:rsidR="00720D09" w:rsidRDefault="00720D09" w:rsidP="008D4712">
      <w:pPr>
        <w:rPr>
          <w:rFonts w:hint="eastAsia"/>
        </w:rPr>
      </w:pPr>
      <w:r>
        <w:separator/>
      </w:r>
    </w:p>
  </w:footnote>
  <w:footnote w:type="continuationSeparator" w:id="0">
    <w:p w14:paraId="0D9DAA90" w14:textId="77777777" w:rsidR="00720D09" w:rsidRDefault="00720D09" w:rsidP="008D471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29"/>
    <w:rsid w:val="00057172"/>
    <w:rsid w:val="000F5CC4"/>
    <w:rsid w:val="0010450C"/>
    <w:rsid w:val="001F4658"/>
    <w:rsid w:val="003613BF"/>
    <w:rsid w:val="003E0AFD"/>
    <w:rsid w:val="00446916"/>
    <w:rsid w:val="0045520F"/>
    <w:rsid w:val="0049014F"/>
    <w:rsid w:val="004D00F5"/>
    <w:rsid w:val="00530D29"/>
    <w:rsid w:val="005D74C9"/>
    <w:rsid w:val="006A1E1F"/>
    <w:rsid w:val="006F55CD"/>
    <w:rsid w:val="00720D09"/>
    <w:rsid w:val="00724E1A"/>
    <w:rsid w:val="00827EC4"/>
    <w:rsid w:val="008D4712"/>
    <w:rsid w:val="00917421"/>
    <w:rsid w:val="00997931"/>
    <w:rsid w:val="00A02F2C"/>
    <w:rsid w:val="00AB678A"/>
    <w:rsid w:val="00B7059A"/>
    <w:rsid w:val="00C2231F"/>
    <w:rsid w:val="00C32133"/>
    <w:rsid w:val="00E810ED"/>
    <w:rsid w:val="00EC2780"/>
    <w:rsid w:val="00F16E18"/>
    <w:rsid w:val="00F34EB6"/>
    <w:rsid w:val="00F57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DFD7"/>
  <w15:chartTrackingRefBased/>
  <w15:docId w15:val="{1A255535-0141-4CB9-8367-791B6931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931"/>
    <w:pPr>
      <w:widowControl w:val="0"/>
      <w:jc w:val="both"/>
    </w:pPr>
  </w:style>
  <w:style w:type="paragraph" w:styleId="1">
    <w:name w:val="heading 1"/>
    <w:basedOn w:val="a"/>
    <w:next w:val="a"/>
    <w:link w:val="10"/>
    <w:uiPriority w:val="9"/>
    <w:qFormat/>
    <w:rsid w:val="00530D2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30D2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30D2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30D2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30D2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30D2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30D2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D2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30D29"/>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D2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30D2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30D2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30D29"/>
    <w:rPr>
      <w:rFonts w:cstheme="majorBidi"/>
      <w:color w:val="0F4761" w:themeColor="accent1" w:themeShade="BF"/>
      <w:sz w:val="28"/>
      <w:szCs w:val="28"/>
    </w:rPr>
  </w:style>
  <w:style w:type="character" w:customStyle="1" w:styleId="50">
    <w:name w:val="标题 5 字符"/>
    <w:basedOn w:val="a0"/>
    <w:link w:val="5"/>
    <w:uiPriority w:val="9"/>
    <w:semiHidden/>
    <w:rsid w:val="00530D29"/>
    <w:rPr>
      <w:rFonts w:cstheme="majorBidi"/>
      <w:color w:val="0F4761" w:themeColor="accent1" w:themeShade="BF"/>
      <w:sz w:val="24"/>
      <w:szCs w:val="24"/>
    </w:rPr>
  </w:style>
  <w:style w:type="character" w:customStyle="1" w:styleId="60">
    <w:name w:val="标题 6 字符"/>
    <w:basedOn w:val="a0"/>
    <w:link w:val="6"/>
    <w:uiPriority w:val="9"/>
    <w:semiHidden/>
    <w:rsid w:val="00530D29"/>
    <w:rPr>
      <w:rFonts w:cstheme="majorBidi"/>
      <w:b/>
      <w:bCs/>
      <w:color w:val="0F4761" w:themeColor="accent1" w:themeShade="BF"/>
    </w:rPr>
  </w:style>
  <w:style w:type="character" w:customStyle="1" w:styleId="70">
    <w:name w:val="标题 7 字符"/>
    <w:basedOn w:val="a0"/>
    <w:link w:val="7"/>
    <w:uiPriority w:val="9"/>
    <w:semiHidden/>
    <w:rsid w:val="00530D29"/>
    <w:rPr>
      <w:rFonts w:cstheme="majorBidi"/>
      <w:b/>
      <w:bCs/>
      <w:color w:val="595959" w:themeColor="text1" w:themeTint="A6"/>
    </w:rPr>
  </w:style>
  <w:style w:type="character" w:customStyle="1" w:styleId="80">
    <w:name w:val="标题 8 字符"/>
    <w:basedOn w:val="a0"/>
    <w:link w:val="8"/>
    <w:uiPriority w:val="9"/>
    <w:semiHidden/>
    <w:rsid w:val="00530D29"/>
    <w:rPr>
      <w:rFonts w:cstheme="majorBidi"/>
      <w:color w:val="595959" w:themeColor="text1" w:themeTint="A6"/>
    </w:rPr>
  </w:style>
  <w:style w:type="character" w:customStyle="1" w:styleId="90">
    <w:name w:val="标题 9 字符"/>
    <w:basedOn w:val="a0"/>
    <w:link w:val="9"/>
    <w:uiPriority w:val="9"/>
    <w:semiHidden/>
    <w:rsid w:val="00530D29"/>
    <w:rPr>
      <w:rFonts w:eastAsiaTheme="majorEastAsia" w:cstheme="majorBidi"/>
      <w:color w:val="595959" w:themeColor="text1" w:themeTint="A6"/>
    </w:rPr>
  </w:style>
  <w:style w:type="paragraph" w:styleId="a3">
    <w:name w:val="Title"/>
    <w:basedOn w:val="a"/>
    <w:next w:val="a"/>
    <w:link w:val="a4"/>
    <w:uiPriority w:val="10"/>
    <w:qFormat/>
    <w:rsid w:val="00530D2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D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D29"/>
    <w:pPr>
      <w:spacing w:before="160" w:after="160"/>
      <w:jc w:val="center"/>
    </w:pPr>
    <w:rPr>
      <w:i/>
      <w:iCs/>
      <w:color w:val="404040" w:themeColor="text1" w:themeTint="BF"/>
    </w:rPr>
  </w:style>
  <w:style w:type="character" w:customStyle="1" w:styleId="a8">
    <w:name w:val="引用 字符"/>
    <w:basedOn w:val="a0"/>
    <w:link w:val="a7"/>
    <w:uiPriority w:val="29"/>
    <w:rsid w:val="00530D29"/>
    <w:rPr>
      <w:i/>
      <w:iCs/>
      <w:color w:val="404040" w:themeColor="text1" w:themeTint="BF"/>
    </w:rPr>
  </w:style>
  <w:style w:type="paragraph" w:styleId="a9">
    <w:name w:val="List Paragraph"/>
    <w:basedOn w:val="a"/>
    <w:uiPriority w:val="34"/>
    <w:qFormat/>
    <w:rsid w:val="00530D29"/>
    <w:pPr>
      <w:ind w:left="720"/>
      <w:contextualSpacing/>
    </w:pPr>
  </w:style>
  <w:style w:type="character" w:styleId="aa">
    <w:name w:val="Intense Emphasis"/>
    <w:basedOn w:val="a0"/>
    <w:uiPriority w:val="21"/>
    <w:qFormat/>
    <w:rsid w:val="00530D29"/>
    <w:rPr>
      <w:i/>
      <w:iCs/>
      <w:color w:val="0F4761" w:themeColor="accent1" w:themeShade="BF"/>
    </w:rPr>
  </w:style>
  <w:style w:type="paragraph" w:styleId="ab">
    <w:name w:val="Intense Quote"/>
    <w:basedOn w:val="a"/>
    <w:next w:val="a"/>
    <w:link w:val="ac"/>
    <w:uiPriority w:val="30"/>
    <w:qFormat/>
    <w:rsid w:val="00530D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30D29"/>
    <w:rPr>
      <w:i/>
      <w:iCs/>
      <w:color w:val="0F4761" w:themeColor="accent1" w:themeShade="BF"/>
    </w:rPr>
  </w:style>
  <w:style w:type="character" w:styleId="ad">
    <w:name w:val="Intense Reference"/>
    <w:basedOn w:val="a0"/>
    <w:uiPriority w:val="32"/>
    <w:qFormat/>
    <w:rsid w:val="00530D29"/>
    <w:rPr>
      <w:b/>
      <w:bCs/>
      <w:smallCaps/>
      <w:color w:val="0F4761" w:themeColor="accent1" w:themeShade="BF"/>
      <w:spacing w:val="5"/>
    </w:rPr>
  </w:style>
  <w:style w:type="paragraph" w:styleId="ae">
    <w:name w:val="header"/>
    <w:basedOn w:val="a"/>
    <w:link w:val="af"/>
    <w:uiPriority w:val="99"/>
    <w:unhideWhenUsed/>
    <w:rsid w:val="008D4712"/>
    <w:pPr>
      <w:tabs>
        <w:tab w:val="center" w:pos="4153"/>
        <w:tab w:val="right" w:pos="8306"/>
      </w:tabs>
      <w:snapToGrid w:val="0"/>
      <w:jc w:val="center"/>
    </w:pPr>
    <w:rPr>
      <w:sz w:val="18"/>
      <w:szCs w:val="18"/>
    </w:rPr>
  </w:style>
  <w:style w:type="character" w:customStyle="1" w:styleId="af">
    <w:name w:val="页眉 字符"/>
    <w:basedOn w:val="a0"/>
    <w:link w:val="ae"/>
    <w:uiPriority w:val="99"/>
    <w:rsid w:val="008D4712"/>
    <w:rPr>
      <w:sz w:val="18"/>
      <w:szCs w:val="18"/>
    </w:rPr>
  </w:style>
  <w:style w:type="paragraph" w:styleId="af0">
    <w:name w:val="footer"/>
    <w:basedOn w:val="a"/>
    <w:link w:val="af1"/>
    <w:uiPriority w:val="99"/>
    <w:unhideWhenUsed/>
    <w:rsid w:val="008D4712"/>
    <w:pPr>
      <w:tabs>
        <w:tab w:val="center" w:pos="4153"/>
        <w:tab w:val="right" w:pos="8306"/>
      </w:tabs>
      <w:snapToGrid w:val="0"/>
      <w:jc w:val="left"/>
    </w:pPr>
    <w:rPr>
      <w:sz w:val="18"/>
      <w:szCs w:val="18"/>
    </w:rPr>
  </w:style>
  <w:style w:type="character" w:customStyle="1" w:styleId="af1">
    <w:name w:val="页脚 字符"/>
    <w:basedOn w:val="a0"/>
    <w:link w:val="af0"/>
    <w:uiPriority w:val="99"/>
    <w:rsid w:val="008D4712"/>
    <w:rPr>
      <w:sz w:val="18"/>
      <w:szCs w:val="18"/>
    </w:rPr>
  </w:style>
  <w:style w:type="table" w:styleId="af2">
    <w:name w:val="Table Grid"/>
    <w:basedOn w:val="a1"/>
    <w:uiPriority w:val="39"/>
    <w:rsid w:val="008D4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link w:val="EndNoteBibliography0"/>
    <w:rsid w:val="00997931"/>
    <w:rPr>
      <w:rFonts w:ascii="等线" w:eastAsia="等线" w:hAnsi="等线"/>
      <w:noProof/>
      <w:sz w:val="20"/>
    </w:rPr>
  </w:style>
  <w:style w:type="character" w:customStyle="1" w:styleId="EndNoteBibliography0">
    <w:name w:val="EndNote Bibliography 字符"/>
    <w:basedOn w:val="a0"/>
    <w:link w:val="EndNoteBibliography"/>
    <w:rsid w:val="00997931"/>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49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20</Pages>
  <Words>7177</Words>
  <Characters>40914</Characters>
  <Application>Microsoft Office Word</Application>
  <DocSecurity>0</DocSecurity>
  <Lines>340</Lines>
  <Paragraphs>95</Paragraphs>
  <ScaleCrop>false</ScaleCrop>
  <Company/>
  <LinksUpToDate>false</LinksUpToDate>
  <CharactersWithSpaces>47996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Hsu</dc:creator>
  <cp:keywords/>
  <dc:description/>
  <cp:lastModifiedBy>Dylan Hsu</cp:lastModifiedBy>
  <cp:revision>16</cp:revision>
  <dcterms:created xsi:type="dcterms:W3CDTF">2025-04-12T13:43:00Z</dcterms:created>
  <dcterms:modified xsi:type="dcterms:W3CDTF">2025-08-11T12:03:00Z</dcterms:modified>
</cp:coreProperties>
</file>