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70" w:rsidRDefault="00D234B1">
      <w:r>
        <w:t>Code:</w:t>
      </w:r>
    </w:p>
    <w:p w:rsidR="00F71F3E" w:rsidRDefault="00F71F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71F3E" w:rsidTr="00F71F3E">
        <w:tc>
          <w:tcPr>
            <w:tcW w:w="2765" w:type="dxa"/>
          </w:tcPr>
          <w:p w:rsidR="00F71F3E" w:rsidRDefault="00D234B1">
            <w:r>
              <w:t xml:space="preserve">Code </w:t>
            </w:r>
            <w:bookmarkStart w:id="0" w:name="_GoBack"/>
            <w:bookmarkEnd w:id="0"/>
          </w:p>
        </w:tc>
        <w:tc>
          <w:tcPr>
            <w:tcW w:w="2765" w:type="dxa"/>
          </w:tcPr>
          <w:p w:rsidR="00F71F3E" w:rsidRDefault="00F71F3E">
            <w:r>
              <w:rPr>
                <w:rFonts w:hint="eastAsia"/>
              </w:rPr>
              <w:t>0</w:t>
            </w:r>
          </w:p>
        </w:tc>
        <w:tc>
          <w:tcPr>
            <w:tcW w:w="2766" w:type="dxa"/>
          </w:tcPr>
          <w:p w:rsidR="00F71F3E" w:rsidRDefault="00F71F3E">
            <w:r>
              <w:rPr>
                <w:rFonts w:hint="eastAsia"/>
              </w:rPr>
              <w:t>1</w:t>
            </w:r>
          </w:p>
        </w:tc>
      </w:tr>
      <w:tr w:rsidR="00F71F3E" w:rsidTr="00F71F3E">
        <w:tc>
          <w:tcPr>
            <w:tcW w:w="2765" w:type="dxa"/>
          </w:tcPr>
          <w:p w:rsidR="00F71F3E" w:rsidRDefault="00F71F3E">
            <w:r>
              <w:t>Hypertension</w:t>
            </w:r>
          </w:p>
        </w:tc>
        <w:tc>
          <w:tcPr>
            <w:tcW w:w="2765" w:type="dxa"/>
          </w:tcPr>
          <w:p w:rsidR="00F71F3E" w:rsidRDefault="00F71F3E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766" w:type="dxa"/>
          </w:tcPr>
          <w:p w:rsidR="00F71F3E" w:rsidRDefault="00F71F3E">
            <w:r>
              <w:rPr>
                <w:rFonts w:hint="eastAsia"/>
              </w:rPr>
              <w:t>y</w:t>
            </w:r>
            <w:r>
              <w:t>es</w:t>
            </w:r>
          </w:p>
        </w:tc>
      </w:tr>
      <w:tr w:rsidR="00F71F3E" w:rsidTr="00F71F3E">
        <w:tc>
          <w:tcPr>
            <w:tcW w:w="2765" w:type="dxa"/>
          </w:tcPr>
          <w:p w:rsidR="00F71F3E" w:rsidRDefault="00F71F3E" w:rsidP="00F71F3E">
            <w:r>
              <w:t>Diabetes</w:t>
            </w:r>
          </w:p>
        </w:tc>
        <w:tc>
          <w:tcPr>
            <w:tcW w:w="2765" w:type="dxa"/>
          </w:tcPr>
          <w:p w:rsidR="00F71F3E" w:rsidRDefault="00F71F3E" w:rsidP="00F71F3E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766" w:type="dxa"/>
          </w:tcPr>
          <w:p w:rsidR="00F71F3E" w:rsidRDefault="00F71F3E" w:rsidP="00F71F3E">
            <w:r>
              <w:rPr>
                <w:rFonts w:hint="eastAsia"/>
              </w:rPr>
              <w:t>y</w:t>
            </w:r>
            <w:r>
              <w:t>es</w:t>
            </w:r>
          </w:p>
        </w:tc>
      </w:tr>
      <w:tr w:rsidR="00F71F3E" w:rsidTr="00F71F3E">
        <w:tc>
          <w:tcPr>
            <w:tcW w:w="2765" w:type="dxa"/>
          </w:tcPr>
          <w:p w:rsidR="00F71F3E" w:rsidRDefault="00F71F3E" w:rsidP="00F71F3E">
            <w:r>
              <w:t>Six-mon</w:t>
            </w:r>
          </w:p>
        </w:tc>
        <w:tc>
          <w:tcPr>
            <w:tcW w:w="2765" w:type="dxa"/>
          </w:tcPr>
          <w:p w:rsidR="00F71F3E" w:rsidRDefault="00F71F3E" w:rsidP="00F71F3E">
            <w:r w:rsidRPr="000100BC">
              <w:t>Not readmitted within 6 months</w:t>
            </w:r>
          </w:p>
        </w:tc>
        <w:tc>
          <w:tcPr>
            <w:tcW w:w="2766" w:type="dxa"/>
          </w:tcPr>
          <w:p w:rsidR="00F71F3E" w:rsidRDefault="00F71F3E" w:rsidP="00F71F3E">
            <w:r w:rsidRPr="000100BC">
              <w:t>Readmission within 6 months</w:t>
            </w:r>
          </w:p>
        </w:tc>
      </w:tr>
      <w:tr w:rsidR="00F71F3E" w:rsidTr="00F71F3E">
        <w:tc>
          <w:tcPr>
            <w:tcW w:w="2765" w:type="dxa"/>
          </w:tcPr>
          <w:p w:rsidR="00F71F3E" w:rsidRDefault="00F71F3E" w:rsidP="00F71F3E">
            <w:r>
              <w:t>Gender</w:t>
            </w:r>
          </w:p>
        </w:tc>
        <w:tc>
          <w:tcPr>
            <w:tcW w:w="2765" w:type="dxa"/>
          </w:tcPr>
          <w:p w:rsidR="00F71F3E" w:rsidRDefault="00F71F3E" w:rsidP="00F71F3E">
            <w:r>
              <w:t>female</w:t>
            </w:r>
          </w:p>
        </w:tc>
        <w:tc>
          <w:tcPr>
            <w:tcW w:w="2766" w:type="dxa"/>
          </w:tcPr>
          <w:p w:rsidR="00F71F3E" w:rsidRDefault="00F71F3E" w:rsidP="00F71F3E">
            <w:r>
              <w:rPr>
                <w:rFonts w:hint="eastAsia"/>
              </w:rPr>
              <w:t>m</w:t>
            </w:r>
            <w:r>
              <w:t>ale</w:t>
            </w:r>
          </w:p>
        </w:tc>
      </w:tr>
      <w:tr w:rsidR="00F71F3E" w:rsidTr="00F71F3E">
        <w:tc>
          <w:tcPr>
            <w:tcW w:w="2765" w:type="dxa"/>
          </w:tcPr>
          <w:p w:rsidR="00F71F3E" w:rsidRDefault="00F71F3E" w:rsidP="00F71F3E">
            <w:r>
              <w:t>Smoke</w:t>
            </w:r>
          </w:p>
        </w:tc>
        <w:tc>
          <w:tcPr>
            <w:tcW w:w="2765" w:type="dxa"/>
          </w:tcPr>
          <w:p w:rsidR="00F71F3E" w:rsidRDefault="00F71F3E" w:rsidP="00F71F3E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766" w:type="dxa"/>
          </w:tcPr>
          <w:p w:rsidR="00F71F3E" w:rsidRDefault="00F71F3E" w:rsidP="00F71F3E">
            <w:r>
              <w:rPr>
                <w:rFonts w:hint="eastAsia"/>
              </w:rPr>
              <w:t>y</w:t>
            </w:r>
            <w:r>
              <w:t>es</w:t>
            </w:r>
          </w:p>
        </w:tc>
      </w:tr>
      <w:tr w:rsidR="00F71F3E" w:rsidTr="00F71F3E">
        <w:tc>
          <w:tcPr>
            <w:tcW w:w="2765" w:type="dxa"/>
          </w:tcPr>
          <w:p w:rsidR="00F71F3E" w:rsidRDefault="00F71F3E" w:rsidP="00F71F3E">
            <w:r>
              <w:t xml:space="preserve">Medicine(including </w:t>
            </w:r>
            <w:proofErr w:type="spellStart"/>
            <w:r>
              <w:t>nxt</w:t>
            </w:r>
            <w:proofErr w:type="spellEnd"/>
            <w:r>
              <w:t xml:space="preserve">, </w:t>
            </w:r>
            <w:proofErr w:type="spellStart"/>
            <w:r>
              <w:t>inj</w:t>
            </w:r>
            <w:proofErr w:type="spellEnd"/>
            <w:r>
              <w:t xml:space="preserve">, CCB, ACEI, ARB, </w:t>
            </w:r>
            <w:r>
              <w:rPr>
                <w:rFonts w:eastAsiaTheme="minorHAnsi"/>
              </w:rPr>
              <w:t>β</w:t>
            </w:r>
            <w:r>
              <w:t>-block)</w:t>
            </w:r>
          </w:p>
        </w:tc>
        <w:tc>
          <w:tcPr>
            <w:tcW w:w="2765" w:type="dxa"/>
          </w:tcPr>
          <w:p w:rsidR="00F71F3E" w:rsidRDefault="00F71F3E" w:rsidP="00F71F3E">
            <w:r>
              <w:t>Not use</w:t>
            </w:r>
          </w:p>
        </w:tc>
        <w:tc>
          <w:tcPr>
            <w:tcW w:w="2766" w:type="dxa"/>
          </w:tcPr>
          <w:p w:rsidR="00F71F3E" w:rsidRDefault="00F71F3E" w:rsidP="00F71F3E">
            <w:r>
              <w:rPr>
                <w:rFonts w:hint="eastAsia"/>
              </w:rPr>
              <w:t>u</w:t>
            </w:r>
            <w:r>
              <w:t>se</w:t>
            </w:r>
          </w:p>
        </w:tc>
      </w:tr>
    </w:tbl>
    <w:p w:rsidR="00F71F3E" w:rsidRDefault="00F71F3E"/>
    <w:sectPr w:rsidR="00F7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7F"/>
    <w:rsid w:val="000100BC"/>
    <w:rsid w:val="009E4E7F"/>
    <w:rsid w:val="00D234B1"/>
    <w:rsid w:val="00DE1A70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C863"/>
  <w15:chartTrackingRefBased/>
  <w15:docId w15:val="{45F54403-066F-45D4-BF83-335F2345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2024-12-12T06:57:00Z</dcterms:created>
  <dcterms:modified xsi:type="dcterms:W3CDTF">2024-12-12T07:16:00Z</dcterms:modified>
</cp:coreProperties>
</file>