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C0D92" w14:textId="4C1123A1" w:rsidR="000D5881" w:rsidRDefault="005D534D" w:rsidP="005D534D">
      <w:pPr>
        <w:autoSpaceDE w:val="0"/>
        <w:autoSpaceDN w:val="0"/>
        <w:adjustRightInd w:val="0"/>
        <w:spacing w:after="0"/>
        <w:jc w:val="both"/>
      </w:pP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"/>
        </w:rPr>
        <w:t xml:space="preserve">Table 1 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Biomass of </w:t>
      </w:r>
      <w:r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eastAsia="zh-CN" w:bidi="ar"/>
        </w:rPr>
        <w:t xml:space="preserve">C. </w:t>
      </w:r>
      <w:r w:rsidR="001160DD" w:rsidRPr="00252211">
        <w:rPr>
          <w:rFonts w:ascii="Times New Roman" w:hAnsi="Times New Roman" w:cs="Times New Roman"/>
          <w:i/>
          <w:iCs/>
        </w:rPr>
        <w:t>müelleri</w:t>
      </w:r>
      <w:r w:rsidR="001160DD">
        <w:rPr>
          <w:rFonts w:ascii="Times New Roman" w:hAnsi="Times New Roman" w:cs="Times New Roman"/>
        </w:rPr>
        <w:t xml:space="preserve"> </w:t>
      </w:r>
      <w:r w:rsidR="001160DD">
        <w:rPr>
          <w:rFonts w:ascii="Times New Roman" w:eastAsia="Calibri" w:hAnsi="Times New Roman" w:cs="Times New Roman"/>
          <w:shd w:val="clear" w:color="auto" w:fill="FFFFFF"/>
        </w:rPr>
        <w:t>cultivation</w:t>
      </w:r>
      <w:r w:rsidR="001160D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 w:bidi="a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 w:bidi="ar"/>
        </w:rPr>
        <w:t>and yield</w:t>
      </w:r>
      <w:r w:rsidR="001160D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 w:bidi="ar"/>
        </w:rPr>
        <w:t xml:space="preserve"> extracted and 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biochemical composition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 w:bidi="ar"/>
        </w:rPr>
        <w:t xml:space="preserve">of crude diatom beta glucan extracted from </w:t>
      </w:r>
      <w:r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eastAsia="zh-CN" w:bidi="ar"/>
        </w:rPr>
        <w:t xml:space="preserve">C. </w:t>
      </w:r>
      <w:r w:rsidR="001160DD" w:rsidRPr="00252211">
        <w:rPr>
          <w:rFonts w:ascii="Times New Roman" w:hAnsi="Times New Roman" w:cs="Times New Roman"/>
          <w:i/>
          <w:iCs/>
        </w:rPr>
        <w:t>müelleri</w:t>
      </w:r>
      <w:r w:rsidR="001160DD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eastAsia="zh-CN" w:bidi="ar"/>
        </w:rPr>
        <w:t xml:space="preserve"> </w:t>
      </w:r>
      <w:r w:rsidR="001160DD">
        <w:t xml:space="preserve"> </w:t>
      </w:r>
    </w:p>
    <w:p w14:paraId="1D617634" w14:textId="77777777" w:rsidR="000D5881" w:rsidRDefault="000D5881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820"/>
        <w:gridCol w:w="1418"/>
        <w:gridCol w:w="1701"/>
        <w:gridCol w:w="1559"/>
      </w:tblGrid>
      <w:tr w:rsidR="005D534D" w:rsidRPr="005D534D" w14:paraId="49FD9268" w14:textId="77777777"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006C67" w14:textId="77777777" w:rsidR="000D5881" w:rsidRPr="005D534D" w:rsidRDefault="00EB72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th" w:bidi="th"/>
              </w:rPr>
            </w:pPr>
            <w:r w:rsidRPr="005D534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  <w:t>Yield and biochemical composition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B7826" w14:textId="77777777" w:rsidR="000D5881" w:rsidRPr="005D534D" w:rsidRDefault="00EB727F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3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T1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4CFD49" w14:textId="77777777" w:rsidR="000D5881" w:rsidRPr="005D534D" w:rsidRDefault="00EB727F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3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T2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9D84D5" w14:textId="77777777" w:rsidR="000D5881" w:rsidRPr="005D534D" w:rsidRDefault="00EB727F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3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T3</w:t>
            </w:r>
          </w:p>
        </w:tc>
      </w:tr>
      <w:tr w:rsidR="005D534D" w:rsidRPr="005D534D" w14:paraId="470BB329" w14:textId="77777777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E67C65" w14:textId="77777777" w:rsidR="000D5881" w:rsidRPr="005D534D" w:rsidRDefault="00EB727F">
            <w:pPr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4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Biomass (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>x10⁶ cells mL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vertAlign w:val="superscript"/>
                <w:lang w:eastAsia="zh-CN" w:bidi="ar"/>
              </w:rPr>
              <w:t>-1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3EF5A5" w14:textId="77777777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th" w:bidi="th"/>
              </w:rPr>
            </w:pP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th" w:eastAsia="zh-CN" w:bidi="th"/>
              </w:rPr>
              <w:t xml:space="preserve">3.85 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cs/>
                <w:lang w:val="th" w:eastAsia="zh-CN" w:bidi="th"/>
              </w:rPr>
              <w:t>± 0.13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vertAlign w:val="superscript"/>
                <w:lang w:eastAsia="zh-CN" w:bidi="ar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62BBAB" w14:textId="57D67B75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>4.03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cs/>
                <w:lang w:val="th" w:eastAsia="zh-CN" w:bidi="th"/>
              </w:rPr>
              <w:t xml:space="preserve"> ±0.08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vertAlign w:val="superscript"/>
                <w:lang w:eastAsia="zh-CN" w:bidi="ar"/>
              </w:rPr>
              <w:t>a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C66B36" w14:textId="77777777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>5.75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cs/>
                <w:lang w:val="th" w:eastAsia="zh-CN" w:bidi="th"/>
              </w:rPr>
              <w:t>±0.06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vertAlign w:val="superscript"/>
                <w:lang w:eastAsia="zh-CN" w:bidi="ar"/>
              </w:rPr>
              <w:t>b</w:t>
            </w:r>
          </w:p>
        </w:tc>
      </w:tr>
      <w:tr w:rsidR="005D534D" w:rsidRPr="005D534D" w14:paraId="20B7ACE8" w14:textId="77777777">
        <w:tc>
          <w:tcPr>
            <w:tcW w:w="4820" w:type="dxa"/>
            <w:shd w:val="clear" w:color="auto" w:fill="auto"/>
          </w:tcPr>
          <w:p w14:paraId="26E4FCBE" w14:textId="77777777" w:rsidR="000D5881" w:rsidRPr="005D534D" w:rsidRDefault="00EB727F">
            <w:pPr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>The yield of crude beta-glucan extracted (g L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vertAlign w:val="superscript"/>
                <w:lang w:eastAsia="zh-CN" w:bidi="ar"/>
              </w:rPr>
              <w:t>-1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9C0DE7D" w14:textId="77777777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th" w:eastAsia="zh-CN" w:bidi="th"/>
              </w:rPr>
              <w:t>0.38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cs/>
                <w:lang w:val="th" w:eastAsia="zh-CN" w:bidi="th"/>
              </w:rPr>
              <w:t>±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th" w:eastAsia="zh-CN" w:bidi="th"/>
              </w:rPr>
              <w:t>0.01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 w:bidi="ar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14:paraId="3724369B" w14:textId="77777777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>0.3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cs/>
                <w:lang w:val="th" w:eastAsia="zh-CN" w:bidi="th"/>
              </w:rPr>
              <w:t>5±0.01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vertAlign w:val="superscript"/>
                <w:lang w:eastAsia="zh-CN" w:bidi="ar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14:paraId="034F9FF2" w14:textId="77777777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>0.41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cs/>
                <w:lang w:val="th" w:eastAsia="zh-CN" w:bidi="th"/>
              </w:rPr>
              <w:t>±0.01</w:t>
            </w:r>
            <w:r w:rsidRPr="005D534D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vertAlign w:val="superscript"/>
                <w:lang w:eastAsia="zh-CN" w:bidi="ar"/>
              </w:rPr>
              <w:t>c</w:t>
            </w:r>
          </w:p>
        </w:tc>
      </w:tr>
      <w:tr w:rsidR="005D534D" w:rsidRPr="005D534D" w14:paraId="34EA16AC" w14:textId="77777777">
        <w:tc>
          <w:tcPr>
            <w:tcW w:w="4820" w:type="dxa"/>
            <w:shd w:val="clear" w:color="auto" w:fill="auto"/>
          </w:tcPr>
          <w:p w14:paraId="4170F748" w14:textId="77777777" w:rsidR="000D5881" w:rsidRPr="005D534D" w:rsidRDefault="00EB727F">
            <w:pPr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4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Carbohydrate</w:t>
            </w:r>
            <w:r w:rsidRPr="005D534D">
              <w:rPr>
                <w:rFonts w:ascii="Times New Roman" w:eastAsia="Calibri" w:hAnsi="Times New Roman" w:cs="Times New Roman"/>
                <w:sz w:val="24"/>
                <w:szCs w:val="24"/>
                <w:cs/>
                <w:lang w:val="th" w:eastAsia="zh-CN" w:bidi="th"/>
              </w:rPr>
              <w:t xml:space="preserve"> (</w:t>
            </w:r>
            <w:r w:rsidRPr="005D534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%)</w:t>
            </w:r>
          </w:p>
        </w:tc>
        <w:tc>
          <w:tcPr>
            <w:tcW w:w="1418" w:type="dxa"/>
            <w:shd w:val="clear" w:color="auto" w:fill="auto"/>
          </w:tcPr>
          <w:p w14:paraId="25CB5C13" w14:textId="77777777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val="th" w:bidi="th"/>
              </w:rPr>
            </w:pP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5.81 ±0.50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 w:bidi="ar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14:paraId="0598135B" w14:textId="77777777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6.90 ±1.14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 w:bidi="ar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362B445B" w14:textId="77777777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13.71± 1.56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 w:bidi="ar"/>
              </w:rPr>
              <w:t>b</w:t>
            </w:r>
          </w:p>
        </w:tc>
      </w:tr>
      <w:tr w:rsidR="005D534D" w:rsidRPr="005D534D" w14:paraId="7C9E686B" w14:textId="7777777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4A67E" w14:textId="77777777" w:rsidR="000D5881" w:rsidRPr="005D534D" w:rsidRDefault="00EB727F">
            <w:pPr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4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Total proteins (mg/g extract)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3F9B9" w14:textId="77777777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val="th" w:bidi="th"/>
              </w:rPr>
            </w:pP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94.84±0.08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 w:bidi="ar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0391F" w14:textId="77777777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31.39 ±0.72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C517A" w14:textId="77777777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hAnsi="Times New Roman"/>
                <w:sz w:val="24"/>
                <w:szCs w:val="24"/>
                <w:cs/>
              </w:rPr>
            </w:pP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30.91 ±0.38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 w:bidi="ar"/>
              </w:rPr>
              <w:t>a</w:t>
            </w:r>
          </w:p>
        </w:tc>
      </w:tr>
      <w:tr w:rsidR="005D534D" w:rsidRPr="005D534D" w14:paraId="30EDCB89" w14:textId="77777777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18CC6D" w14:textId="77777777" w:rsidR="000D5881" w:rsidRPr="005D534D" w:rsidRDefault="00EB727F">
            <w:pPr>
              <w:autoSpaceDN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5D534D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Lipid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675FAB" w14:textId="77777777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1.1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 w:bidi="ar"/>
              </w:rPr>
              <w:t>+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0.08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 w:bidi="ar"/>
              </w:rPr>
              <w:t>a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CDF670" w14:textId="77777777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5D534D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  <w:r w:rsidRPr="005D53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5D534D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  <w:r w:rsidRPr="005D53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74264B" w14:textId="77777777" w:rsidR="000D5881" w:rsidRPr="005D534D" w:rsidRDefault="00EB727F">
            <w:pPr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4.34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 w:bidi="ar"/>
              </w:rPr>
              <w:t>+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0.03</w:t>
            </w:r>
            <w:r w:rsidRPr="005D53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 w:bidi="ar"/>
              </w:rPr>
              <w:t>c</w:t>
            </w:r>
          </w:p>
        </w:tc>
      </w:tr>
    </w:tbl>
    <w:p w14:paraId="0EC7E17B" w14:textId="77777777" w:rsidR="0057028F" w:rsidRDefault="0057028F" w:rsidP="0057028F">
      <w:pPr>
        <w:autoSpaceDE w:val="0"/>
        <w:autoSpaceDN w:val="0"/>
        <w:adjustRightInd w:val="0"/>
        <w:spacing w:after="120"/>
        <w:ind w:left="9" w:hangingChars="5" w:hanging="9"/>
        <w:jc w:val="both"/>
        <w:rPr>
          <w:rFonts w:ascii="Times New Roman" w:eastAsia="SimSun" w:hAnsi="Times New Roman" w:cs="Times New Roman"/>
          <w:sz w:val="18"/>
          <w:szCs w:val="18"/>
        </w:rPr>
      </w:pPr>
      <w:r>
        <w:rPr>
          <w:rFonts w:ascii="Times New Roman" w:eastAsia="SimSun" w:hAnsi="Times New Roman" w:cs="Times New Roman"/>
          <w:sz w:val="18"/>
          <w:szCs w:val="18"/>
          <w:lang w:eastAsia="zh-CN" w:bidi="ar"/>
        </w:rPr>
        <w:t>The mean and standard deviation (SD) of three replicates is used to express data. When employing one-way ANOVA (P&lt; 0.05), different letters represent the statistically significant.</w:t>
      </w:r>
    </w:p>
    <w:p w14:paraId="2DA61AC4" w14:textId="77777777" w:rsidR="000D5881" w:rsidRDefault="000D5881"/>
    <w:p w14:paraId="585D9C6E" w14:textId="0E80080E" w:rsidR="000D5881" w:rsidRDefault="00D770D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70DD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  <w:shd w:val="clear" w:color="auto" w:fill="FFFFFF"/>
        </w:rPr>
        <w:t>raw data</w:t>
      </w:r>
    </w:p>
    <w:tbl>
      <w:tblPr>
        <w:tblStyle w:val="a"/>
        <w:tblW w:w="5949" w:type="dxa"/>
        <w:tblInd w:w="0" w:type="dxa"/>
        <w:tblLook w:val="04A0" w:firstRow="1" w:lastRow="0" w:firstColumn="1" w:lastColumn="0" w:noHBand="0" w:noVBand="1"/>
      </w:tblPr>
      <w:tblGrid>
        <w:gridCol w:w="2972"/>
        <w:gridCol w:w="992"/>
        <w:gridCol w:w="993"/>
        <w:gridCol w:w="992"/>
      </w:tblGrid>
      <w:tr w:rsidR="0072042B" w14:paraId="7D82E7B5" w14:textId="77777777" w:rsidTr="002F390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DADB" w14:textId="77777777" w:rsidR="0072042B" w:rsidRPr="002F5804" w:rsidRDefault="0072042B">
            <w:pPr>
              <w:spacing w:after="0"/>
              <w:rPr>
                <w:rFonts w:eastAsia="Calibri"/>
                <w:b/>
                <w:bCs/>
                <w:sz w:val="24"/>
                <w:szCs w:val="24"/>
              </w:rPr>
            </w:pPr>
            <w:r w:rsidRPr="002F5804">
              <w:rPr>
                <w:rFonts w:eastAsia="Calibri"/>
                <w:b/>
                <w:bCs/>
                <w:sz w:val="24"/>
                <w:szCs w:val="24"/>
              </w:rPr>
              <w:t>Biomass (</w:t>
            </w:r>
            <w:r w:rsidRPr="002F5804">
              <w:rPr>
                <w:rFonts w:eastAsia="Segoe UI"/>
                <w:b/>
                <w:bCs/>
                <w:color w:val="0D0D0D"/>
                <w:sz w:val="24"/>
                <w:szCs w:val="24"/>
                <w:shd w:val="clear" w:color="auto" w:fill="FFFFFF"/>
              </w:rPr>
              <w:t>x 10⁶ cells mL-¹)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E8EF" w14:textId="2F8750EF" w:rsidR="0072042B" w:rsidRPr="002F5804" w:rsidRDefault="0072042B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2F5804">
              <w:rPr>
                <w:b/>
                <w:bCs/>
                <w:color w:val="000000"/>
                <w:sz w:val="24"/>
                <w:szCs w:val="24"/>
              </w:rPr>
              <w:t>T1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0FE3" w14:textId="17FFAFBD" w:rsidR="0072042B" w:rsidRPr="002F5804" w:rsidRDefault="0072042B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2F5804">
              <w:rPr>
                <w:b/>
                <w:bCs/>
                <w:color w:val="000000"/>
                <w:sz w:val="24"/>
                <w:szCs w:val="24"/>
              </w:rPr>
              <w:t>T2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42FE" w14:textId="4148B1EA" w:rsidR="0072042B" w:rsidRPr="002F5804" w:rsidRDefault="0072042B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2F5804">
              <w:rPr>
                <w:b/>
                <w:bCs/>
                <w:color w:val="000000"/>
                <w:sz w:val="24"/>
                <w:szCs w:val="24"/>
              </w:rPr>
              <w:t>T3</w:t>
            </w:r>
          </w:p>
        </w:tc>
      </w:tr>
      <w:tr w:rsidR="0072042B" w14:paraId="318F5B82" w14:textId="77777777" w:rsidTr="002F390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F800" w14:textId="0CC69BF8" w:rsidR="0072042B" w:rsidRPr="002F5804" w:rsidRDefault="002F580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2F5804">
              <w:rPr>
                <w:rFonts w:eastAsia="Calibri"/>
                <w:sz w:val="24"/>
                <w:szCs w:val="24"/>
              </w:rPr>
              <w:t>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EB8B" w14:textId="1DE242D3" w:rsidR="0072042B" w:rsidRPr="002F5804" w:rsidRDefault="0072042B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3.90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21A5" w14:textId="37CF7C31" w:rsidR="0072042B" w:rsidRPr="002F5804" w:rsidRDefault="0072042B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rFonts w:eastAsia="Segoe UI"/>
                <w:color w:val="0D0D0D"/>
                <w:sz w:val="24"/>
                <w:szCs w:val="24"/>
                <w:shd w:val="clear" w:color="auto" w:fill="FFFFFF"/>
              </w:rPr>
              <w:t>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B05" w14:textId="2821023F" w:rsidR="0072042B" w:rsidRPr="002F5804" w:rsidRDefault="004D05EE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5.</w:t>
            </w:r>
            <w:r w:rsidR="002F5804" w:rsidRPr="002F5804">
              <w:rPr>
                <w:color w:val="000000"/>
                <w:sz w:val="24"/>
                <w:szCs w:val="24"/>
              </w:rPr>
              <w:t>81</w:t>
            </w:r>
          </w:p>
        </w:tc>
      </w:tr>
      <w:tr w:rsidR="0072042B" w14:paraId="42965DEE" w14:textId="77777777" w:rsidTr="002F390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6902" w14:textId="33D68766" w:rsidR="0072042B" w:rsidRPr="002F5804" w:rsidRDefault="002F580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2F5804">
              <w:rPr>
                <w:rFonts w:eastAsia="Calibri"/>
                <w:sz w:val="24"/>
                <w:szCs w:val="24"/>
              </w:rPr>
              <w:t>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694F" w14:textId="37D7B53F" w:rsidR="0072042B" w:rsidRPr="002F5804" w:rsidRDefault="0072042B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3.70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F802" w14:textId="070CBD13" w:rsidR="0072042B" w:rsidRPr="002F5804" w:rsidRDefault="0072042B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550" w14:textId="4D025233" w:rsidR="0072042B" w:rsidRPr="002F5804" w:rsidRDefault="002F5804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5.70</w:t>
            </w:r>
          </w:p>
        </w:tc>
      </w:tr>
      <w:tr w:rsidR="0072042B" w14:paraId="6EACB2C0" w14:textId="77777777" w:rsidTr="002F390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EBD" w14:textId="6BB76817" w:rsidR="0072042B" w:rsidRPr="002F5804" w:rsidRDefault="002F580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2F5804">
              <w:rPr>
                <w:rFonts w:eastAsia="Calibri"/>
                <w:sz w:val="24"/>
                <w:szCs w:val="24"/>
              </w:rPr>
              <w:t>R3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8DF" w14:textId="4CCC234A" w:rsidR="0072042B" w:rsidRPr="002F5804" w:rsidRDefault="0072042B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3.95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B666" w14:textId="25235F67" w:rsidR="0072042B" w:rsidRPr="002F5804" w:rsidRDefault="0072042B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3.95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5CC4" w14:textId="4226F8DD" w:rsidR="0072042B" w:rsidRPr="002F5804" w:rsidRDefault="002F5804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5.75</w:t>
            </w:r>
          </w:p>
        </w:tc>
      </w:tr>
      <w:tr w:rsidR="0072042B" w14:paraId="1B65D301" w14:textId="77777777" w:rsidTr="002F390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285E" w14:textId="1B770CE7" w:rsidR="0072042B" w:rsidRPr="002F5804" w:rsidRDefault="002F3900">
            <w:pPr>
              <w:spacing w:after="0"/>
              <w:rPr>
                <w:rFonts w:eastAsia="Calibri"/>
                <w:b/>
                <w:bCs/>
                <w:sz w:val="24"/>
                <w:szCs w:val="24"/>
              </w:rPr>
            </w:pPr>
            <w:r w:rsidRPr="002F5804">
              <w:rPr>
                <w:rFonts w:eastAsia="Calibri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88C5" w14:textId="629BD4C9" w:rsidR="0072042B" w:rsidRPr="002F5804" w:rsidRDefault="0072042B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3.85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D9B0" w14:textId="52E7DEA1" w:rsidR="0072042B" w:rsidRPr="002F5804" w:rsidRDefault="0072042B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12E7" w14:textId="50B9FCFB" w:rsidR="0072042B" w:rsidRPr="002F5804" w:rsidRDefault="002F3900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5.75</w:t>
            </w:r>
          </w:p>
        </w:tc>
      </w:tr>
      <w:tr w:rsidR="0072042B" w14:paraId="4F0BF7BF" w14:textId="77777777" w:rsidTr="002F390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F7FD" w14:textId="5569479E" w:rsidR="0072042B" w:rsidRPr="002F5804" w:rsidRDefault="002F3900">
            <w:pPr>
              <w:spacing w:after="0"/>
              <w:rPr>
                <w:rFonts w:eastAsia="Calibri"/>
                <w:b/>
                <w:bCs/>
                <w:sz w:val="24"/>
                <w:szCs w:val="24"/>
              </w:rPr>
            </w:pPr>
            <w:r w:rsidRPr="002F5804">
              <w:rPr>
                <w:rFonts w:eastAsia="Calibri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73CF" w14:textId="4858439C" w:rsidR="0072042B" w:rsidRPr="002F5804" w:rsidRDefault="002F3900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04E" w14:textId="217D154D" w:rsidR="0072042B" w:rsidRPr="002F5804" w:rsidRDefault="002F3900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D96" w14:textId="5EA29989" w:rsidR="0072042B" w:rsidRPr="002F5804" w:rsidRDefault="002F3900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0.06</w:t>
            </w:r>
          </w:p>
        </w:tc>
      </w:tr>
    </w:tbl>
    <w:p w14:paraId="79A45411" w14:textId="3F545E5E" w:rsidR="0072042B" w:rsidRDefault="007204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"/>
        <w:tblW w:w="6516" w:type="dxa"/>
        <w:tblInd w:w="0" w:type="dxa"/>
        <w:tblLook w:val="04A0" w:firstRow="1" w:lastRow="0" w:firstColumn="1" w:lastColumn="0" w:noHBand="0" w:noVBand="1"/>
      </w:tblPr>
      <w:tblGrid>
        <w:gridCol w:w="3397"/>
        <w:gridCol w:w="993"/>
        <w:gridCol w:w="1134"/>
        <w:gridCol w:w="992"/>
      </w:tblGrid>
      <w:tr w:rsidR="002F3900" w14:paraId="14FC4F4F" w14:textId="77777777" w:rsidTr="002F580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663E" w14:textId="2333DCB8" w:rsidR="002F3900" w:rsidRPr="002F5804" w:rsidRDefault="002F3900">
            <w:pPr>
              <w:spacing w:after="0"/>
              <w:rPr>
                <w:rFonts w:eastAsia="Calibri"/>
                <w:b/>
                <w:bCs/>
                <w:sz w:val="24"/>
                <w:szCs w:val="24"/>
              </w:rPr>
            </w:pPr>
            <w:r w:rsidRPr="002F5804">
              <w:rPr>
                <w:rFonts w:eastAsia="Segoe UI"/>
                <w:b/>
                <w:bCs/>
                <w:color w:val="0D0D0D"/>
                <w:sz w:val="24"/>
                <w:szCs w:val="24"/>
                <w:shd w:val="clear" w:color="auto" w:fill="FFFFFF"/>
              </w:rPr>
              <w:t>The yield of crude beta-glucan extracted (g L</w:t>
            </w:r>
            <w:r w:rsidRPr="002F5804">
              <w:rPr>
                <w:rFonts w:eastAsia="Segoe UI"/>
                <w:b/>
                <w:bCs/>
                <w:color w:val="0D0D0D"/>
                <w:sz w:val="24"/>
                <w:szCs w:val="24"/>
                <w:shd w:val="clear" w:color="auto" w:fill="FFFFFF"/>
                <w:vertAlign w:val="superscript"/>
              </w:rPr>
              <w:t>-1</w:t>
            </w:r>
            <w:r w:rsidRPr="002F5804">
              <w:rPr>
                <w:rFonts w:eastAsia="Segoe UI"/>
                <w:b/>
                <w:bCs/>
                <w:color w:val="0D0D0D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4FE3" w14:textId="58A7E4C5" w:rsidR="002F3900" w:rsidRPr="002F5804" w:rsidRDefault="002F3900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2F5804">
              <w:rPr>
                <w:b/>
                <w:bCs/>
                <w:color w:val="000000"/>
                <w:sz w:val="24"/>
                <w:szCs w:val="24"/>
              </w:rPr>
              <w:t>T1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7881" w14:textId="724785D8" w:rsidR="002F3900" w:rsidRPr="002F5804" w:rsidRDefault="002F3900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2F5804">
              <w:rPr>
                <w:b/>
                <w:bCs/>
                <w:color w:val="000000"/>
                <w:sz w:val="24"/>
                <w:szCs w:val="24"/>
              </w:rPr>
              <w:t>T2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B9D0" w14:textId="74A9DC5F" w:rsidR="002F3900" w:rsidRPr="002F5804" w:rsidRDefault="002F3900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2F5804">
              <w:rPr>
                <w:b/>
                <w:bCs/>
                <w:color w:val="000000"/>
                <w:sz w:val="24"/>
                <w:szCs w:val="24"/>
              </w:rPr>
              <w:t>T3</w:t>
            </w:r>
          </w:p>
        </w:tc>
      </w:tr>
      <w:tr w:rsidR="002F5804" w14:paraId="46369542" w14:textId="77777777" w:rsidTr="002F580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F02" w14:textId="1CC4A30F" w:rsidR="002F5804" w:rsidRPr="002F5804" w:rsidRDefault="002F5804" w:rsidP="002F580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2F5804">
              <w:rPr>
                <w:rFonts w:eastAsia="Calibri"/>
                <w:sz w:val="24"/>
                <w:szCs w:val="24"/>
              </w:rPr>
              <w:t>R1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DA3D" w14:textId="54A0CE7F" w:rsidR="002F5804" w:rsidRPr="002F5804" w:rsidRDefault="002F5804" w:rsidP="002F5804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rFonts w:eastAsia="Segoe UI"/>
                <w:color w:val="0D0D0D"/>
                <w:sz w:val="24"/>
                <w:szCs w:val="24"/>
                <w:shd w:val="clear" w:color="auto" w:fill="FFFFFF"/>
              </w:rPr>
              <w:t>0.38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402F" w14:textId="1DC9B733" w:rsidR="002F5804" w:rsidRPr="002F5804" w:rsidRDefault="002F5804" w:rsidP="002F5804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rFonts w:eastAsia="Segoe UI"/>
                <w:color w:val="0D0D0D"/>
                <w:sz w:val="24"/>
                <w:szCs w:val="24"/>
                <w:shd w:val="clear" w:color="auto" w:fill="FFFFFF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25BD" w14:textId="6CE59058" w:rsidR="002F5804" w:rsidRPr="002F5804" w:rsidRDefault="002F5804" w:rsidP="002F5804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rFonts w:eastAsia="Segoe UI"/>
                <w:color w:val="0D0D0D"/>
                <w:sz w:val="24"/>
                <w:szCs w:val="24"/>
                <w:shd w:val="clear" w:color="auto" w:fill="FFFFFF"/>
              </w:rPr>
              <w:t>0.41</w:t>
            </w:r>
          </w:p>
        </w:tc>
      </w:tr>
      <w:tr w:rsidR="002F5804" w14:paraId="6AA504CB" w14:textId="77777777" w:rsidTr="002F580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D766" w14:textId="3EB02CC6" w:rsidR="002F5804" w:rsidRPr="002F5804" w:rsidRDefault="002F5804" w:rsidP="002F580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2F5804">
              <w:rPr>
                <w:rFonts w:eastAsia="Calibri"/>
                <w:sz w:val="24"/>
                <w:szCs w:val="24"/>
              </w:rPr>
              <w:t>R2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666" w14:textId="4719430A" w:rsidR="002F5804" w:rsidRPr="002F5804" w:rsidRDefault="002F5804" w:rsidP="002F5804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D8CC" w14:textId="5E85E1EA" w:rsidR="002F5804" w:rsidRPr="002F5804" w:rsidRDefault="002F5804" w:rsidP="002F5804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0.34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D99D" w14:textId="3DDF5F6E" w:rsidR="002F5804" w:rsidRPr="002F5804" w:rsidRDefault="002F5804" w:rsidP="002F5804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0.42</w:t>
            </w:r>
          </w:p>
        </w:tc>
      </w:tr>
      <w:tr w:rsidR="002F5804" w14:paraId="7C7AFA12" w14:textId="77777777" w:rsidTr="002F580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3284" w14:textId="07B275DC" w:rsidR="002F5804" w:rsidRPr="002F5804" w:rsidRDefault="002F5804" w:rsidP="002F580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2F5804">
              <w:rPr>
                <w:rFonts w:eastAsia="Calibri"/>
                <w:sz w:val="24"/>
                <w:szCs w:val="24"/>
              </w:rPr>
              <w:t>R3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BEE9" w14:textId="23A1C833" w:rsidR="002F5804" w:rsidRPr="002F5804" w:rsidRDefault="002F5804" w:rsidP="002F5804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2A9" w14:textId="41C87AF8" w:rsidR="002F5804" w:rsidRPr="002F5804" w:rsidRDefault="002F5804" w:rsidP="002F5804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911" w14:textId="07FF665E" w:rsidR="002F5804" w:rsidRPr="002F5804" w:rsidRDefault="002F5804" w:rsidP="002F5804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0.40</w:t>
            </w:r>
          </w:p>
        </w:tc>
      </w:tr>
      <w:tr w:rsidR="002F5804" w14:paraId="7C0D501A" w14:textId="77777777" w:rsidTr="002F580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022" w14:textId="18FACDF3" w:rsidR="002F5804" w:rsidRPr="002F5804" w:rsidRDefault="002F5804" w:rsidP="002F580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2F5804">
              <w:rPr>
                <w:rFonts w:eastAsia="Calibri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B1D" w14:textId="6DAE5932" w:rsidR="002F5804" w:rsidRPr="002F5804" w:rsidRDefault="002F5804" w:rsidP="002F5804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CB4E" w14:textId="07394BA3" w:rsidR="002F5804" w:rsidRPr="002F5804" w:rsidRDefault="002F5804" w:rsidP="002F5804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C06" w14:textId="3270A4FD" w:rsidR="002F5804" w:rsidRPr="002F5804" w:rsidRDefault="002F5804" w:rsidP="002F5804">
            <w:pPr>
              <w:spacing w:after="0"/>
              <w:rPr>
                <w:color w:val="000000"/>
                <w:sz w:val="24"/>
                <w:szCs w:val="24"/>
              </w:rPr>
            </w:pPr>
            <w:r w:rsidRPr="002F5804">
              <w:rPr>
                <w:color w:val="000000"/>
                <w:sz w:val="24"/>
                <w:szCs w:val="24"/>
              </w:rPr>
              <w:t>0.41</w:t>
            </w:r>
          </w:p>
        </w:tc>
      </w:tr>
      <w:tr w:rsidR="002F5804" w14:paraId="1C711EB8" w14:textId="77777777" w:rsidTr="002F580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C33" w14:textId="07830EFA" w:rsidR="002F5804" w:rsidRPr="002F5804" w:rsidRDefault="002F5804" w:rsidP="002F5804">
            <w:pPr>
              <w:spacing w:after="0"/>
              <w:rPr>
                <w:rFonts w:eastAsia="Calibri"/>
                <w:sz w:val="24"/>
                <w:szCs w:val="24"/>
              </w:rPr>
            </w:pPr>
            <w:r w:rsidRPr="002F5804">
              <w:rPr>
                <w:rFonts w:eastAsia="Calibri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E7AA" w14:textId="40BA35F1" w:rsidR="002F5804" w:rsidRPr="002F5804" w:rsidRDefault="002F5804" w:rsidP="002F5804">
            <w:pPr>
              <w:spacing w:after="0"/>
              <w:rPr>
                <w:rFonts w:eastAsia="Segoe UI"/>
                <w:color w:val="0D0D0D"/>
                <w:sz w:val="24"/>
                <w:szCs w:val="24"/>
                <w:shd w:val="clear" w:color="auto" w:fill="FFFFFF"/>
              </w:rPr>
            </w:pPr>
            <w:r w:rsidRPr="002F5804">
              <w:rPr>
                <w:rFonts w:eastAsia="Segoe UI"/>
                <w:color w:val="0D0D0D"/>
                <w:sz w:val="24"/>
                <w:szCs w:val="24"/>
                <w:shd w:val="clear" w:color="auto" w:fill="FFFFFF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742" w14:textId="6A7A3238" w:rsidR="002F5804" w:rsidRPr="002F5804" w:rsidRDefault="002F5804" w:rsidP="002F5804">
            <w:pPr>
              <w:spacing w:after="0"/>
              <w:rPr>
                <w:rFonts w:eastAsia="Segoe UI"/>
                <w:color w:val="0D0D0D"/>
                <w:sz w:val="24"/>
                <w:szCs w:val="24"/>
                <w:shd w:val="clear" w:color="auto" w:fill="FFFFFF"/>
              </w:rPr>
            </w:pPr>
            <w:r w:rsidRPr="002F5804">
              <w:rPr>
                <w:rFonts w:eastAsia="Segoe UI"/>
                <w:color w:val="0D0D0D"/>
                <w:sz w:val="24"/>
                <w:szCs w:val="24"/>
                <w:shd w:val="clear" w:color="auto" w:fill="FFFFFF"/>
              </w:rPr>
              <w:t>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1EE" w14:textId="550639A6" w:rsidR="002F5804" w:rsidRPr="002F5804" w:rsidRDefault="002F5804" w:rsidP="002F5804">
            <w:pPr>
              <w:spacing w:after="0"/>
              <w:rPr>
                <w:rFonts w:eastAsia="Segoe UI"/>
                <w:color w:val="0D0D0D"/>
                <w:sz w:val="24"/>
                <w:szCs w:val="24"/>
                <w:shd w:val="clear" w:color="auto" w:fill="FFFFFF"/>
              </w:rPr>
            </w:pPr>
            <w:r w:rsidRPr="002F5804">
              <w:rPr>
                <w:rFonts w:eastAsia="Segoe UI"/>
                <w:color w:val="0D0D0D"/>
                <w:sz w:val="24"/>
                <w:szCs w:val="24"/>
                <w:shd w:val="clear" w:color="auto" w:fill="FFFFFF"/>
              </w:rPr>
              <w:t>0.01</w:t>
            </w:r>
          </w:p>
        </w:tc>
      </w:tr>
    </w:tbl>
    <w:p w14:paraId="4761AAF9" w14:textId="08E8E28F" w:rsidR="002F3900" w:rsidRDefault="002F390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141"/>
        <w:gridCol w:w="993"/>
        <w:gridCol w:w="283"/>
        <w:gridCol w:w="709"/>
        <w:gridCol w:w="567"/>
        <w:gridCol w:w="473"/>
      </w:tblGrid>
      <w:tr w:rsidR="00034C52" w:rsidRPr="00D770DD" w14:paraId="09051C37" w14:textId="22586BD6" w:rsidTr="002F5804">
        <w:trPr>
          <w:gridAfter w:val="1"/>
          <w:wAfter w:w="473" w:type="dxa"/>
        </w:trPr>
        <w:tc>
          <w:tcPr>
            <w:tcW w:w="2263" w:type="dxa"/>
          </w:tcPr>
          <w:p w14:paraId="5EE3CDF7" w14:textId="0AD1A342" w:rsidR="00034C52" w:rsidRPr="002F5804" w:rsidRDefault="0072042B" w:rsidP="004C2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Carbohydrate</w:t>
            </w:r>
            <w:r w:rsidRPr="002F5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cs/>
                <w:lang w:val="th" w:eastAsia="zh-CN" w:bidi="th"/>
              </w:rPr>
              <w:t xml:space="preserve"> (</w:t>
            </w:r>
            <w:r w:rsidRPr="002F5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%)</w:t>
            </w:r>
          </w:p>
        </w:tc>
        <w:tc>
          <w:tcPr>
            <w:tcW w:w="1134" w:type="dxa"/>
            <w:gridSpan w:val="2"/>
          </w:tcPr>
          <w:p w14:paraId="6461743D" w14:textId="0F78C1F5" w:rsidR="00034C52" w:rsidRPr="00D770DD" w:rsidRDefault="00034C52" w:rsidP="004C2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1276" w:type="dxa"/>
            <w:gridSpan w:val="2"/>
          </w:tcPr>
          <w:p w14:paraId="09B53D80" w14:textId="4C7E3AC1" w:rsidR="00034C52" w:rsidRPr="00D770DD" w:rsidRDefault="00034C52" w:rsidP="004C2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1276" w:type="dxa"/>
            <w:gridSpan w:val="2"/>
          </w:tcPr>
          <w:p w14:paraId="352DBC32" w14:textId="3AB79765" w:rsidR="00034C52" w:rsidRPr="00D770DD" w:rsidRDefault="00034C52" w:rsidP="004C2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T3</w:t>
            </w:r>
          </w:p>
        </w:tc>
      </w:tr>
      <w:tr w:rsidR="00034C52" w:rsidRPr="00D770DD" w14:paraId="459E59AB" w14:textId="3EB431DB" w:rsidTr="002F5804">
        <w:trPr>
          <w:gridAfter w:val="1"/>
          <w:wAfter w:w="473" w:type="dxa"/>
        </w:trPr>
        <w:tc>
          <w:tcPr>
            <w:tcW w:w="2263" w:type="dxa"/>
          </w:tcPr>
          <w:p w14:paraId="24180CC0" w14:textId="52406F6A" w:rsidR="00034C52" w:rsidRPr="002F5804" w:rsidRDefault="00034C52" w:rsidP="002F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04">
              <w:rPr>
                <w:rFonts w:ascii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134" w:type="dxa"/>
            <w:gridSpan w:val="2"/>
          </w:tcPr>
          <w:p w14:paraId="49ADE004" w14:textId="6A6AFB36" w:rsidR="00034C52" w:rsidRPr="00D770DD" w:rsidRDefault="00034C52" w:rsidP="004C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  <w:tc>
          <w:tcPr>
            <w:tcW w:w="1276" w:type="dxa"/>
            <w:gridSpan w:val="2"/>
          </w:tcPr>
          <w:p w14:paraId="2E77D11F" w14:textId="03A9DF0B" w:rsidR="00034C52" w:rsidRPr="00D770DD" w:rsidRDefault="00034C52" w:rsidP="004C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</w:p>
        </w:tc>
        <w:tc>
          <w:tcPr>
            <w:tcW w:w="1276" w:type="dxa"/>
            <w:gridSpan w:val="2"/>
          </w:tcPr>
          <w:p w14:paraId="21E97195" w14:textId="36A381D4" w:rsidR="00034C52" w:rsidRDefault="00034C52" w:rsidP="004C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034C52" w:rsidRPr="00D770DD" w14:paraId="70648FFB" w14:textId="7319BEE8" w:rsidTr="002F5804">
        <w:trPr>
          <w:gridAfter w:val="1"/>
          <w:wAfter w:w="473" w:type="dxa"/>
        </w:trPr>
        <w:tc>
          <w:tcPr>
            <w:tcW w:w="2263" w:type="dxa"/>
          </w:tcPr>
          <w:p w14:paraId="72700456" w14:textId="32FC187A" w:rsidR="00034C52" w:rsidRPr="002F5804" w:rsidRDefault="00034C52" w:rsidP="002F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04">
              <w:rPr>
                <w:rFonts w:ascii="Times New Roman" w:hAnsi="Times New Roman" w:cs="Times New Roman"/>
                <w:sz w:val="24"/>
                <w:szCs w:val="24"/>
              </w:rPr>
              <w:t>R2</w:t>
            </w:r>
          </w:p>
        </w:tc>
        <w:tc>
          <w:tcPr>
            <w:tcW w:w="1134" w:type="dxa"/>
            <w:gridSpan w:val="2"/>
          </w:tcPr>
          <w:p w14:paraId="4E635AF7" w14:textId="5BB5CFE8" w:rsidR="00034C52" w:rsidRPr="00D770DD" w:rsidRDefault="00034C52" w:rsidP="004C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1276" w:type="dxa"/>
            <w:gridSpan w:val="2"/>
          </w:tcPr>
          <w:p w14:paraId="54A59C28" w14:textId="463C92CB" w:rsidR="00034C52" w:rsidRPr="00D770DD" w:rsidRDefault="00034C52" w:rsidP="004C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276" w:type="dxa"/>
            <w:gridSpan w:val="2"/>
          </w:tcPr>
          <w:p w14:paraId="3DBDC324" w14:textId="1C8E0431" w:rsidR="00034C52" w:rsidRPr="00D770DD" w:rsidRDefault="00034C52" w:rsidP="004C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034C52" w:rsidRPr="00D770DD" w14:paraId="386C5030" w14:textId="35E86AD2" w:rsidTr="002F5804">
        <w:trPr>
          <w:gridAfter w:val="1"/>
          <w:wAfter w:w="473" w:type="dxa"/>
        </w:trPr>
        <w:tc>
          <w:tcPr>
            <w:tcW w:w="2263" w:type="dxa"/>
          </w:tcPr>
          <w:p w14:paraId="68AF6957" w14:textId="1E18B67B" w:rsidR="00034C52" w:rsidRPr="002F5804" w:rsidRDefault="00034C52" w:rsidP="002F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04">
              <w:rPr>
                <w:rFonts w:ascii="Times New Roman" w:hAnsi="Times New Roman" w:cs="Times New Roman"/>
                <w:sz w:val="24"/>
                <w:szCs w:val="24"/>
              </w:rPr>
              <w:t>R3</w:t>
            </w:r>
          </w:p>
        </w:tc>
        <w:tc>
          <w:tcPr>
            <w:tcW w:w="1134" w:type="dxa"/>
            <w:gridSpan w:val="2"/>
          </w:tcPr>
          <w:p w14:paraId="2C6917A8" w14:textId="2C5E17CE" w:rsidR="00034C52" w:rsidRPr="00D770DD" w:rsidRDefault="00034C52" w:rsidP="004C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276" w:type="dxa"/>
            <w:gridSpan w:val="2"/>
          </w:tcPr>
          <w:p w14:paraId="56BD54D5" w14:textId="1C4C2AF4" w:rsidR="00034C52" w:rsidRPr="00D770DD" w:rsidRDefault="00034C52" w:rsidP="004C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6.90</w:t>
            </w:r>
          </w:p>
        </w:tc>
        <w:tc>
          <w:tcPr>
            <w:tcW w:w="1276" w:type="dxa"/>
            <w:gridSpan w:val="2"/>
          </w:tcPr>
          <w:p w14:paraId="3056C60B" w14:textId="58816B2F" w:rsidR="00034C52" w:rsidRPr="00D770DD" w:rsidRDefault="00034C52" w:rsidP="004C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034C52" w:rsidRPr="00D770DD" w14:paraId="3E1C48D9" w14:textId="5286B457" w:rsidTr="002F5804">
        <w:trPr>
          <w:gridAfter w:val="1"/>
          <w:wAfter w:w="473" w:type="dxa"/>
        </w:trPr>
        <w:tc>
          <w:tcPr>
            <w:tcW w:w="2263" w:type="dxa"/>
          </w:tcPr>
          <w:p w14:paraId="2D9FDABC" w14:textId="597E4FDF" w:rsidR="00034C52" w:rsidRPr="00034C52" w:rsidRDefault="00034C52" w:rsidP="002F58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3266535"/>
            <w:r w:rsidRPr="00034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1134" w:type="dxa"/>
            <w:gridSpan w:val="2"/>
          </w:tcPr>
          <w:p w14:paraId="68972C25" w14:textId="3498E427" w:rsidR="00034C52" w:rsidRPr="00034C52" w:rsidRDefault="00034C52" w:rsidP="004C2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5.81</w:t>
            </w:r>
          </w:p>
        </w:tc>
        <w:tc>
          <w:tcPr>
            <w:tcW w:w="1276" w:type="dxa"/>
            <w:gridSpan w:val="2"/>
          </w:tcPr>
          <w:p w14:paraId="0A857D15" w14:textId="75E43763" w:rsidR="00034C52" w:rsidRPr="00034C52" w:rsidRDefault="00034C52" w:rsidP="004C2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6.90</w:t>
            </w:r>
          </w:p>
        </w:tc>
        <w:tc>
          <w:tcPr>
            <w:tcW w:w="1276" w:type="dxa"/>
            <w:gridSpan w:val="2"/>
          </w:tcPr>
          <w:p w14:paraId="14C14221" w14:textId="50C9DA55" w:rsidR="00034C52" w:rsidRPr="00034C52" w:rsidRDefault="00034C52" w:rsidP="004C2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13.71</w:t>
            </w:r>
          </w:p>
        </w:tc>
      </w:tr>
      <w:tr w:rsidR="00034C52" w:rsidRPr="00D770DD" w14:paraId="1A97A6D5" w14:textId="45DB7125" w:rsidTr="002F5804">
        <w:trPr>
          <w:gridAfter w:val="1"/>
          <w:wAfter w:w="473" w:type="dxa"/>
        </w:trPr>
        <w:tc>
          <w:tcPr>
            <w:tcW w:w="2263" w:type="dxa"/>
          </w:tcPr>
          <w:p w14:paraId="19C5B989" w14:textId="3FA0D6BB" w:rsidR="00034C52" w:rsidRPr="00D770DD" w:rsidRDefault="00034C52" w:rsidP="002F58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  <w:gridSpan w:val="2"/>
          </w:tcPr>
          <w:p w14:paraId="516B7B8F" w14:textId="4F2C4F9E" w:rsidR="00034C52" w:rsidRPr="00D770DD" w:rsidRDefault="00034C52" w:rsidP="004C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276" w:type="dxa"/>
            <w:gridSpan w:val="2"/>
          </w:tcPr>
          <w:p w14:paraId="236FFF08" w14:textId="53C40A96" w:rsidR="00034C52" w:rsidRPr="00D770DD" w:rsidRDefault="00034C52" w:rsidP="004C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276" w:type="dxa"/>
            <w:gridSpan w:val="2"/>
          </w:tcPr>
          <w:p w14:paraId="0E90726F" w14:textId="204B5BFD" w:rsidR="00034C52" w:rsidRPr="00D770DD" w:rsidRDefault="00034C52" w:rsidP="004C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1.56</w:t>
            </w:r>
          </w:p>
        </w:tc>
      </w:tr>
      <w:bookmarkEnd w:id="1"/>
      <w:tr w:rsidR="00034C52" w:rsidRPr="00D770DD" w14:paraId="61CCB490" w14:textId="77777777" w:rsidTr="00D778EF">
        <w:tc>
          <w:tcPr>
            <w:tcW w:w="3256" w:type="dxa"/>
            <w:gridSpan w:val="2"/>
          </w:tcPr>
          <w:p w14:paraId="1B788B72" w14:textId="5BFBF64A" w:rsidR="00034C52" w:rsidRPr="00D770DD" w:rsidRDefault="007D474A" w:rsidP="002F58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0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lastRenderedPageBreak/>
              <w:t>Total proteins (mg/g extract)</w:t>
            </w:r>
          </w:p>
        </w:tc>
        <w:tc>
          <w:tcPr>
            <w:tcW w:w="1134" w:type="dxa"/>
            <w:gridSpan w:val="2"/>
          </w:tcPr>
          <w:p w14:paraId="7A8A6602" w14:textId="77777777" w:rsidR="00034C52" w:rsidRPr="00D770DD" w:rsidRDefault="00034C52" w:rsidP="002F58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992" w:type="dxa"/>
            <w:gridSpan w:val="2"/>
          </w:tcPr>
          <w:p w14:paraId="2A785383" w14:textId="77777777" w:rsidR="00034C52" w:rsidRPr="00D770DD" w:rsidRDefault="00034C52" w:rsidP="002F58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1040" w:type="dxa"/>
            <w:gridSpan w:val="2"/>
          </w:tcPr>
          <w:p w14:paraId="65289AEF" w14:textId="77777777" w:rsidR="00034C52" w:rsidRPr="00D770DD" w:rsidRDefault="00034C52" w:rsidP="002F58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T3</w:t>
            </w:r>
          </w:p>
        </w:tc>
      </w:tr>
      <w:tr w:rsidR="00034C52" w:rsidRPr="00D770DD" w14:paraId="07CF358C" w14:textId="77777777" w:rsidTr="00D778EF">
        <w:tc>
          <w:tcPr>
            <w:tcW w:w="3256" w:type="dxa"/>
            <w:gridSpan w:val="2"/>
          </w:tcPr>
          <w:p w14:paraId="0537EE2E" w14:textId="77777777" w:rsidR="00034C52" w:rsidRPr="002F5804" w:rsidRDefault="00034C52" w:rsidP="002F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04">
              <w:rPr>
                <w:rFonts w:ascii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1134" w:type="dxa"/>
            <w:gridSpan w:val="2"/>
          </w:tcPr>
          <w:p w14:paraId="4DB90379" w14:textId="06FE3A4C" w:rsidR="00034C52" w:rsidRPr="00D770DD" w:rsidRDefault="00676077" w:rsidP="002F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94.75</w:t>
            </w:r>
          </w:p>
        </w:tc>
        <w:tc>
          <w:tcPr>
            <w:tcW w:w="992" w:type="dxa"/>
            <w:gridSpan w:val="2"/>
          </w:tcPr>
          <w:p w14:paraId="4DC70B9A" w14:textId="43AB789A" w:rsidR="00034C52" w:rsidRPr="00D770DD" w:rsidRDefault="00676077" w:rsidP="002F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040" w:type="dxa"/>
            <w:gridSpan w:val="2"/>
          </w:tcPr>
          <w:p w14:paraId="6814FA32" w14:textId="53FB4A33" w:rsidR="00034C52" w:rsidRDefault="00676077" w:rsidP="002F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31.34</w:t>
            </w:r>
          </w:p>
        </w:tc>
      </w:tr>
      <w:tr w:rsidR="00034C52" w:rsidRPr="00D770DD" w14:paraId="1630D39A" w14:textId="77777777" w:rsidTr="00D778EF">
        <w:tc>
          <w:tcPr>
            <w:tcW w:w="3256" w:type="dxa"/>
            <w:gridSpan w:val="2"/>
          </w:tcPr>
          <w:p w14:paraId="3345E61F" w14:textId="580A1CEF" w:rsidR="00034C52" w:rsidRPr="002F5804" w:rsidRDefault="00034C52" w:rsidP="002F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04">
              <w:rPr>
                <w:rFonts w:ascii="Times New Roman" w:hAnsi="Times New Roman" w:cs="Times New Roman"/>
                <w:sz w:val="24"/>
                <w:szCs w:val="24"/>
              </w:rPr>
              <w:t>R2</w:t>
            </w:r>
          </w:p>
        </w:tc>
        <w:tc>
          <w:tcPr>
            <w:tcW w:w="1134" w:type="dxa"/>
            <w:gridSpan w:val="2"/>
          </w:tcPr>
          <w:p w14:paraId="1B99F7D3" w14:textId="160EE80B" w:rsidR="00034C52" w:rsidRPr="00D770DD" w:rsidRDefault="00676077" w:rsidP="002F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94.89</w:t>
            </w:r>
          </w:p>
        </w:tc>
        <w:tc>
          <w:tcPr>
            <w:tcW w:w="992" w:type="dxa"/>
            <w:gridSpan w:val="2"/>
          </w:tcPr>
          <w:p w14:paraId="7CC514D8" w14:textId="038620C4" w:rsidR="00034C52" w:rsidRPr="00D770DD" w:rsidRDefault="00676077" w:rsidP="002F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30.91</w:t>
            </w:r>
          </w:p>
        </w:tc>
        <w:tc>
          <w:tcPr>
            <w:tcW w:w="1040" w:type="dxa"/>
            <w:gridSpan w:val="2"/>
          </w:tcPr>
          <w:p w14:paraId="2FBD8F57" w14:textId="4DF0534D" w:rsidR="00034C52" w:rsidRPr="00D770DD" w:rsidRDefault="00676077" w:rsidP="002F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30.76</w:t>
            </w:r>
          </w:p>
        </w:tc>
      </w:tr>
      <w:tr w:rsidR="00034C52" w:rsidRPr="00D770DD" w14:paraId="3A5C461A" w14:textId="77777777" w:rsidTr="00D778EF">
        <w:tc>
          <w:tcPr>
            <w:tcW w:w="3256" w:type="dxa"/>
            <w:gridSpan w:val="2"/>
          </w:tcPr>
          <w:p w14:paraId="6A3269FF" w14:textId="77777777" w:rsidR="00034C52" w:rsidRPr="002F5804" w:rsidRDefault="00034C52" w:rsidP="002F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804">
              <w:rPr>
                <w:rFonts w:ascii="Times New Roman" w:hAnsi="Times New Roman" w:cs="Times New Roman"/>
                <w:sz w:val="24"/>
                <w:szCs w:val="24"/>
              </w:rPr>
              <w:t>R3</w:t>
            </w:r>
          </w:p>
        </w:tc>
        <w:tc>
          <w:tcPr>
            <w:tcW w:w="1134" w:type="dxa"/>
            <w:gridSpan w:val="2"/>
          </w:tcPr>
          <w:p w14:paraId="2B195E8A" w14:textId="1C5B06E8" w:rsidR="00034C52" w:rsidRPr="00D770DD" w:rsidRDefault="00676077" w:rsidP="002F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94.89</w:t>
            </w:r>
          </w:p>
        </w:tc>
        <w:tc>
          <w:tcPr>
            <w:tcW w:w="992" w:type="dxa"/>
            <w:gridSpan w:val="2"/>
          </w:tcPr>
          <w:p w14:paraId="074C9420" w14:textId="3099F331" w:rsidR="00034C52" w:rsidRPr="00D770DD" w:rsidRDefault="00676077" w:rsidP="002F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32.21</w:t>
            </w:r>
          </w:p>
        </w:tc>
        <w:tc>
          <w:tcPr>
            <w:tcW w:w="1040" w:type="dxa"/>
            <w:gridSpan w:val="2"/>
          </w:tcPr>
          <w:p w14:paraId="1FDB47C0" w14:textId="367D460D" w:rsidR="00034C52" w:rsidRPr="00D770DD" w:rsidRDefault="00676077" w:rsidP="002F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30.62</w:t>
            </w:r>
          </w:p>
        </w:tc>
      </w:tr>
      <w:tr w:rsidR="00034C52" w:rsidRPr="00D770DD" w14:paraId="54037B79" w14:textId="77777777" w:rsidTr="00D778EF">
        <w:tc>
          <w:tcPr>
            <w:tcW w:w="3256" w:type="dxa"/>
            <w:gridSpan w:val="2"/>
          </w:tcPr>
          <w:p w14:paraId="00FA1383" w14:textId="77777777" w:rsidR="00034C52" w:rsidRPr="00034C52" w:rsidRDefault="00034C52" w:rsidP="002F58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1134" w:type="dxa"/>
            <w:gridSpan w:val="2"/>
          </w:tcPr>
          <w:p w14:paraId="14CB47AF" w14:textId="27B96908" w:rsidR="00034C52" w:rsidRPr="00034C52" w:rsidRDefault="00676077" w:rsidP="002F58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94.84</w:t>
            </w:r>
          </w:p>
        </w:tc>
        <w:tc>
          <w:tcPr>
            <w:tcW w:w="992" w:type="dxa"/>
            <w:gridSpan w:val="2"/>
          </w:tcPr>
          <w:p w14:paraId="5589B5CD" w14:textId="632D4979" w:rsidR="00034C52" w:rsidRPr="00034C52" w:rsidRDefault="00676077" w:rsidP="002F58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31.39</w:t>
            </w:r>
          </w:p>
        </w:tc>
        <w:tc>
          <w:tcPr>
            <w:tcW w:w="1040" w:type="dxa"/>
            <w:gridSpan w:val="2"/>
          </w:tcPr>
          <w:p w14:paraId="1F106BC7" w14:textId="0E577F70" w:rsidR="00034C52" w:rsidRPr="00034C52" w:rsidRDefault="00676077" w:rsidP="002F58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30.91</w:t>
            </w:r>
          </w:p>
        </w:tc>
      </w:tr>
      <w:tr w:rsidR="00034C52" w:rsidRPr="00D770DD" w14:paraId="56701C09" w14:textId="77777777" w:rsidTr="00D778EF">
        <w:tc>
          <w:tcPr>
            <w:tcW w:w="3256" w:type="dxa"/>
            <w:gridSpan w:val="2"/>
          </w:tcPr>
          <w:p w14:paraId="24A4A40E" w14:textId="77777777" w:rsidR="00034C52" w:rsidRPr="00D770DD" w:rsidRDefault="00034C52" w:rsidP="002F58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134" w:type="dxa"/>
            <w:gridSpan w:val="2"/>
          </w:tcPr>
          <w:p w14:paraId="5B36716B" w14:textId="4AFF022C" w:rsidR="00034C52" w:rsidRPr="00676077" w:rsidRDefault="00676077" w:rsidP="002F58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0.08</w:t>
            </w:r>
          </w:p>
        </w:tc>
        <w:tc>
          <w:tcPr>
            <w:tcW w:w="992" w:type="dxa"/>
            <w:gridSpan w:val="2"/>
          </w:tcPr>
          <w:p w14:paraId="52AA08E3" w14:textId="165DA136" w:rsidR="00034C52" w:rsidRPr="00676077" w:rsidRDefault="00676077" w:rsidP="002F58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0.72</w:t>
            </w:r>
          </w:p>
        </w:tc>
        <w:tc>
          <w:tcPr>
            <w:tcW w:w="1040" w:type="dxa"/>
            <w:gridSpan w:val="2"/>
          </w:tcPr>
          <w:p w14:paraId="6023BF55" w14:textId="57282C66" w:rsidR="00034C52" w:rsidRPr="00676077" w:rsidRDefault="00676077" w:rsidP="002F58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0.38</w:t>
            </w:r>
          </w:p>
        </w:tc>
      </w:tr>
    </w:tbl>
    <w:p w14:paraId="43C953BB" w14:textId="77777777" w:rsidR="000D5881" w:rsidRDefault="000D5881"/>
    <w:tbl>
      <w:tblPr>
        <w:tblW w:w="8394" w:type="dxa"/>
        <w:tblLook w:val="04A0" w:firstRow="1" w:lastRow="0" w:firstColumn="1" w:lastColumn="0" w:noHBand="0" w:noVBand="1"/>
      </w:tblPr>
      <w:tblGrid>
        <w:gridCol w:w="8394"/>
      </w:tblGrid>
      <w:tr w:rsidR="00676077" w:rsidRPr="00676077" w14:paraId="19AEA953" w14:textId="77777777" w:rsidTr="008F5A57">
        <w:trPr>
          <w:trHeight w:val="276"/>
        </w:trPr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1906E" w14:textId="34033E08" w:rsidR="00676077" w:rsidRPr="00676077" w:rsidRDefault="00676077" w:rsidP="0067607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676077" w:rsidRPr="00676077" w14:paraId="643D84B1" w14:textId="77777777" w:rsidTr="008F5A57">
        <w:trPr>
          <w:trHeight w:val="276"/>
        </w:trPr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5AA8A" w14:textId="1EE11C08" w:rsidR="00676077" w:rsidRPr="00676077" w:rsidRDefault="00676077" w:rsidP="00676077">
            <w:pPr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6405" w:type="dxa"/>
              <w:tblLook w:val="04A0" w:firstRow="1" w:lastRow="0" w:firstColumn="1" w:lastColumn="0" w:noHBand="0" w:noVBand="1"/>
            </w:tblPr>
            <w:tblGrid>
              <w:gridCol w:w="2719"/>
              <w:gridCol w:w="1134"/>
              <w:gridCol w:w="1276"/>
              <w:gridCol w:w="1276"/>
            </w:tblGrid>
            <w:tr w:rsidR="002F5804" w:rsidRPr="00D770DD" w14:paraId="3BE561E2" w14:textId="77777777" w:rsidTr="002F5804">
              <w:tc>
                <w:tcPr>
                  <w:tcW w:w="2719" w:type="dxa"/>
                </w:tcPr>
                <w:p w14:paraId="539C2123" w14:textId="3CFD22CB" w:rsidR="00676077" w:rsidRPr="00D770DD" w:rsidRDefault="00D778EF" w:rsidP="002F580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zh-CN" w:bidi="ar"/>
                    </w:rPr>
                    <w:t>Lipid (%)</w:t>
                  </w:r>
                </w:p>
              </w:tc>
              <w:tc>
                <w:tcPr>
                  <w:tcW w:w="1134" w:type="dxa"/>
                </w:tcPr>
                <w:p w14:paraId="27B00D9D" w14:textId="77777777" w:rsidR="00676077" w:rsidRPr="00D770DD" w:rsidRDefault="00676077" w:rsidP="0067607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770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T1</w:t>
                  </w:r>
                </w:p>
              </w:tc>
              <w:tc>
                <w:tcPr>
                  <w:tcW w:w="1276" w:type="dxa"/>
                </w:tcPr>
                <w:p w14:paraId="280707F8" w14:textId="77777777" w:rsidR="00676077" w:rsidRPr="00D770DD" w:rsidRDefault="00676077" w:rsidP="0067607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770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T2</w:t>
                  </w:r>
                </w:p>
              </w:tc>
              <w:tc>
                <w:tcPr>
                  <w:tcW w:w="1276" w:type="dxa"/>
                </w:tcPr>
                <w:p w14:paraId="30C976F5" w14:textId="77777777" w:rsidR="00676077" w:rsidRPr="00D770DD" w:rsidRDefault="00676077" w:rsidP="0067607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770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T3</w:t>
                  </w:r>
                </w:p>
              </w:tc>
            </w:tr>
            <w:tr w:rsidR="002F5804" w:rsidRPr="00D770DD" w14:paraId="0FDEFC2A" w14:textId="77777777" w:rsidTr="002F5804">
              <w:tc>
                <w:tcPr>
                  <w:tcW w:w="2719" w:type="dxa"/>
                </w:tcPr>
                <w:p w14:paraId="69E8DC83" w14:textId="77777777" w:rsidR="00676077" w:rsidRPr="002F5804" w:rsidRDefault="00676077" w:rsidP="002F5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R1</w:t>
                  </w:r>
                </w:p>
              </w:tc>
              <w:tc>
                <w:tcPr>
                  <w:tcW w:w="1134" w:type="dxa"/>
                </w:tcPr>
                <w:p w14:paraId="25607D63" w14:textId="01760AE3" w:rsidR="00676077" w:rsidRPr="00D770DD" w:rsidRDefault="008F5A57" w:rsidP="006760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0.99</w:t>
                  </w:r>
                </w:p>
              </w:tc>
              <w:tc>
                <w:tcPr>
                  <w:tcW w:w="1276" w:type="dxa"/>
                </w:tcPr>
                <w:p w14:paraId="01B6F2BF" w14:textId="1F586281" w:rsidR="00676077" w:rsidRPr="00D770DD" w:rsidRDefault="008F5A57" w:rsidP="006760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2.24</w:t>
                  </w:r>
                </w:p>
              </w:tc>
              <w:tc>
                <w:tcPr>
                  <w:tcW w:w="1276" w:type="dxa"/>
                </w:tcPr>
                <w:p w14:paraId="628B2A34" w14:textId="1A5DD9EC" w:rsidR="00676077" w:rsidRDefault="008F5A57" w:rsidP="006760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4.32</w:t>
                  </w:r>
                </w:p>
              </w:tc>
            </w:tr>
            <w:tr w:rsidR="002F5804" w:rsidRPr="00D770DD" w14:paraId="3FF0BD6E" w14:textId="77777777" w:rsidTr="002F5804">
              <w:tc>
                <w:tcPr>
                  <w:tcW w:w="2719" w:type="dxa"/>
                </w:tcPr>
                <w:p w14:paraId="787C979E" w14:textId="3080BFDC" w:rsidR="00676077" w:rsidRPr="002F5804" w:rsidRDefault="00676077" w:rsidP="002F5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R2</w:t>
                  </w:r>
                </w:p>
              </w:tc>
              <w:tc>
                <w:tcPr>
                  <w:tcW w:w="1134" w:type="dxa"/>
                </w:tcPr>
                <w:p w14:paraId="5ED189B9" w14:textId="3C58B14A" w:rsidR="00676077" w:rsidRPr="00D770DD" w:rsidRDefault="008F5A57" w:rsidP="006760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</w:t>
                  </w:r>
                </w:p>
              </w:tc>
              <w:tc>
                <w:tcPr>
                  <w:tcW w:w="1276" w:type="dxa"/>
                </w:tcPr>
                <w:p w14:paraId="279D6BD4" w14:textId="163D2C4C" w:rsidR="00676077" w:rsidRPr="00D770DD" w:rsidRDefault="008F5A57" w:rsidP="006760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2.09</w:t>
                  </w:r>
                </w:p>
              </w:tc>
              <w:tc>
                <w:tcPr>
                  <w:tcW w:w="1276" w:type="dxa"/>
                </w:tcPr>
                <w:p w14:paraId="5D3E73E3" w14:textId="4A7DA5D8" w:rsidR="00676077" w:rsidRPr="00D770DD" w:rsidRDefault="008F5A57" w:rsidP="006760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4.37</w:t>
                  </w:r>
                </w:p>
              </w:tc>
            </w:tr>
            <w:tr w:rsidR="002F5804" w:rsidRPr="00D770DD" w14:paraId="022E6E18" w14:textId="77777777" w:rsidTr="002F5804">
              <w:tc>
                <w:tcPr>
                  <w:tcW w:w="2719" w:type="dxa"/>
                </w:tcPr>
                <w:p w14:paraId="11A0095E" w14:textId="77777777" w:rsidR="00676077" w:rsidRPr="002F5804" w:rsidRDefault="00676077" w:rsidP="002F58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8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R3</w:t>
                  </w:r>
                </w:p>
              </w:tc>
              <w:tc>
                <w:tcPr>
                  <w:tcW w:w="1134" w:type="dxa"/>
                </w:tcPr>
                <w:p w14:paraId="43941DE9" w14:textId="42494058" w:rsidR="00676077" w:rsidRPr="00D770DD" w:rsidRDefault="008F5A57" w:rsidP="006760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1.25</w:t>
                  </w:r>
                </w:p>
              </w:tc>
              <w:tc>
                <w:tcPr>
                  <w:tcW w:w="1276" w:type="dxa"/>
                </w:tcPr>
                <w:p w14:paraId="244C476B" w14:textId="59AAEF8C" w:rsidR="00676077" w:rsidRPr="00D770DD" w:rsidRDefault="008F5A57" w:rsidP="006760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2,30</w:t>
                  </w:r>
                </w:p>
              </w:tc>
              <w:tc>
                <w:tcPr>
                  <w:tcW w:w="1276" w:type="dxa"/>
                </w:tcPr>
                <w:p w14:paraId="1D5C8A32" w14:textId="3C6EE3BB" w:rsidR="00676077" w:rsidRPr="00D770DD" w:rsidRDefault="008F5A57" w:rsidP="006760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4.34</w:t>
                  </w:r>
                </w:p>
              </w:tc>
            </w:tr>
            <w:tr w:rsidR="002F5804" w:rsidRPr="00D770DD" w14:paraId="7897123D" w14:textId="77777777" w:rsidTr="002F5804">
              <w:tc>
                <w:tcPr>
                  <w:tcW w:w="2719" w:type="dxa"/>
                </w:tcPr>
                <w:p w14:paraId="4A423E99" w14:textId="77777777" w:rsidR="00676077" w:rsidRPr="00034C52" w:rsidRDefault="00676077" w:rsidP="002F580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4C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Average</w:t>
                  </w:r>
                </w:p>
              </w:tc>
              <w:tc>
                <w:tcPr>
                  <w:tcW w:w="1134" w:type="dxa"/>
                </w:tcPr>
                <w:p w14:paraId="6A68500B" w14:textId="2A18B66F" w:rsidR="00676077" w:rsidRPr="00034C52" w:rsidRDefault="008F5A57" w:rsidP="0067607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1.11</w:t>
                  </w:r>
                </w:p>
              </w:tc>
              <w:tc>
                <w:tcPr>
                  <w:tcW w:w="1276" w:type="dxa"/>
                </w:tcPr>
                <w:p w14:paraId="3ED3AC62" w14:textId="697E7B4B" w:rsidR="00676077" w:rsidRPr="00034C52" w:rsidRDefault="008F5A57" w:rsidP="0067607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2.21</w:t>
                  </w:r>
                </w:p>
              </w:tc>
              <w:tc>
                <w:tcPr>
                  <w:tcW w:w="1276" w:type="dxa"/>
                </w:tcPr>
                <w:p w14:paraId="59890524" w14:textId="25AC7B5E" w:rsidR="00676077" w:rsidRPr="00034C52" w:rsidRDefault="008F5A57" w:rsidP="0067607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4.34</w:t>
                  </w:r>
                </w:p>
              </w:tc>
            </w:tr>
            <w:tr w:rsidR="002F5804" w:rsidRPr="00D770DD" w14:paraId="354EAFDE" w14:textId="77777777" w:rsidTr="002F5804">
              <w:tc>
                <w:tcPr>
                  <w:tcW w:w="2719" w:type="dxa"/>
                </w:tcPr>
                <w:p w14:paraId="56A39808" w14:textId="77777777" w:rsidR="00676077" w:rsidRPr="00D770DD" w:rsidRDefault="00676077" w:rsidP="002F580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SD</w:t>
                  </w:r>
                </w:p>
              </w:tc>
              <w:tc>
                <w:tcPr>
                  <w:tcW w:w="1134" w:type="dxa"/>
                </w:tcPr>
                <w:p w14:paraId="5D0C5E12" w14:textId="388B76D8" w:rsidR="00676077" w:rsidRPr="00676077" w:rsidRDefault="008F5A57" w:rsidP="0067607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0.08</w:t>
                  </w:r>
                </w:p>
              </w:tc>
              <w:tc>
                <w:tcPr>
                  <w:tcW w:w="1276" w:type="dxa"/>
                </w:tcPr>
                <w:p w14:paraId="3E81B959" w14:textId="5689DCB4" w:rsidR="00676077" w:rsidRPr="00676077" w:rsidRDefault="008F5A57" w:rsidP="0067607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0.62</w:t>
                  </w:r>
                </w:p>
              </w:tc>
              <w:tc>
                <w:tcPr>
                  <w:tcW w:w="1276" w:type="dxa"/>
                </w:tcPr>
                <w:p w14:paraId="11B058E3" w14:textId="30A730B8" w:rsidR="00676077" w:rsidRPr="00676077" w:rsidRDefault="008F5A57" w:rsidP="0067607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0.03</w:t>
                  </w:r>
                </w:p>
              </w:tc>
            </w:tr>
          </w:tbl>
          <w:p w14:paraId="5CA29511" w14:textId="7B6F8FE5" w:rsidR="00676077" w:rsidRPr="00676077" w:rsidRDefault="00676077" w:rsidP="0067607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676077" w:rsidRPr="00676077" w14:paraId="6C46B067" w14:textId="77777777" w:rsidTr="008F5A57">
        <w:trPr>
          <w:trHeight w:val="276"/>
        </w:trPr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85A23" w14:textId="01F03FFA" w:rsidR="00676077" w:rsidRPr="00676077" w:rsidRDefault="00676077" w:rsidP="0067607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14:paraId="60DE68EA" w14:textId="07C0B388" w:rsidR="000D5881" w:rsidRDefault="000D5881"/>
    <w:p w14:paraId="06B42075" w14:textId="474DD6E2" w:rsidR="008F5A57" w:rsidRDefault="008F5A57"/>
    <w:p w14:paraId="103986A7" w14:textId="77777777" w:rsidR="008F5A57" w:rsidRDefault="008F5A57"/>
    <w:sectPr w:rsidR="008F5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59A0D" w14:textId="77777777" w:rsidR="00A11C90" w:rsidRDefault="00A11C90">
      <w:pPr>
        <w:spacing w:line="240" w:lineRule="auto"/>
      </w:pPr>
      <w:r>
        <w:separator/>
      </w:r>
    </w:p>
  </w:endnote>
  <w:endnote w:type="continuationSeparator" w:id="0">
    <w:p w14:paraId="614AB493" w14:textId="77777777" w:rsidR="00A11C90" w:rsidRDefault="00A11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E4545" w14:textId="77777777" w:rsidR="00A11C90" w:rsidRDefault="00A11C90">
      <w:pPr>
        <w:spacing w:after="0"/>
      </w:pPr>
      <w:r>
        <w:separator/>
      </w:r>
    </w:p>
  </w:footnote>
  <w:footnote w:type="continuationSeparator" w:id="0">
    <w:p w14:paraId="1FF06175" w14:textId="77777777" w:rsidR="00A11C90" w:rsidRDefault="00A11C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CF"/>
    <w:rsid w:val="00034C52"/>
    <w:rsid w:val="000D5881"/>
    <w:rsid w:val="001160DD"/>
    <w:rsid w:val="00181064"/>
    <w:rsid w:val="002F3900"/>
    <w:rsid w:val="002F5804"/>
    <w:rsid w:val="00492482"/>
    <w:rsid w:val="004C2D40"/>
    <w:rsid w:val="004D05EE"/>
    <w:rsid w:val="004D179F"/>
    <w:rsid w:val="0057028F"/>
    <w:rsid w:val="005B15E7"/>
    <w:rsid w:val="005C1D63"/>
    <w:rsid w:val="005D534D"/>
    <w:rsid w:val="00654089"/>
    <w:rsid w:val="00676077"/>
    <w:rsid w:val="0072042B"/>
    <w:rsid w:val="00727F56"/>
    <w:rsid w:val="007B644D"/>
    <w:rsid w:val="007D474A"/>
    <w:rsid w:val="008F5A57"/>
    <w:rsid w:val="00A11C90"/>
    <w:rsid w:val="00A230CF"/>
    <w:rsid w:val="00A90C8C"/>
    <w:rsid w:val="00AC59AA"/>
    <w:rsid w:val="00B858FC"/>
    <w:rsid w:val="00D770DD"/>
    <w:rsid w:val="00D778EF"/>
    <w:rsid w:val="00EB727F"/>
    <w:rsid w:val="64A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3F53"/>
  <w15:docId w15:val="{8AA73422-3774-4134-B0DE-8FEF3F65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770DD"/>
    <w:rPr>
      <w:i/>
      <w:iCs/>
    </w:rPr>
  </w:style>
  <w:style w:type="table" w:styleId="TableGrid">
    <w:name w:val="Table Grid"/>
    <w:basedOn w:val="TableNormal"/>
    <w:uiPriority w:val="39"/>
    <w:rsid w:val="00D7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ตารางที่มีเส้น"/>
    <w:basedOn w:val="TableNormal"/>
    <w:rsid w:val="0072042B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Sulaiman Madyod</dc:creator>
  <cp:lastModifiedBy>User</cp:lastModifiedBy>
  <cp:revision>2</cp:revision>
  <dcterms:created xsi:type="dcterms:W3CDTF">2024-11-25T06:05:00Z</dcterms:created>
  <dcterms:modified xsi:type="dcterms:W3CDTF">2024-11-25T06:05:00Z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1054-12.2.0.18607</vt:lpwstr>
  </property>
  <property fmtid="{D5CDD505-2E9C-101B-9397-08002B2CF9AE}" pid="3" name="ICV">
    <vt:lpwstr>52D93DCF4E424ED3A1535FADDF3899ED_13</vt:lpwstr>
  </property>
</Properties>
</file>