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3"/>
        <w:gridCol w:w="1422"/>
        <w:gridCol w:w="992"/>
        <w:gridCol w:w="992"/>
        <w:gridCol w:w="1276"/>
        <w:gridCol w:w="709"/>
        <w:gridCol w:w="850"/>
        <w:gridCol w:w="1698"/>
      </w:tblGrid>
      <w:tr w:rsidR="00E60524" w:rsidRPr="00A04D9E" w14:paraId="36626745" w14:textId="77777777" w:rsidTr="00C87424">
        <w:tc>
          <w:tcPr>
            <w:tcW w:w="10762" w:type="dxa"/>
            <w:gridSpan w:val="8"/>
            <w:vAlign w:val="center"/>
          </w:tcPr>
          <w:p w14:paraId="71CBE6CE" w14:textId="616FD83C" w:rsidR="00E60524" w:rsidRPr="00A04D9E" w:rsidRDefault="00A04D9E" w:rsidP="004535E2">
            <w:pPr>
              <w:spacing w:before="60" w:after="60"/>
              <w:ind w:left="113" w:hanging="113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</w:pPr>
            <w:r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>Evaluation of</w:t>
            </w:r>
            <w:r w:rsidR="004535E2"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>Multidimensional</w:t>
            </w:r>
            <w:r w:rsidR="004535E2"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>Functioning and Risks in A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>ging</w:t>
            </w:r>
            <w:r w:rsidR="004535E2" w:rsidRPr="00A04D9E">
              <w:rPr>
                <w:rFonts w:ascii="Cambria" w:hAnsi="Cambria" w:cstheme="minorHAnsi"/>
                <w:b/>
                <w:bCs/>
                <w:sz w:val="24"/>
                <w:szCs w:val="24"/>
                <w:lang w:val="en-GB"/>
              </w:rPr>
              <w:t xml:space="preserve"> (EMFRA)</w:t>
            </w:r>
          </w:p>
        </w:tc>
      </w:tr>
      <w:tr w:rsidR="00A61E5C" w:rsidRPr="008429D3" w14:paraId="0E738D39" w14:textId="77777777" w:rsidTr="000E30C5">
        <w:trPr>
          <w:trHeight w:val="409"/>
        </w:trPr>
        <w:tc>
          <w:tcPr>
            <w:tcW w:w="5237" w:type="dxa"/>
            <w:gridSpan w:val="3"/>
            <w:vMerge w:val="restart"/>
            <w:tcBorders>
              <w:right w:val="single" w:sz="2" w:space="0" w:color="auto"/>
            </w:tcBorders>
          </w:tcPr>
          <w:p w14:paraId="7C8484BF" w14:textId="77777777" w:rsidR="00042ABC" w:rsidRPr="00513549" w:rsidRDefault="00042ABC" w:rsidP="00C06046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513549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 1. Strength Test.</w:t>
            </w:r>
          </w:p>
          <w:p w14:paraId="411913F2" w14:textId="77777777" w:rsidR="00691529" w:rsidRPr="00FC57DA" w:rsidRDefault="00691529" w:rsidP="00691529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691529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Instructions: 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The patient must be seated with arms alongside the </w:t>
            </w:r>
            <w:proofErr w:type="gramStart"/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trunk,</w:t>
            </w:r>
            <w:proofErr w:type="gramEnd"/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the elbow flexed at 90° in a neutral pronosupination position without supporting the forearm. Three measurements will be taken using the dominant hand (or the least affected hand) with a handgrip dynamometer. Each contraction should last between 3 to 6 seconds, with a 1-minute rest between measurements. Provide verbal encouragement to achieve maximal strength during each attempt.</w:t>
            </w:r>
          </w:p>
          <w:p w14:paraId="71596F42" w14:textId="1F8477E3" w:rsidR="00691529" w:rsidRPr="00FC57DA" w:rsidRDefault="00691529" w:rsidP="00D347C7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If using a Jamar dynamometer, set the grip to the second shortest notch. If using an adjustable-grip dynamometer, select the most comfortable grip distance for the patient.</w:t>
            </w:r>
          </w:p>
          <w:p w14:paraId="2B7C7EAB" w14:textId="461EC128" w:rsidR="00691529" w:rsidRPr="00FC57DA" w:rsidRDefault="00691529" w:rsidP="00D347C7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Record the kilograms obtained in each measurement:</w:t>
            </w:r>
          </w:p>
          <w:p w14:paraId="3CFDBC84" w14:textId="682EC2AA" w:rsidR="00691529" w:rsidRPr="00FC57DA" w:rsidRDefault="00691529" w:rsidP="00FC57D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1st </w:t>
            </w:r>
            <w:r w:rsidR="00A364A8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Trial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: </w:t>
            </w:r>
            <w:r w:rsidR="00AA1C30"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_____</w:t>
            </w:r>
            <w:r w:rsidR="00AA1C30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2nd </w:t>
            </w:r>
            <w:r w:rsidR="00A364A8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Trial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</w:t>
            </w:r>
            <w:r w:rsidR="00AA1C30"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_____</w:t>
            </w:r>
            <w:r w:rsidR="00AA1C30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3rd </w:t>
            </w:r>
            <w:r w:rsidR="00A364A8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Trial</w:t>
            </w: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 _____</w:t>
            </w:r>
          </w:p>
          <w:p w14:paraId="58BF23CE" w14:textId="6D35E1E0" w:rsidR="00C00D5E" w:rsidRPr="00D347C7" w:rsidRDefault="00691529" w:rsidP="00691529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lang w:val="en-GB"/>
              </w:rPr>
            </w:pPr>
            <w:r w:rsidRPr="00FC57D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The highest value obtained should be used for scoring.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C88F" w14:textId="4D1C8988" w:rsidR="00A61E5C" w:rsidRPr="008429D3" w:rsidRDefault="00AA1C30" w:rsidP="00A61E5C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Men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BC62" w14:textId="4C96B2DD" w:rsidR="00463AB1" w:rsidRPr="008429D3" w:rsidRDefault="00463AB1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≥36 kg</w:t>
            </w:r>
          </w:p>
        </w:tc>
        <w:tc>
          <w:tcPr>
            <w:tcW w:w="15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E63F" w14:textId="015F8E50" w:rsidR="00A61E5C" w:rsidRPr="00B14B1F" w:rsidRDefault="00A61E5C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≥29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934965" w14:textId="3DEF243C" w:rsidR="00A61E5C" w:rsidRPr="00463AB1" w:rsidRDefault="00463AB1" w:rsidP="00463AB1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&lt;29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</w:tr>
      <w:tr w:rsidR="00A61E5C" w:rsidRPr="008429D3" w14:paraId="78F1F170" w14:textId="77777777" w:rsidTr="000E30C5">
        <w:trPr>
          <w:trHeight w:val="145"/>
        </w:trPr>
        <w:tc>
          <w:tcPr>
            <w:tcW w:w="5237" w:type="dxa"/>
            <w:gridSpan w:val="3"/>
            <w:vMerge/>
            <w:tcBorders>
              <w:right w:val="single" w:sz="2" w:space="0" w:color="auto"/>
            </w:tcBorders>
          </w:tcPr>
          <w:p w14:paraId="62E414F9" w14:textId="77777777" w:rsidR="00A61E5C" w:rsidRPr="008429D3" w:rsidRDefault="00A61E5C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61B19E" w14:textId="72747E8F" w:rsidR="00A61E5C" w:rsidRPr="008429D3" w:rsidRDefault="00AA1C30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Women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6C1D81" w14:textId="3C663F4A" w:rsidR="00463AB1" w:rsidRPr="008429D3" w:rsidRDefault="00463AB1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≥23 kg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B4B023" w14:textId="49E3390D" w:rsidR="00A61E5C" w:rsidRPr="008429D3" w:rsidRDefault="00A61E5C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≥18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9E7B404" w14:textId="50968FDE" w:rsidR="00A61E5C" w:rsidRPr="00463AB1" w:rsidRDefault="00463AB1" w:rsidP="00463AB1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&lt;18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</w:tr>
      <w:tr w:rsidR="00EE5592" w:rsidRPr="008429D3" w14:paraId="36A3B993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38E89F8" w14:textId="28958F2F" w:rsidR="00A364A8" w:rsidRPr="00A364A8" w:rsidRDefault="00A364A8" w:rsidP="00A364A8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A364A8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Item 2. Gait Test.</w:t>
            </w:r>
          </w:p>
          <w:p w14:paraId="3FF16EA7" w14:textId="3702FD3F" w:rsidR="00A364A8" w:rsidRPr="00A364A8" w:rsidRDefault="00A364A8" w:rsidP="00A364A8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A364A8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Instructions: The patient must walk a straight-line distance of 2.4 meters at a normal speed. The path will be extended by adding 1 extra meter at the beginning and another at the end. The patient should start walking from the initial meter, complete the 2.4-meter path, and continue walking past the final meter. Time should be recorded for the 2.4-meter segment.</w:t>
            </w:r>
          </w:p>
          <w:p w14:paraId="2C2EC726" w14:textId="77777777" w:rsidR="00A364A8" w:rsidRPr="00A364A8" w:rsidRDefault="00A364A8" w:rsidP="00A364A8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A364A8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If the patient uses assistive walking devices such as a cane, walker, or crutches, they should use them during the test. Two measurements will be taken, with a 1-minute rest between them.</w:t>
            </w:r>
          </w:p>
          <w:p w14:paraId="6194275B" w14:textId="77777777" w:rsidR="00A364A8" w:rsidRPr="00A364A8" w:rsidRDefault="00A364A8" w:rsidP="00A364A8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A364A8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Record the time (seconds) for each measurement:</w:t>
            </w:r>
          </w:p>
          <w:p w14:paraId="7D53462F" w14:textId="606D0135" w:rsidR="00A364A8" w:rsidRPr="00513549" w:rsidRDefault="00A364A8" w:rsidP="00A364A8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51354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1st </w:t>
            </w:r>
            <w:r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Trial</w:t>
            </w:r>
            <w:r w:rsidRPr="0051354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: ______________ </w:t>
            </w:r>
            <w:r w:rsidR="00BD68A4" w:rsidRPr="0051354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Pr="0051354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2nd </w:t>
            </w:r>
            <w:r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Trial</w:t>
            </w:r>
            <w:r w:rsidRPr="0051354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 ______________</w:t>
            </w:r>
          </w:p>
          <w:p w14:paraId="74872F98" w14:textId="049BBB5B" w:rsidR="00C00D5E" w:rsidRPr="00A364A8" w:rsidRDefault="00A364A8" w:rsidP="00A364A8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A364A8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The lowest recorded value should be used for scoring.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A673542" w14:textId="02D5EA32" w:rsidR="000737AA" w:rsidRPr="00B14B1F" w:rsidRDefault="000737AA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≤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3 s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47311C5" w14:textId="2D78CA17" w:rsidR="00395E50" w:rsidRPr="00B14B1F" w:rsidRDefault="00901CA0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&gt;</w:t>
            </w:r>
            <w:r w:rsidR="005E35F2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3</w:t>
            </w:r>
            <w:r w:rsidR="009D4272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B9B0F38" w14:textId="024D0812" w:rsidR="00395E50" w:rsidRPr="000737AA" w:rsidRDefault="00E7496A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E7496A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Unable to walk</w:t>
            </w:r>
          </w:p>
        </w:tc>
      </w:tr>
      <w:tr w:rsidR="00A54B9C" w:rsidRPr="008429D3" w14:paraId="15715E94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20C9166" w14:textId="417CDE5A" w:rsidR="00A54B9C" w:rsidRPr="000C2D25" w:rsidRDefault="0040276A" w:rsidP="00463AB1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0276A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3.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40276A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usually need assistance from someone or a device to walk? </w:t>
            </w:r>
            <w:r w:rsidRPr="0040276A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For example, a cane, crutches, walker, or others.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1870318B" w14:textId="4FF92756" w:rsidR="00A54B9C" w:rsidRPr="00B14B1F" w:rsidRDefault="00E7496A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32962C3" w14:textId="591B859F" w:rsidR="00A54B9C" w:rsidRPr="000E30C5" w:rsidRDefault="00E7496A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D28E8A2" w14:textId="5B773E88" w:rsidR="00A54B9C" w:rsidRPr="005B794F" w:rsidRDefault="00E7496A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2869BC1E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36B18CE" w14:textId="324E8ADE" w:rsidR="000E30C5" w:rsidRPr="002D377E" w:rsidRDefault="002D377E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2D377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4.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2D377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</w:t>
            </w:r>
            <w:r w:rsidR="0042564B" w:rsidRPr="0040276A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usually </w:t>
            </w:r>
            <w:r w:rsidRPr="002D377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lose your balance while performing daily activities?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5F4594B" w14:textId="42B71F6A" w:rsidR="000E30C5" w:rsidRPr="00B14B1F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25277" w14:textId="6B7B50EB" w:rsidR="000E30C5" w:rsidRPr="000E30C5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0EA343B9" w14:textId="03EDF5EB" w:rsidR="000E30C5" w:rsidRPr="005B794F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31292530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175BFB4" w14:textId="062D7A3F" w:rsidR="000E30C5" w:rsidRPr="002D377E" w:rsidRDefault="002D377E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2D377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5.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2D377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</w:t>
            </w:r>
            <w:r w:rsidR="00D9029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usually</w:t>
            </w:r>
            <w:r w:rsidRPr="002D377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feel fatigued or tired?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D483721" w14:textId="6DD1E2DB" w:rsidR="000E30C5" w:rsidRPr="00B14B1F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677C58E" w14:textId="3E34AC4C" w:rsidR="000E30C5" w:rsidRPr="000E30C5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BE2A6E3" w14:textId="29521B20" w:rsidR="000E30C5" w:rsidRPr="00B14B1F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284732" w:rsidRPr="008429D3" w14:paraId="1DA4AC7B" w14:textId="77777777" w:rsidTr="00A0585B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16A4722E" w14:textId="77777777" w:rsidR="008461EA" w:rsidRPr="008461EA" w:rsidRDefault="008461EA" w:rsidP="008461E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461EA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Item 6. Calculation Tests.</w:t>
            </w:r>
          </w:p>
          <w:p w14:paraId="16A521A3" w14:textId="203C2346" w:rsidR="008461EA" w:rsidRPr="008461EA" w:rsidRDefault="008461EA" w:rsidP="008461E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8461EA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Instructions: </w:t>
            </w:r>
            <w:r w:rsidRPr="008461E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The patient has 1 minute to complete each of the following tests. Within this period, the patient can provide up to </w:t>
            </w:r>
            <w:r w:rsidR="00E02DF0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Pr="008461E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responses. After each response, ask: </w:t>
            </w:r>
            <w:r w:rsidR="0074497D">
              <w:rPr>
                <w:rStyle w:val="Textoennegrita"/>
                <w:rFonts w:ascii="Cambria" w:hAnsi="Cambria" w:cstheme="minorHAnsi"/>
                <w:b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8461EA">
              <w:rPr>
                <w:rStyle w:val="Textoennegrita"/>
                <w:rFonts w:ascii="Cambria" w:hAnsi="Cambria" w:cstheme="minorHAnsi"/>
                <w:b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Is that your final answer?</w:t>
            </w:r>
            <w:r w:rsidR="0074497D">
              <w:rPr>
                <w:rStyle w:val="Textoennegrita"/>
                <w:rFonts w:ascii="Cambria" w:hAnsi="Cambria" w:cstheme="minorHAnsi"/>
                <w:b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  <w:p w14:paraId="4EB4CF71" w14:textId="73DABBA7" w:rsidR="008461EA" w:rsidRPr="008461EA" w:rsidRDefault="008461EA" w:rsidP="008461E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8461E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not inform the patient that they are limited to </w:t>
            </w:r>
            <w:r w:rsidR="00E02DF0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Pr="008461E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attempts or the total time available.</w:t>
            </w:r>
          </w:p>
          <w:p w14:paraId="45EAE027" w14:textId="199715B8" w:rsidR="00284732" w:rsidRPr="008461EA" w:rsidRDefault="008461EA" w:rsidP="008461E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8461EA">
              <w:rPr>
                <w:rStyle w:val="Textoennegrita"/>
                <w:rFonts w:ascii="Cambria" w:hAnsi="Cambria" w:cstheme="minorHAnsi"/>
                <w:b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The calculations must be performed mentally. The patient may use their hands for support but cannot use paper or a calculator.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EA6111C" w14:textId="1E1DD197" w:rsidR="000737AA" w:rsidRPr="00652969" w:rsidRDefault="000737AA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2 </w:t>
            </w:r>
            <w:r w:rsidR="00931F0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 tests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5BFC092" w14:textId="3AC4D20A" w:rsidR="00284732" w:rsidRPr="00652969" w:rsidRDefault="00284732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1 </w:t>
            </w:r>
            <w:r w:rsidR="00931F0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 test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116CFFF9" w14:textId="32ED2152" w:rsidR="00284732" w:rsidRPr="000737AA" w:rsidRDefault="000737AA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0 </w:t>
            </w:r>
            <w:r w:rsidR="00931F0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 tests</w:t>
            </w:r>
          </w:p>
        </w:tc>
      </w:tr>
      <w:tr w:rsidR="00284732" w:rsidRPr="004535E2" w14:paraId="3EFCCF8B" w14:textId="77777777" w:rsidTr="00A0585B">
        <w:tc>
          <w:tcPr>
            <w:tcW w:w="28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00FE" w14:textId="5976FFE3" w:rsidR="00284732" w:rsidRPr="003672ED" w:rsidRDefault="00D451CC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3672ED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Test nº1: </w:t>
            </w:r>
            <w:r w:rsidR="0074497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3672ED" w:rsidRPr="003672E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How many 50-cent coins are needed to make up 6 euros?</w:t>
            </w:r>
            <w:r w:rsidR="0074497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BB0B" w14:textId="3EC50838" w:rsidR="00284732" w:rsidRPr="000E30C5" w:rsidRDefault="003672ED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: 12</w:t>
            </w:r>
          </w:p>
          <w:p w14:paraId="5CB6D848" w14:textId="40120D18" w:rsidR="00284732" w:rsidRPr="00700404" w:rsidRDefault="003672ED" w:rsidP="00EB41C8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700404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Incorrect</w:t>
            </w:r>
            <w:r w:rsidR="00284732" w:rsidRPr="00700404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: </w:t>
            </w:r>
            <w:r w:rsidR="00700404" w:rsidRPr="00700404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≠12, provides 3 or more responses, exceeds 1-minute limit, or unable to perform the test.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9421FD" w14:textId="77777777" w:rsidR="00284732" w:rsidRPr="00700404" w:rsidRDefault="00284732" w:rsidP="00DC2053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B9D14C" w14:textId="77777777" w:rsidR="00284732" w:rsidRPr="00700404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0C0BE27F" w14:textId="6BAD76F7" w:rsidR="00284732" w:rsidRPr="00700404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</w:tr>
      <w:tr w:rsidR="00284732" w:rsidRPr="004535E2" w14:paraId="3B6E7D37" w14:textId="77777777" w:rsidTr="000E30C5">
        <w:trPr>
          <w:trHeight w:val="3313"/>
        </w:trPr>
        <w:tc>
          <w:tcPr>
            <w:tcW w:w="2823" w:type="dxa"/>
            <w:tcBorders>
              <w:top w:val="single" w:sz="2" w:space="0" w:color="auto"/>
              <w:right w:val="single" w:sz="2" w:space="0" w:color="auto"/>
            </w:tcBorders>
          </w:tcPr>
          <w:p w14:paraId="2B94CC7B" w14:textId="544DFCAB" w:rsidR="00284732" w:rsidRPr="00700404" w:rsidRDefault="00D451CC" w:rsidP="002C517D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700404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Test nº2:</w:t>
            </w:r>
            <w:r w:rsidR="00284732" w:rsidRPr="00700404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74497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700404" w:rsidRPr="00700404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If a product costs 11 euros and 50 cents, and you pay with a 20-euro bill, how much change will you receive?</w:t>
            </w:r>
            <w:r w:rsidR="0074497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DFA00F" w14:textId="558EC01D" w:rsidR="00284732" w:rsidRPr="000E30C5" w:rsidRDefault="00284732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Correct: 8,50</w:t>
            </w:r>
          </w:p>
          <w:p w14:paraId="430F87A5" w14:textId="62EDBD94" w:rsidR="00284732" w:rsidRPr="00B50489" w:rsidRDefault="00284732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B50489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Incorrect: </w:t>
            </w:r>
            <w:r w:rsidR="00B50489" w:rsidRPr="00B50489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≠8.50, provides 3 or more responses, exceeds 1-minute limit, or unable to perform the test.</w:t>
            </w:r>
          </w:p>
          <w:p w14:paraId="6AC7A8FA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0AEFB385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69F851E3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6B416E2E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7A89A3C1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20A464B1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6989D1A3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11686C6B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0E7BE7E5" w14:textId="77777777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2AC560D8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56BA8390" w14:textId="77777777" w:rsidR="00931F0F" w:rsidRPr="00B50489" w:rsidRDefault="00931F0F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  <w:p w14:paraId="067543DC" w14:textId="427C047F" w:rsidR="00E97D25" w:rsidRPr="00B50489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B8F2BC" w14:textId="77777777" w:rsidR="00284732" w:rsidRPr="00B50489" w:rsidRDefault="00284732" w:rsidP="00DC2053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730353" w14:textId="77777777" w:rsidR="00284732" w:rsidRPr="00B50489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317A49D0" w14:textId="7E36694F" w:rsidR="00284732" w:rsidRPr="00B50489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</w:tr>
      <w:tr w:rsidR="00A54B9C" w:rsidRPr="004535E2" w14:paraId="43FB94D3" w14:textId="77777777" w:rsidTr="00A0585B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3C8E65B1" w14:textId="397925C8" w:rsidR="009862DC" w:rsidRPr="009862DC" w:rsidRDefault="009862DC" w:rsidP="009862DC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lastRenderedPageBreak/>
              <w:t>I</w:t>
            </w:r>
            <w:r w:rsidRPr="009862DC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tem 7. Attention and Inhibition Test.</w:t>
            </w:r>
          </w:p>
          <w:p w14:paraId="39C141B3" w14:textId="4C19D2AB" w:rsidR="00A54B9C" w:rsidRPr="009862DC" w:rsidRDefault="009862DC" w:rsidP="009862DC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9862DC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Instructions: </w:t>
            </w:r>
            <w:r w:rsidRPr="009862DC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In this test, recite a series of numbers at a constant rate of </w:t>
            </w:r>
            <w:r w:rsidR="00102519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1</w:t>
            </w:r>
            <w:r w:rsidRPr="009862DC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number every 3 seconds using a stopwatch. Do not provide feedback on the example trial. Mark with a cross the numbers where the patient </w:t>
            </w:r>
            <w:r w:rsidR="00F3389A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tapped</w:t>
            </w:r>
            <w:r w:rsidR="009A480E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to respond</w:t>
            </w:r>
            <w:r w:rsidRPr="009862DC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60246DF" w14:textId="1D14B0CC" w:rsidR="000737AA" w:rsidRPr="000A6A45" w:rsidRDefault="000737AA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2 </w:t>
            </w:r>
            <w:r w:rsid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options</w:t>
            </w: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065A07E" w14:textId="5A469D14" w:rsidR="00A54B9C" w:rsidRPr="008E02E5" w:rsidRDefault="00C846C4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1 </w:t>
            </w:r>
            <w:r w:rsidR="008E02E5"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option</w:t>
            </w:r>
            <w:r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A54B9C"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A </w:t>
            </w:r>
            <w:r w:rsidR="008E02E5"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and 1 option B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35CAE68E" w14:textId="6ACE8803" w:rsidR="00A54B9C" w:rsidRPr="0001228C" w:rsidRDefault="003F7150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2 </w:t>
            </w:r>
            <w:r w:rsidR="008E02E5"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options</w:t>
            </w:r>
            <w:r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B o</w:t>
            </w:r>
            <w:r w:rsidR="008E02E5"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r</w:t>
            </w:r>
            <w:r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="000737AA"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1 </w:t>
            </w:r>
            <w:r w:rsidR="008E02E5"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option</w:t>
            </w:r>
            <w:r w:rsidR="000737AA" w:rsidRPr="0001228C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C</w:t>
            </w:r>
          </w:p>
        </w:tc>
      </w:tr>
      <w:tr w:rsidR="00A54B9C" w:rsidRPr="004535E2" w14:paraId="3CDE20BF" w14:textId="77777777" w:rsidTr="00A0585B">
        <w:trPr>
          <w:trHeight w:val="694"/>
        </w:trPr>
        <w:tc>
          <w:tcPr>
            <w:tcW w:w="424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37267E5" w14:textId="75998959" w:rsidR="00AB3C8F" w:rsidRPr="00AB3C8F" w:rsidRDefault="0074497D" w:rsidP="00AB3C8F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AB3C8F" w:rsidRPr="00AB3C8F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 will now read a series of numbers sequentially. I want you to tap your hand whenever you hear a number that contains the digit '2'. If the number does not contain a '2', do not tap.</w:t>
            </w:r>
          </w:p>
          <w:p w14:paraId="30875609" w14:textId="418FFAE1" w:rsidR="00AB3C8F" w:rsidRPr="00AB3C8F" w:rsidRDefault="00AB3C8F" w:rsidP="00AB3C8F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AB3C8F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For example, if I say '32', you should tap. If I say '15', you should not tap.</w:t>
            </w:r>
            <w:r w:rsidR="0074497D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  <w:p w14:paraId="3710CD6D" w14:textId="2C9EC97E" w:rsidR="00AB3C8F" w:rsidRPr="00513549" w:rsidRDefault="0074497D" w:rsidP="00AB3C8F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AB3C8F" w:rsidRPr="00AB3C8F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We will practice with 3 example numbers. </w:t>
            </w:r>
            <w:r w:rsidR="00AB3C8F" w:rsidRPr="00513549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Are you ready?</w:t>
            </w:r>
            <w:r w:rsidRPr="00513549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  <w:r w:rsidR="00AB3C8F" w:rsidRPr="00513549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</w:t>
            </w:r>
          </w:p>
          <w:p w14:paraId="53165CEB" w14:textId="75BFFC82" w:rsidR="00AB3C8F" w:rsidRPr="00513549" w:rsidRDefault="00AB3C8F" w:rsidP="00AB3C8F">
            <w:pPr>
              <w:spacing w:before="60" w:after="60"/>
              <w:ind w:left="113" w:hanging="113"/>
              <w:jc w:val="center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513549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32; 15; 23</w:t>
            </w:r>
          </w:p>
          <w:p w14:paraId="05427B6E" w14:textId="327498DC" w:rsidR="00C20430" w:rsidRPr="00312B54" w:rsidRDefault="0074497D" w:rsidP="00AB3C8F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312B54" w:rsidRPr="00312B54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Now, we will conduct the final test with 6 numbers. Tap only if the number contains the digit '2'. If it does not, do not tap. Are you ready?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  <w:r w:rsidR="00312B54" w:rsidRPr="00312B54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</w:t>
            </w:r>
          </w:p>
          <w:p w14:paraId="28126035" w14:textId="77777777" w:rsidR="00312B54" w:rsidRPr="00312B54" w:rsidRDefault="00312B54" w:rsidP="00AB3C8F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  <w:tbl>
            <w:tblPr>
              <w:tblStyle w:val="Tablaconcuadrcula"/>
              <w:tblW w:w="27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</w:tblGrid>
            <w:tr w:rsidR="00A54B9C" w14:paraId="7000C46E" w14:textId="77777777" w:rsidTr="00EA5EB3">
              <w:trPr>
                <w:trHeight w:val="125"/>
                <w:jc w:val="center"/>
              </w:trPr>
              <w:tc>
                <w:tcPr>
                  <w:tcW w:w="454" w:type="dxa"/>
                  <w:vAlign w:val="center"/>
                </w:tcPr>
                <w:p w14:paraId="402CE6FA" w14:textId="77777777" w:rsidR="00A54B9C" w:rsidRPr="00312B54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val="en-GB"/>
                    </w:rPr>
                  </w:pPr>
                  <w:r w:rsidRPr="00312B54"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val="en-GB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5A5EC4D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966F388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D996CAB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21EAA1CE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Yu Gothic" w:eastAsia="Yu Gothic" w:hAnsi="Yu Gothic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836208"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414E32D4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Yu Gothic" w:eastAsia="Yu Gothic" w:hAnsi="Yu Gothic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836208"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</w:tr>
            <w:tr w:rsidR="00A54B9C" w14:paraId="4445A4D0" w14:textId="77777777" w:rsidTr="00C20430">
              <w:trPr>
                <w:trHeight w:val="308"/>
                <w:jc w:val="center"/>
              </w:trPr>
              <w:tc>
                <w:tcPr>
                  <w:tcW w:w="454" w:type="dxa"/>
                  <w:vAlign w:val="center"/>
                </w:tcPr>
                <w:p w14:paraId="687CB2DC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454" w:type="dxa"/>
                  <w:vAlign w:val="center"/>
                </w:tcPr>
                <w:p w14:paraId="12E6885A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454" w:type="dxa"/>
                  <w:vAlign w:val="center"/>
                </w:tcPr>
                <w:p w14:paraId="3109A3C9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25</w:t>
                  </w:r>
                </w:p>
              </w:tc>
              <w:tc>
                <w:tcPr>
                  <w:tcW w:w="454" w:type="dxa"/>
                  <w:vAlign w:val="center"/>
                </w:tcPr>
                <w:p w14:paraId="59DD2D9C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31</w:t>
                  </w:r>
                </w:p>
              </w:tc>
              <w:tc>
                <w:tcPr>
                  <w:tcW w:w="454" w:type="dxa"/>
                  <w:vAlign w:val="center"/>
                </w:tcPr>
                <w:p w14:paraId="152BA07A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42</w:t>
                  </w:r>
                </w:p>
              </w:tc>
              <w:tc>
                <w:tcPr>
                  <w:tcW w:w="454" w:type="dxa"/>
                  <w:vAlign w:val="center"/>
                </w:tcPr>
                <w:p w14:paraId="45B823E3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5E7063"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</w:t>
                  </w: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0</w:t>
                  </w:r>
                </w:p>
              </w:tc>
            </w:tr>
          </w:tbl>
          <w:p w14:paraId="6693C6B8" w14:textId="024961EA" w:rsidR="00A54B9C" w:rsidRPr="0028687D" w:rsidRDefault="00702303" w:rsidP="00E82CD3">
            <w:pPr>
              <w:spacing w:before="60" w:after="60"/>
              <w:rPr>
                <w:rStyle w:val="Textoennegrita"/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2303">
              <w:rPr>
                <w:rStyle w:val="Textoennegrita"/>
                <w:rFonts w:ascii="Cambria" w:hAnsi="Cambria" w:cstheme="minorHAnsi"/>
                <w:color w:val="FFFFFF" w:themeColor="background1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2940" w14:textId="25C19309" w:rsidR="00A54B9C" w:rsidRPr="00B54B1B" w:rsidRDefault="007C6645" w:rsidP="009D2C80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For numbers</w:t>
            </w:r>
            <w:r w:rsidR="00C846C4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A54B9C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12, 25,</w:t>
            </w:r>
            <w:r w:rsidR="00C20430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513549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and</w:t>
            </w:r>
            <w:r w:rsidR="00A54B9C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42</w:t>
            </w:r>
            <w:r w:rsidR="009D2C80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Select one option</w:t>
            </w:r>
            <w:r w:rsidR="009D2C80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:</w:t>
            </w:r>
          </w:p>
          <w:p w14:paraId="714D1613" w14:textId="1537B18C" w:rsidR="00A54B9C" w:rsidRPr="000E30C5" w:rsidRDefault="00B54B1B" w:rsidP="00284732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Taps 3 numbers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5AED6D63" w14:textId="59F1BC72" w:rsidR="00C20430" w:rsidRPr="000E30C5" w:rsidRDefault="00B54B1B" w:rsidP="00C20430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Taps 2 numbers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5D6D7722" w14:textId="47D7A0EA" w:rsidR="00A54B9C" w:rsidRPr="00C82DF6" w:rsidRDefault="00C82DF6" w:rsidP="00C20430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C82DF6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Taps 1 number, does not tap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any</w:t>
            </w:r>
            <w:r w:rsidRPr="00C82DF6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, or unable to complete the test.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803D26" w14:textId="0B2D72A6" w:rsidR="00A54B9C" w:rsidRPr="00C82DF6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85D08F" w14:textId="43CC6307" w:rsidR="00A54B9C" w:rsidRPr="00C82DF6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2BFA500F" w14:textId="55D851EE" w:rsidR="00A54B9C" w:rsidRPr="00C82DF6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A54B9C" w:rsidRPr="004535E2" w14:paraId="10E4CC3B" w14:textId="77777777" w:rsidTr="00A0585B">
        <w:trPr>
          <w:trHeight w:val="859"/>
        </w:trPr>
        <w:tc>
          <w:tcPr>
            <w:tcW w:w="4245" w:type="dxa"/>
            <w:gridSpan w:val="2"/>
            <w:vMerge/>
            <w:tcBorders>
              <w:right w:val="single" w:sz="2" w:space="0" w:color="auto"/>
            </w:tcBorders>
          </w:tcPr>
          <w:p w14:paraId="52DB125B" w14:textId="77777777" w:rsidR="00A54B9C" w:rsidRPr="00C82DF6" w:rsidRDefault="00A54B9C" w:rsidP="005F245D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DACA3D" w14:textId="04B49829" w:rsidR="00A54B9C" w:rsidRPr="00B54B1B" w:rsidRDefault="00B54B1B" w:rsidP="009D2C80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For numbers</w:t>
            </w:r>
            <w:r w:rsidR="00A54B9C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18, 31,</w:t>
            </w:r>
            <w:r w:rsidR="00C20430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513549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and</w:t>
            </w:r>
            <w:r w:rsidR="00513549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A54B9C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30</w:t>
            </w:r>
            <w:r w:rsidR="009D2C80"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Pr="00B54B1B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Select one option:</w:t>
            </w:r>
          </w:p>
          <w:p w14:paraId="588D3FA1" w14:textId="21D72B18" w:rsidR="00A54B9C" w:rsidRPr="000E30C5" w:rsidRDefault="00C82DF6" w:rsidP="006A52A9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D</w:t>
            </w:r>
            <w:r w:rsidRPr="00C82DF6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oes not tap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 xml:space="preserve"> any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0E908BE1" w14:textId="412A51CF" w:rsidR="00A54B9C" w:rsidRPr="000E30C5" w:rsidRDefault="00C82DF6" w:rsidP="006A52A9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C82DF6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Taps 1 number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395C1031" w14:textId="2DC159D5" w:rsidR="005C6670" w:rsidRPr="008E02E5" w:rsidRDefault="008E02E5" w:rsidP="005C6670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8E02E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  <w:t>Taps 2 or 3 numbers, or unable to complete the test.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E5E731" w14:textId="77777777" w:rsidR="00A54B9C" w:rsidRPr="008E02E5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B42A87" w14:textId="77777777" w:rsidR="00A54B9C" w:rsidRPr="008E02E5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6AE5E73C" w14:textId="2FBE3997" w:rsidR="00A54B9C" w:rsidRPr="008E02E5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0E30C5" w:rsidRPr="008429D3" w14:paraId="750ADBC8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09AE9626" w14:textId="22642197" w:rsidR="000E30C5" w:rsidRPr="0001228C" w:rsidRDefault="0001228C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01228C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8.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01228C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have difficulty remembering recent events?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9C2DD4A" w14:textId="0EFE7D1E" w:rsidR="000E30C5" w:rsidRPr="00EE5BB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B01D2D" w14:textId="16DBEA49" w:rsidR="000E30C5" w:rsidRPr="00EE5BB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65C1126" w14:textId="3E194834" w:rsidR="000E30C5" w:rsidRPr="00EE5BB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349897F9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AF61B23" w14:textId="577EEF46" w:rsidR="000E30C5" w:rsidRPr="00536C4A" w:rsidRDefault="00536C4A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536C4A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9.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536C4A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have difficulty concentrating for long periods?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E7BDE43" w14:textId="68022D81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0A944C" w14:textId="59D53465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DE7E713" w14:textId="2577F9D1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01060E6F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61D4BDB" w14:textId="77777777" w:rsidR="00536C4A" w:rsidRPr="00536C4A" w:rsidRDefault="00536C4A" w:rsidP="00536C4A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36C4A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Item 10.</w:t>
            </w:r>
          </w:p>
          <w:p w14:paraId="2D5B6E76" w14:textId="77777777" w:rsidR="00536C4A" w:rsidRPr="00536C4A" w:rsidRDefault="00536C4A" w:rsidP="00536C4A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536C4A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Instructions: </w:t>
            </w:r>
            <w:r w:rsidRPr="00536C4A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Select the response based on the most frequently performed activity.</w:t>
            </w:r>
          </w:p>
          <w:p w14:paraId="0DA1306F" w14:textId="1C74AE11" w:rsidR="000E30C5" w:rsidRPr="00536C4A" w:rsidRDefault="0074497D" w:rsidP="00536C4A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536C4A" w:rsidRPr="00536C4A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frequently engage in activities such as reading, writing, solving crosswords, word searches, puzzles, Sudoku, playing board or card games, participating in discussions, or playing musical instruments?</w:t>
            </w:r>
            <w:r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BCBD6BB" w14:textId="161924DD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5F9BDEA" w14:textId="56F39949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8F7AF1E" w14:textId="48BA0943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2E4C9D2A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3D3EE1F" w14:textId="1ABFF14E" w:rsidR="000E30C5" w:rsidRPr="008A21F2" w:rsidRDefault="008A21F2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8A21F2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Item 11.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Pr="008A21F2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usually feel lonely?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462E657" w14:textId="112E2D16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2B7199" w14:textId="3FC7D486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AB1B3D4" w14:textId="00EFE707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633987D3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A704A8F" w14:textId="5B4EA2BD" w:rsidR="000E30C5" w:rsidRPr="001140F2" w:rsidRDefault="008A21F2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1140F2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1140F2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1140F2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="000E30C5" w:rsidRPr="001140F2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1140F2" w:rsidRPr="008A21F2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usually feel </w:t>
            </w:r>
            <w:r w:rsidR="001140F2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sad</w:t>
            </w:r>
            <w:r w:rsidR="001140F2" w:rsidRPr="008A21F2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0E93FBD" w14:textId="79B28933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F3F362A" w14:textId="210E2767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770DB083" w14:textId="2A79C741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3F974729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30FE79DC" w14:textId="1A66DA0A" w:rsidR="000E30C5" w:rsidRPr="0013741D" w:rsidRDefault="008A21F2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3</w:t>
            </w:r>
            <w:r w:rsidR="000E30C5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1140F2" w:rsidRPr="0013741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usually get </w:t>
            </w:r>
            <w:r w:rsidR="0013741D" w:rsidRPr="0013741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irritated or angry with ease?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D95AFC2" w14:textId="1378B219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2848037" w14:textId="2634E3FF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037968D" w14:textId="02A3932A" w:rsidR="000E30C5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271260AD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30E53AD" w14:textId="4B298835" w:rsidR="000E30C5" w:rsidRPr="0013741D" w:rsidRDefault="008A21F2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4</w:t>
            </w:r>
            <w:r w:rsidR="000E30C5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13741D" w:rsidRPr="0013741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have difficulty coping with challenging situations?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7AD01EC" w14:textId="14A58695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2F67C5" w14:textId="76C200AA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CACAA6A" w14:textId="44920C3A" w:rsidR="000E30C5" w:rsidRPr="00B14B1F" w:rsidRDefault="00E7496A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EE5592" w:rsidRPr="008429D3" w14:paraId="56C372C6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07E0F3B9" w14:textId="3A409B7A" w:rsidR="007E4274" w:rsidRPr="0013741D" w:rsidRDefault="008A21F2" w:rsidP="00702303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F42C12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5</w:t>
            </w:r>
            <w:r w:rsidR="00FE2ACB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.</w:t>
            </w:r>
            <w:r w:rsidR="00F42C12" w:rsidRPr="0013741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13741D" w:rsidRPr="0013741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Are you currently satisfied with your life</w:t>
            </w:r>
            <w:r w:rsidR="00EA5EB3" w:rsidRPr="0013741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?</w:t>
            </w:r>
            <w:r w:rsid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BF2B27C" w14:textId="17A33512" w:rsidR="0035147E" w:rsidRPr="000E30C5" w:rsidRDefault="0013741D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Not satisfied at all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8B61452" w14:textId="26381984" w:rsidR="0035147E" w:rsidRPr="000E30C5" w:rsidRDefault="0013741D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Somewhat satisfied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C363606" w14:textId="1B96E1A2" w:rsidR="000E53BA" w:rsidRPr="000E53BA" w:rsidRDefault="0013741D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Very satisfied</w:t>
            </w:r>
          </w:p>
        </w:tc>
      </w:tr>
      <w:tr w:rsidR="000E30C5" w:rsidRPr="008429D3" w14:paraId="15C12E99" w14:textId="77777777" w:rsidTr="00A0585B">
        <w:trPr>
          <w:trHeight w:val="343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C43A1B2" w14:textId="0F4F2039" w:rsidR="000E30C5" w:rsidRPr="00D64C0E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6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D64C0E" w:rsidRPr="00D64C0E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Given your current financial situation, do you have difficulty covering basic needs such as food, housing, medical care, hygiene, and clothing?</w:t>
            </w:r>
            <w:r w:rsid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99F1E06" w14:textId="0CA3BA4E" w:rsidR="000E30C5" w:rsidRPr="000E30C5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84FCFD4" w14:textId="265125AB" w:rsidR="000E30C5" w:rsidRPr="000E30C5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552D4F9" w14:textId="429603DA" w:rsidR="000E30C5" w:rsidRPr="000E30C5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2C60EB5F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20390F1" w14:textId="2DADA088" w:rsidR="000E30C5" w:rsidRPr="00D64C0E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7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D64C0E" w:rsidRP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</w:t>
            </w:r>
            <w:r w:rsidR="00FB2093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usually </w:t>
            </w:r>
            <w:r w:rsidR="00D64C0E" w:rsidRP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spend time with family members</w:t>
            </w:r>
            <w:r w:rsid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?</w:t>
            </w:r>
            <w:r w:rsidR="0074497D">
              <w:rPr>
                <w:rStyle w:val="Textoennegrita"/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DDC3029" w14:textId="24E69ABF" w:rsidR="000E30C5" w:rsidRPr="005D7819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3308118" w14:textId="440C74DD" w:rsidR="000E30C5" w:rsidRPr="005D7819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5C044F3E" w14:textId="7F217049" w:rsidR="000E30C5" w:rsidRPr="005D7819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2FB0BEB4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FB4E19F" w14:textId="480F4D0C" w:rsidR="000E30C5" w:rsidRPr="00D64C0E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1</w:t>
            </w:r>
            <w:r w:rsidR="002D56CE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8</w:t>
            </w:r>
            <w:r w:rsidR="000E30C5" w:rsidRPr="00D64C0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D64C0E" w:rsidRP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</w:t>
            </w:r>
            <w:r w:rsidR="00FB2093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usually </w:t>
            </w:r>
            <w:r w:rsidR="00D64C0E" w:rsidRP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spend time with </w:t>
            </w:r>
            <w:r w:rsidR="00436AE0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friends or acquaintances</w:t>
            </w:r>
            <w:r w:rsidR="00D64C0E" w:rsidRPr="00D64C0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94064E7" w14:textId="3A9F0C86" w:rsidR="000E30C5" w:rsidRPr="00FC0AB8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66BF172" w14:textId="77873A3C" w:rsidR="000E30C5" w:rsidRPr="00FC0AB8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D3259EE" w14:textId="11AAE81D" w:rsidR="000E30C5" w:rsidRPr="00FC0AB8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0DEB2C26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773FFF5" w14:textId="131EA452" w:rsidR="000E30C5" w:rsidRPr="00281EB1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281EB1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281EB1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2D56CE" w:rsidRPr="00281EB1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19</w:t>
            </w:r>
            <w:r w:rsidR="000E30C5" w:rsidRPr="00281EB1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281EB1" w:rsidRPr="00281EB1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Do you </w:t>
            </w:r>
            <w:r w:rsidR="00FB2093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usually </w:t>
            </w:r>
            <w:r w:rsidR="00281EB1" w:rsidRPr="00281EB1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participate in social or recreational activities with others? For example, meeting friends, dancing, going to the cinema or theater.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82F290E" w14:textId="4052C00C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446C9C3" w14:textId="2B15BDD0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A90BE8F" w14:textId="1B623591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0E390992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EF4153C" w14:textId="76B7FD43" w:rsidR="000E30C5" w:rsidRPr="0074497D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2</w:t>
            </w:r>
            <w:r w:rsidR="002D56CE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0</w:t>
            </w:r>
            <w:r w:rsidR="000E30C5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.</w:t>
            </w:r>
            <w:r w:rsidR="000E30C5" w:rsidRPr="0074497D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74497D" w:rsidRP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Do you have difficulty communicating via telephone or other devices?</w:t>
            </w:r>
            <w:r w:rsidR="0074497D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4DF9ED9" w14:textId="76EE623D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1DDD501" w14:textId="669215AA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2096A20" w14:textId="22BA3396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0E30C5" w:rsidRPr="008429D3" w14:paraId="3A3C155C" w14:textId="77777777" w:rsidTr="00A0585B">
        <w:trPr>
          <w:trHeight w:val="340"/>
        </w:trPr>
        <w:tc>
          <w:tcPr>
            <w:tcW w:w="6229" w:type="dxa"/>
            <w:gridSpan w:val="4"/>
            <w:tcBorders>
              <w:bottom w:val="single" w:sz="6" w:space="0" w:color="auto"/>
              <w:right w:val="single" w:sz="2" w:space="0" w:color="auto"/>
            </w:tcBorders>
          </w:tcPr>
          <w:p w14:paraId="22C7FAF8" w14:textId="66F444D8" w:rsidR="000E30C5" w:rsidRPr="0074497D" w:rsidRDefault="008A21F2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Item</w:t>
            </w:r>
            <w:r w:rsidR="000E30C5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2</w:t>
            </w:r>
            <w:r w:rsidR="002D56CE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1</w:t>
            </w:r>
            <w:r w:rsidR="000E30C5" w:rsidRPr="0074497D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. </w:t>
            </w:r>
            <w:r w:rsid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“</w:t>
            </w:r>
            <w:r w:rsidR="0074497D" w:rsidRP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If you need help, do you have someone to rely on?</w:t>
            </w:r>
            <w:r w:rsidR="0074497D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CF3CBAA" w14:textId="391F863D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Never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D93536" w14:textId="3A3B6DB7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Sometimes</w:t>
            </w:r>
          </w:p>
        </w:tc>
        <w:tc>
          <w:tcPr>
            <w:tcW w:w="1698" w:type="dxa"/>
            <w:tcBorders>
              <w:left w:val="single" w:sz="2" w:space="0" w:color="auto"/>
              <w:bottom w:val="single" w:sz="6" w:space="0" w:color="auto"/>
            </w:tcBorders>
          </w:tcPr>
          <w:p w14:paraId="2ADB4D95" w14:textId="7CA5100A" w:rsidR="000E30C5" w:rsidRPr="00B55B90" w:rsidRDefault="00E7496A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Frequently</w:t>
            </w:r>
          </w:p>
        </w:tc>
      </w:tr>
      <w:tr w:rsidR="00223695" w:rsidRPr="008429D3" w14:paraId="509391E8" w14:textId="77777777" w:rsidTr="00223695">
        <w:trPr>
          <w:trHeight w:val="340"/>
        </w:trPr>
        <w:tc>
          <w:tcPr>
            <w:tcW w:w="8214" w:type="dxa"/>
            <w:gridSpan w:val="6"/>
            <w:tcBorders>
              <w:right w:val="nil"/>
            </w:tcBorders>
          </w:tcPr>
          <w:p w14:paraId="202D8A90" w14:textId="77777777" w:rsidR="0068353F" w:rsidRPr="0068353F" w:rsidRDefault="0068353F" w:rsidP="0068353F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8353F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Scoring System.</w:t>
            </w:r>
          </w:p>
          <w:p w14:paraId="68E8783B" w14:textId="11395F68" w:rsidR="0068353F" w:rsidRPr="0068353F" w:rsidRDefault="0068353F" w:rsidP="0068353F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The total scale score ranges from 0 to 42 points. Items are scored with </w:t>
            </w:r>
            <w:r w:rsidR="00464D20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, 1, or </w:t>
            </w:r>
            <w:r w:rsidR="00464D20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0</w:t>
            </w: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points for the first, second, and third response options (left to right). All items follow this scoring format except for items 10, 15, 17-19, and 21, where the scoring is </w:t>
            </w:r>
            <w:r w:rsidR="00464D20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0</w:t>
            </w: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, 1, and </w:t>
            </w:r>
            <w:r w:rsidR="00464D20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 xml:space="preserve"> points respectively for the first, second, and third response options (left to right).</w:t>
            </w:r>
          </w:p>
          <w:p w14:paraId="29A352D7" w14:textId="32B2E4B6" w:rsidR="00223695" w:rsidRPr="0068353F" w:rsidRDefault="0068353F" w:rsidP="0068353F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</w:pPr>
            <w:r w:rsidRPr="0068353F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  <w:lang w:val="en-GB"/>
              </w:rPr>
              <w:t>To calculate the total score, sum the scores of all items.</w:t>
            </w:r>
          </w:p>
        </w:tc>
        <w:tc>
          <w:tcPr>
            <w:tcW w:w="2548" w:type="dxa"/>
            <w:gridSpan w:val="2"/>
            <w:tcBorders>
              <w:left w:val="nil"/>
            </w:tcBorders>
          </w:tcPr>
          <w:p w14:paraId="1B960F52" w14:textId="46B683DE" w:rsidR="00223695" w:rsidRDefault="00BD68A4" w:rsidP="00223695">
            <w:pPr>
              <w:spacing w:before="120" w:after="60"/>
              <w:jc w:val="center"/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</w:pPr>
            <w:proofErr w:type="gramStart"/>
            <w:r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  <w:t>Total</w:t>
            </w:r>
            <w:proofErr w:type="gramEnd"/>
            <w:r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  <w:t xml:space="preserve"> score</w:t>
            </w:r>
            <w:r w:rsidR="00223695" w:rsidRPr="00223695"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  <w:t>:</w:t>
            </w:r>
          </w:p>
          <w:p w14:paraId="53647970" w14:textId="41800BD1" w:rsidR="00223695" w:rsidRPr="00223695" w:rsidRDefault="00223695" w:rsidP="00223695">
            <w:pPr>
              <w:spacing w:before="120" w:after="60"/>
              <w:jc w:val="center"/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</w:pPr>
            <w:r w:rsidRPr="00223695">
              <w:rPr>
                <w:rStyle w:val="Textoennegrita"/>
                <w:rFonts w:ascii="Cambria" w:hAnsi="Cambria" w:cstheme="minorHAnsi"/>
                <w:b w:val="0"/>
                <w:bCs w:val="0"/>
                <w:sz w:val="20"/>
                <w:szCs w:val="18"/>
              </w:rPr>
              <w:t>________ / 4</w:t>
            </w:r>
            <w:r w:rsidR="00B82F4E">
              <w:rPr>
                <w:rStyle w:val="Textoennegrita"/>
                <w:rFonts w:ascii="Cambria" w:hAnsi="Cambria" w:cstheme="minorHAnsi"/>
                <w:b w:val="0"/>
                <w:bCs w:val="0"/>
                <w:sz w:val="20"/>
                <w:szCs w:val="18"/>
              </w:rPr>
              <w:t>2</w:t>
            </w:r>
          </w:p>
        </w:tc>
      </w:tr>
    </w:tbl>
    <w:p w14:paraId="3570E2BA" w14:textId="2E41D8B2" w:rsidR="00FA4DB6" w:rsidRPr="00DA06B8" w:rsidRDefault="00FA4DB6" w:rsidP="00E60524">
      <w:pPr>
        <w:spacing w:after="120"/>
        <w:rPr>
          <w:rFonts w:ascii="Cambria" w:hAnsi="Cambria"/>
          <w:sz w:val="18"/>
          <w:szCs w:val="18"/>
        </w:rPr>
      </w:pPr>
    </w:p>
    <w:sectPr w:rsidR="00FA4DB6" w:rsidRPr="00DA06B8" w:rsidSect="00424D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711"/>
    <w:multiLevelType w:val="hybridMultilevel"/>
    <w:tmpl w:val="88688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D94"/>
    <w:multiLevelType w:val="multilevel"/>
    <w:tmpl w:val="2426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C6D7E"/>
    <w:multiLevelType w:val="hybridMultilevel"/>
    <w:tmpl w:val="88688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03D7"/>
    <w:multiLevelType w:val="hybridMultilevel"/>
    <w:tmpl w:val="3B20A5A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66387"/>
    <w:multiLevelType w:val="hybridMultilevel"/>
    <w:tmpl w:val="3C40EEE6"/>
    <w:lvl w:ilvl="0" w:tplc="E514C00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2BEA"/>
    <w:multiLevelType w:val="hybridMultilevel"/>
    <w:tmpl w:val="3C40EEE6"/>
    <w:lvl w:ilvl="0" w:tplc="FFFFFFFF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178B4"/>
    <w:multiLevelType w:val="hybridMultilevel"/>
    <w:tmpl w:val="E8AA70B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14221"/>
    <w:multiLevelType w:val="hybridMultilevel"/>
    <w:tmpl w:val="66646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72EE"/>
    <w:multiLevelType w:val="hybridMultilevel"/>
    <w:tmpl w:val="C1EAE7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71F1B"/>
    <w:multiLevelType w:val="hybridMultilevel"/>
    <w:tmpl w:val="5622E30A"/>
    <w:lvl w:ilvl="0" w:tplc="47BC4C10">
      <w:start w:val="1"/>
      <w:numFmt w:val="bullet"/>
      <w:lvlText w:val=""/>
      <w:lvlJc w:val="left"/>
      <w:pPr>
        <w:ind w:left="149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52275">
    <w:abstractNumId w:val="6"/>
  </w:num>
  <w:num w:numId="2" w16cid:durableId="1373573850">
    <w:abstractNumId w:val="2"/>
  </w:num>
  <w:num w:numId="3" w16cid:durableId="1169561596">
    <w:abstractNumId w:val="0"/>
  </w:num>
  <w:num w:numId="4" w16cid:durableId="11998616">
    <w:abstractNumId w:val="8"/>
  </w:num>
  <w:num w:numId="5" w16cid:durableId="1855220136">
    <w:abstractNumId w:val="9"/>
  </w:num>
  <w:num w:numId="6" w16cid:durableId="1493371862">
    <w:abstractNumId w:val="3"/>
  </w:num>
  <w:num w:numId="7" w16cid:durableId="1799253697">
    <w:abstractNumId w:val="7"/>
  </w:num>
  <w:num w:numId="8" w16cid:durableId="1324240884">
    <w:abstractNumId w:val="4"/>
  </w:num>
  <w:num w:numId="9" w16cid:durableId="774713436">
    <w:abstractNumId w:val="5"/>
  </w:num>
  <w:num w:numId="10" w16cid:durableId="9120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E8"/>
    <w:rsid w:val="00001B9A"/>
    <w:rsid w:val="000037D5"/>
    <w:rsid w:val="00004CFD"/>
    <w:rsid w:val="0001228C"/>
    <w:rsid w:val="00015958"/>
    <w:rsid w:val="000170B1"/>
    <w:rsid w:val="00021B75"/>
    <w:rsid w:val="00031437"/>
    <w:rsid w:val="00031CB8"/>
    <w:rsid w:val="00034DBF"/>
    <w:rsid w:val="00035C2F"/>
    <w:rsid w:val="00042ABC"/>
    <w:rsid w:val="000443AA"/>
    <w:rsid w:val="000466C2"/>
    <w:rsid w:val="00052D96"/>
    <w:rsid w:val="000615EB"/>
    <w:rsid w:val="000737AA"/>
    <w:rsid w:val="00077A34"/>
    <w:rsid w:val="0008751A"/>
    <w:rsid w:val="00091647"/>
    <w:rsid w:val="000A5992"/>
    <w:rsid w:val="000A6A45"/>
    <w:rsid w:val="000C2D25"/>
    <w:rsid w:val="000C2EBE"/>
    <w:rsid w:val="000D059B"/>
    <w:rsid w:val="000D3A46"/>
    <w:rsid w:val="000D575D"/>
    <w:rsid w:val="000E30C5"/>
    <w:rsid w:val="000E53BA"/>
    <w:rsid w:val="000E60F3"/>
    <w:rsid w:val="000E6DCC"/>
    <w:rsid w:val="000F2085"/>
    <w:rsid w:val="00102519"/>
    <w:rsid w:val="001047AC"/>
    <w:rsid w:val="00107524"/>
    <w:rsid w:val="001138F0"/>
    <w:rsid w:val="001140F2"/>
    <w:rsid w:val="00121E2A"/>
    <w:rsid w:val="001312B2"/>
    <w:rsid w:val="00131F90"/>
    <w:rsid w:val="001352E8"/>
    <w:rsid w:val="00136DD3"/>
    <w:rsid w:val="0013741D"/>
    <w:rsid w:val="00147E25"/>
    <w:rsid w:val="00161173"/>
    <w:rsid w:val="00164410"/>
    <w:rsid w:val="00171C4C"/>
    <w:rsid w:val="0019006B"/>
    <w:rsid w:val="00196E8E"/>
    <w:rsid w:val="001A4E97"/>
    <w:rsid w:val="001A56DA"/>
    <w:rsid w:val="001C384B"/>
    <w:rsid w:val="001D05BC"/>
    <w:rsid w:val="001D3AFE"/>
    <w:rsid w:val="001D7AFD"/>
    <w:rsid w:val="001D7FAC"/>
    <w:rsid w:val="001E53A2"/>
    <w:rsid w:val="001E7478"/>
    <w:rsid w:val="001E7661"/>
    <w:rsid w:val="001F2199"/>
    <w:rsid w:val="001F34DA"/>
    <w:rsid w:val="001F41DB"/>
    <w:rsid w:val="001F58B7"/>
    <w:rsid w:val="00204C77"/>
    <w:rsid w:val="002055E7"/>
    <w:rsid w:val="00216061"/>
    <w:rsid w:val="00223695"/>
    <w:rsid w:val="00223E97"/>
    <w:rsid w:val="00231AFF"/>
    <w:rsid w:val="00242B95"/>
    <w:rsid w:val="0024395E"/>
    <w:rsid w:val="002554A2"/>
    <w:rsid w:val="00260C43"/>
    <w:rsid w:val="002657B3"/>
    <w:rsid w:val="002742D0"/>
    <w:rsid w:val="00276644"/>
    <w:rsid w:val="00280FC3"/>
    <w:rsid w:val="00281EB1"/>
    <w:rsid w:val="00282CFC"/>
    <w:rsid w:val="0028319D"/>
    <w:rsid w:val="00284732"/>
    <w:rsid w:val="0028687D"/>
    <w:rsid w:val="002914E5"/>
    <w:rsid w:val="002A0F0F"/>
    <w:rsid w:val="002C28B5"/>
    <w:rsid w:val="002C4E4A"/>
    <w:rsid w:val="002C517D"/>
    <w:rsid w:val="002D1C9A"/>
    <w:rsid w:val="002D1D02"/>
    <w:rsid w:val="002D377E"/>
    <w:rsid w:val="002D4392"/>
    <w:rsid w:val="002D56CE"/>
    <w:rsid w:val="002D68E7"/>
    <w:rsid w:val="002F1915"/>
    <w:rsid w:val="003031B0"/>
    <w:rsid w:val="00312B54"/>
    <w:rsid w:val="00327981"/>
    <w:rsid w:val="003320F9"/>
    <w:rsid w:val="00332C85"/>
    <w:rsid w:val="00333422"/>
    <w:rsid w:val="00341895"/>
    <w:rsid w:val="003466B1"/>
    <w:rsid w:val="00347481"/>
    <w:rsid w:val="0035147E"/>
    <w:rsid w:val="0035458F"/>
    <w:rsid w:val="00355927"/>
    <w:rsid w:val="003672ED"/>
    <w:rsid w:val="00374011"/>
    <w:rsid w:val="003801F9"/>
    <w:rsid w:val="00382D79"/>
    <w:rsid w:val="00390C1B"/>
    <w:rsid w:val="00395E50"/>
    <w:rsid w:val="003A5531"/>
    <w:rsid w:val="003A5B12"/>
    <w:rsid w:val="003A5D7F"/>
    <w:rsid w:val="003D2314"/>
    <w:rsid w:val="003E7836"/>
    <w:rsid w:val="003F3AD1"/>
    <w:rsid w:val="003F7150"/>
    <w:rsid w:val="0040276A"/>
    <w:rsid w:val="00403E64"/>
    <w:rsid w:val="004048B6"/>
    <w:rsid w:val="00411AE3"/>
    <w:rsid w:val="00411C66"/>
    <w:rsid w:val="00415D0C"/>
    <w:rsid w:val="00424D6A"/>
    <w:rsid w:val="0042564B"/>
    <w:rsid w:val="00436AE0"/>
    <w:rsid w:val="004373CF"/>
    <w:rsid w:val="00443759"/>
    <w:rsid w:val="004535E2"/>
    <w:rsid w:val="00463AB1"/>
    <w:rsid w:val="00464D20"/>
    <w:rsid w:val="00483538"/>
    <w:rsid w:val="00487D18"/>
    <w:rsid w:val="00490E68"/>
    <w:rsid w:val="004A01D6"/>
    <w:rsid w:val="004A63EB"/>
    <w:rsid w:val="004B0E30"/>
    <w:rsid w:val="004B5E48"/>
    <w:rsid w:val="004B62EF"/>
    <w:rsid w:val="004C0B39"/>
    <w:rsid w:val="004C5382"/>
    <w:rsid w:val="004C5DA8"/>
    <w:rsid w:val="004D1320"/>
    <w:rsid w:val="004D17DB"/>
    <w:rsid w:val="004D1A6B"/>
    <w:rsid w:val="004D4A81"/>
    <w:rsid w:val="004D6FC4"/>
    <w:rsid w:val="004E4CC9"/>
    <w:rsid w:val="004E5446"/>
    <w:rsid w:val="004E5A00"/>
    <w:rsid w:val="004F0A55"/>
    <w:rsid w:val="00513047"/>
    <w:rsid w:val="00513549"/>
    <w:rsid w:val="005147AF"/>
    <w:rsid w:val="00515A5B"/>
    <w:rsid w:val="00516779"/>
    <w:rsid w:val="005215ED"/>
    <w:rsid w:val="0053126D"/>
    <w:rsid w:val="00532A68"/>
    <w:rsid w:val="00536C4A"/>
    <w:rsid w:val="00554EEB"/>
    <w:rsid w:val="0056375C"/>
    <w:rsid w:val="005751FE"/>
    <w:rsid w:val="00581ECB"/>
    <w:rsid w:val="00592E05"/>
    <w:rsid w:val="00594389"/>
    <w:rsid w:val="005955D5"/>
    <w:rsid w:val="00595D02"/>
    <w:rsid w:val="005B50F8"/>
    <w:rsid w:val="005B794F"/>
    <w:rsid w:val="005C6670"/>
    <w:rsid w:val="005D05E8"/>
    <w:rsid w:val="005D7819"/>
    <w:rsid w:val="005E0DE2"/>
    <w:rsid w:val="005E35F2"/>
    <w:rsid w:val="005E7255"/>
    <w:rsid w:val="005F245D"/>
    <w:rsid w:val="005F727B"/>
    <w:rsid w:val="006028E5"/>
    <w:rsid w:val="00603BC1"/>
    <w:rsid w:val="00607848"/>
    <w:rsid w:val="00613067"/>
    <w:rsid w:val="00647DFB"/>
    <w:rsid w:val="00650CB2"/>
    <w:rsid w:val="00652969"/>
    <w:rsid w:val="00667336"/>
    <w:rsid w:val="006737D0"/>
    <w:rsid w:val="0068353F"/>
    <w:rsid w:val="00683812"/>
    <w:rsid w:val="00691332"/>
    <w:rsid w:val="00691529"/>
    <w:rsid w:val="00697AA5"/>
    <w:rsid w:val="00697EFB"/>
    <w:rsid w:val="006A2998"/>
    <w:rsid w:val="006A52A9"/>
    <w:rsid w:val="006B1EC4"/>
    <w:rsid w:val="006B76F8"/>
    <w:rsid w:val="006C4A3D"/>
    <w:rsid w:val="006C7E9C"/>
    <w:rsid w:val="006D07FF"/>
    <w:rsid w:val="006D2CAE"/>
    <w:rsid w:val="006F022B"/>
    <w:rsid w:val="006F3BF7"/>
    <w:rsid w:val="006F49E9"/>
    <w:rsid w:val="00700404"/>
    <w:rsid w:val="00702303"/>
    <w:rsid w:val="007036FF"/>
    <w:rsid w:val="00720F5C"/>
    <w:rsid w:val="00724C3E"/>
    <w:rsid w:val="007316C1"/>
    <w:rsid w:val="0074497D"/>
    <w:rsid w:val="00746BCC"/>
    <w:rsid w:val="007669EF"/>
    <w:rsid w:val="00770514"/>
    <w:rsid w:val="007756BD"/>
    <w:rsid w:val="007832C6"/>
    <w:rsid w:val="007951D5"/>
    <w:rsid w:val="007954B9"/>
    <w:rsid w:val="007979F5"/>
    <w:rsid w:val="007A44CD"/>
    <w:rsid w:val="007A5E66"/>
    <w:rsid w:val="007B0984"/>
    <w:rsid w:val="007B5CD0"/>
    <w:rsid w:val="007C3122"/>
    <w:rsid w:val="007C6645"/>
    <w:rsid w:val="007D3D54"/>
    <w:rsid w:val="007D4344"/>
    <w:rsid w:val="007E09ED"/>
    <w:rsid w:val="007E4274"/>
    <w:rsid w:val="007E7F06"/>
    <w:rsid w:val="007F2CA7"/>
    <w:rsid w:val="008160B8"/>
    <w:rsid w:val="0082283E"/>
    <w:rsid w:val="00824A33"/>
    <w:rsid w:val="00824A6F"/>
    <w:rsid w:val="008346B1"/>
    <w:rsid w:val="008429D3"/>
    <w:rsid w:val="008461EA"/>
    <w:rsid w:val="008607BD"/>
    <w:rsid w:val="00865902"/>
    <w:rsid w:val="00872911"/>
    <w:rsid w:val="00872FB7"/>
    <w:rsid w:val="00873372"/>
    <w:rsid w:val="00874769"/>
    <w:rsid w:val="00877D39"/>
    <w:rsid w:val="00896854"/>
    <w:rsid w:val="008A17AC"/>
    <w:rsid w:val="008A21F2"/>
    <w:rsid w:val="008A4CDE"/>
    <w:rsid w:val="008B7231"/>
    <w:rsid w:val="008C266D"/>
    <w:rsid w:val="008C6C39"/>
    <w:rsid w:val="008D1D11"/>
    <w:rsid w:val="008D5497"/>
    <w:rsid w:val="008D6270"/>
    <w:rsid w:val="008E02E5"/>
    <w:rsid w:val="008E7566"/>
    <w:rsid w:val="008F4CDF"/>
    <w:rsid w:val="00901CA0"/>
    <w:rsid w:val="00906783"/>
    <w:rsid w:val="00913462"/>
    <w:rsid w:val="00931F0F"/>
    <w:rsid w:val="009363FD"/>
    <w:rsid w:val="00944F2E"/>
    <w:rsid w:val="00950D41"/>
    <w:rsid w:val="00963112"/>
    <w:rsid w:val="009862DC"/>
    <w:rsid w:val="009A2873"/>
    <w:rsid w:val="009A480E"/>
    <w:rsid w:val="009A6966"/>
    <w:rsid w:val="009B4382"/>
    <w:rsid w:val="009C590F"/>
    <w:rsid w:val="009C67D2"/>
    <w:rsid w:val="009D0670"/>
    <w:rsid w:val="009D2C80"/>
    <w:rsid w:val="009D4272"/>
    <w:rsid w:val="009D556A"/>
    <w:rsid w:val="009D73DB"/>
    <w:rsid w:val="009E0EA4"/>
    <w:rsid w:val="009E234D"/>
    <w:rsid w:val="009E3948"/>
    <w:rsid w:val="009F033B"/>
    <w:rsid w:val="009F4E09"/>
    <w:rsid w:val="00A0168D"/>
    <w:rsid w:val="00A04D9E"/>
    <w:rsid w:val="00A0585B"/>
    <w:rsid w:val="00A12335"/>
    <w:rsid w:val="00A13986"/>
    <w:rsid w:val="00A15D60"/>
    <w:rsid w:val="00A17D23"/>
    <w:rsid w:val="00A20080"/>
    <w:rsid w:val="00A32547"/>
    <w:rsid w:val="00A356DB"/>
    <w:rsid w:val="00A358B1"/>
    <w:rsid w:val="00A364A8"/>
    <w:rsid w:val="00A40553"/>
    <w:rsid w:val="00A4259B"/>
    <w:rsid w:val="00A45B5A"/>
    <w:rsid w:val="00A47DFD"/>
    <w:rsid w:val="00A527A5"/>
    <w:rsid w:val="00A54B9C"/>
    <w:rsid w:val="00A61E5C"/>
    <w:rsid w:val="00A64E86"/>
    <w:rsid w:val="00A71D06"/>
    <w:rsid w:val="00A802E2"/>
    <w:rsid w:val="00A83F96"/>
    <w:rsid w:val="00A8648F"/>
    <w:rsid w:val="00A8709B"/>
    <w:rsid w:val="00A9020B"/>
    <w:rsid w:val="00AA1C30"/>
    <w:rsid w:val="00AB0C10"/>
    <w:rsid w:val="00AB3C8F"/>
    <w:rsid w:val="00AB47E8"/>
    <w:rsid w:val="00AB7A2C"/>
    <w:rsid w:val="00AC4FD7"/>
    <w:rsid w:val="00AC71E3"/>
    <w:rsid w:val="00AD0C69"/>
    <w:rsid w:val="00AD4E01"/>
    <w:rsid w:val="00AE778A"/>
    <w:rsid w:val="00AE7CA8"/>
    <w:rsid w:val="00AF4110"/>
    <w:rsid w:val="00AF46E8"/>
    <w:rsid w:val="00B10469"/>
    <w:rsid w:val="00B14B1F"/>
    <w:rsid w:val="00B17A62"/>
    <w:rsid w:val="00B27376"/>
    <w:rsid w:val="00B303B7"/>
    <w:rsid w:val="00B4710C"/>
    <w:rsid w:val="00B50489"/>
    <w:rsid w:val="00B54B1B"/>
    <w:rsid w:val="00B55B90"/>
    <w:rsid w:val="00B7743B"/>
    <w:rsid w:val="00B82F4E"/>
    <w:rsid w:val="00B90654"/>
    <w:rsid w:val="00BA0345"/>
    <w:rsid w:val="00BA3440"/>
    <w:rsid w:val="00BA368F"/>
    <w:rsid w:val="00BA72CB"/>
    <w:rsid w:val="00BA7970"/>
    <w:rsid w:val="00BB5FA4"/>
    <w:rsid w:val="00BC2520"/>
    <w:rsid w:val="00BC356B"/>
    <w:rsid w:val="00BD028A"/>
    <w:rsid w:val="00BD24AC"/>
    <w:rsid w:val="00BD68A4"/>
    <w:rsid w:val="00BE26A3"/>
    <w:rsid w:val="00BF7F9F"/>
    <w:rsid w:val="00C00D5E"/>
    <w:rsid w:val="00C00EBA"/>
    <w:rsid w:val="00C06046"/>
    <w:rsid w:val="00C12067"/>
    <w:rsid w:val="00C20430"/>
    <w:rsid w:val="00C367E2"/>
    <w:rsid w:val="00C45434"/>
    <w:rsid w:val="00C51806"/>
    <w:rsid w:val="00C54626"/>
    <w:rsid w:val="00C604A1"/>
    <w:rsid w:val="00C60A2A"/>
    <w:rsid w:val="00C80508"/>
    <w:rsid w:val="00C82DF6"/>
    <w:rsid w:val="00C846C4"/>
    <w:rsid w:val="00C91447"/>
    <w:rsid w:val="00CA3BA5"/>
    <w:rsid w:val="00CB084A"/>
    <w:rsid w:val="00CB47D6"/>
    <w:rsid w:val="00CC2001"/>
    <w:rsid w:val="00CC3463"/>
    <w:rsid w:val="00CC3E37"/>
    <w:rsid w:val="00CC405C"/>
    <w:rsid w:val="00CD23D6"/>
    <w:rsid w:val="00CE1EDF"/>
    <w:rsid w:val="00CF11C4"/>
    <w:rsid w:val="00D02F2D"/>
    <w:rsid w:val="00D22D7D"/>
    <w:rsid w:val="00D25950"/>
    <w:rsid w:val="00D271D5"/>
    <w:rsid w:val="00D27669"/>
    <w:rsid w:val="00D347C7"/>
    <w:rsid w:val="00D451CC"/>
    <w:rsid w:val="00D47026"/>
    <w:rsid w:val="00D64589"/>
    <w:rsid w:val="00D64C0E"/>
    <w:rsid w:val="00D723D0"/>
    <w:rsid w:val="00D9029E"/>
    <w:rsid w:val="00D96A26"/>
    <w:rsid w:val="00D97BBB"/>
    <w:rsid w:val="00DA06B8"/>
    <w:rsid w:val="00DA0BDD"/>
    <w:rsid w:val="00DB4B0C"/>
    <w:rsid w:val="00DB5E94"/>
    <w:rsid w:val="00DB5FB7"/>
    <w:rsid w:val="00DC2053"/>
    <w:rsid w:val="00DC2FB4"/>
    <w:rsid w:val="00DD0F54"/>
    <w:rsid w:val="00DD49F4"/>
    <w:rsid w:val="00DE2A9E"/>
    <w:rsid w:val="00DE7E58"/>
    <w:rsid w:val="00DF0ABB"/>
    <w:rsid w:val="00E008C1"/>
    <w:rsid w:val="00E00D2C"/>
    <w:rsid w:val="00E012B7"/>
    <w:rsid w:val="00E02DF0"/>
    <w:rsid w:val="00E02FF0"/>
    <w:rsid w:val="00E076D3"/>
    <w:rsid w:val="00E1295C"/>
    <w:rsid w:val="00E13C55"/>
    <w:rsid w:val="00E24EA6"/>
    <w:rsid w:val="00E36D06"/>
    <w:rsid w:val="00E44D7A"/>
    <w:rsid w:val="00E500C6"/>
    <w:rsid w:val="00E5037D"/>
    <w:rsid w:val="00E51A58"/>
    <w:rsid w:val="00E533A0"/>
    <w:rsid w:val="00E57068"/>
    <w:rsid w:val="00E60524"/>
    <w:rsid w:val="00E6143C"/>
    <w:rsid w:val="00E7496A"/>
    <w:rsid w:val="00E7587C"/>
    <w:rsid w:val="00E76F02"/>
    <w:rsid w:val="00E82CD3"/>
    <w:rsid w:val="00E936E0"/>
    <w:rsid w:val="00E94D59"/>
    <w:rsid w:val="00E95706"/>
    <w:rsid w:val="00E97D25"/>
    <w:rsid w:val="00EA0A36"/>
    <w:rsid w:val="00EA373A"/>
    <w:rsid w:val="00EA4071"/>
    <w:rsid w:val="00EA5EB3"/>
    <w:rsid w:val="00EA6C9F"/>
    <w:rsid w:val="00EA737F"/>
    <w:rsid w:val="00EB41C8"/>
    <w:rsid w:val="00EC04D1"/>
    <w:rsid w:val="00EC1745"/>
    <w:rsid w:val="00EE5592"/>
    <w:rsid w:val="00EE5BBF"/>
    <w:rsid w:val="00EF57E6"/>
    <w:rsid w:val="00F01126"/>
    <w:rsid w:val="00F0197A"/>
    <w:rsid w:val="00F05FD0"/>
    <w:rsid w:val="00F2168B"/>
    <w:rsid w:val="00F300DD"/>
    <w:rsid w:val="00F330C9"/>
    <w:rsid w:val="00F3389A"/>
    <w:rsid w:val="00F34EF4"/>
    <w:rsid w:val="00F37268"/>
    <w:rsid w:val="00F402F5"/>
    <w:rsid w:val="00F42C12"/>
    <w:rsid w:val="00F43A1D"/>
    <w:rsid w:val="00F46254"/>
    <w:rsid w:val="00F545B3"/>
    <w:rsid w:val="00F60C0A"/>
    <w:rsid w:val="00F629E9"/>
    <w:rsid w:val="00F75C58"/>
    <w:rsid w:val="00F8168C"/>
    <w:rsid w:val="00F85F4A"/>
    <w:rsid w:val="00F940F7"/>
    <w:rsid w:val="00FA4DB6"/>
    <w:rsid w:val="00FA5B17"/>
    <w:rsid w:val="00FA6265"/>
    <w:rsid w:val="00FA7018"/>
    <w:rsid w:val="00FB2093"/>
    <w:rsid w:val="00FB2F8A"/>
    <w:rsid w:val="00FC0AB8"/>
    <w:rsid w:val="00FC2DC9"/>
    <w:rsid w:val="00FC57DA"/>
    <w:rsid w:val="00FC5B4D"/>
    <w:rsid w:val="00FC7030"/>
    <w:rsid w:val="00FD760C"/>
    <w:rsid w:val="00FE0F3C"/>
    <w:rsid w:val="00FE2ACB"/>
    <w:rsid w:val="00FE6225"/>
    <w:rsid w:val="00FE760D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F4A2"/>
  <w15:chartTrackingRefBased/>
  <w15:docId w15:val="{B3AD8A6E-0A5D-4AD7-9450-92D66EC5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D05E8"/>
    <w:rPr>
      <w:i/>
      <w:iCs/>
    </w:rPr>
  </w:style>
  <w:style w:type="character" w:styleId="Textoennegrita">
    <w:name w:val="Strong"/>
    <w:basedOn w:val="Fuentedeprrafopredeter"/>
    <w:uiPriority w:val="22"/>
    <w:qFormat/>
    <w:rsid w:val="005D05E8"/>
    <w:rPr>
      <w:b/>
      <w:bCs/>
    </w:rPr>
  </w:style>
  <w:style w:type="paragraph" w:styleId="Prrafodelista">
    <w:name w:val="List Paragraph"/>
    <w:basedOn w:val="Normal"/>
    <w:uiPriority w:val="34"/>
    <w:qFormat/>
    <w:rsid w:val="005D05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B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97B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5A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A0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645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5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5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589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FA4DB6"/>
    <w:pPr>
      <w:spacing w:after="0" w:line="480" w:lineRule="auto"/>
      <w:ind w:left="720" w:hanging="720"/>
    </w:pPr>
  </w:style>
  <w:style w:type="character" w:customStyle="1" w:styleId="identifier">
    <w:name w:val="identifier"/>
    <w:basedOn w:val="Fuentedeprrafopredeter"/>
    <w:rsid w:val="00411AE3"/>
  </w:style>
  <w:style w:type="character" w:customStyle="1" w:styleId="id-label">
    <w:name w:val="id-label"/>
    <w:basedOn w:val="Fuentedeprrafopredeter"/>
    <w:rsid w:val="0041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95556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31644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0151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69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40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6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65404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7163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661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9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90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50df7a-6567-40f6-8157-e120db9a6e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3EB9F80C894E921146460CC05A42" ma:contentTypeVersion="10" ma:contentTypeDescription="Crear nuevo documento." ma:contentTypeScope="" ma:versionID="756f199fbc87b2c3877efc317626a549">
  <xsd:schema xmlns:xsd="http://www.w3.org/2001/XMLSchema" xmlns:xs="http://www.w3.org/2001/XMLSchema" xmlns:p="http://schemas.microsoft.com/office/2006/metadata/properties" xmlns:ns3="fe50df7a-6567-40f6-8157-e120db9a6ee2" xmlns:ns4="2159ac93-99a7-4c62-b17b-54557b6cc99b" targetNamespace="http://schemas.microsoft.com/office/2006/metadata/properties" ma:root="true" ma:fieldsID="852a948c388a0aa17abd5b058c3451e6" ns3:_="" ns4:_="">
    <xsd:import namespace="fe50df7a-6567-40f6-8157-e120db9a6ee2"/>
    <xsd:import namespace="2159ac93-99a7-4c62-b17b-54557b6cc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df7a-6567-40f6-8157-e120db9a6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9ac93-99a7-4c62-b17b-54557b6cc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F644-0C0F-4962-B1B5-6CE8452D6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A3FAA-27CD-4CDD-9E63-68870B8C79DE}">
  <ds:schemaRefs>
    <ds:schemaRef ds:uri="http://schemas.microsoft.com/office/2006/metadata/properties"/>
    <ds:schemaRef ds:uri="http://schemas.microsoft.com/office/infopath/2007/PartnerControls"/>
    <ds:schemaRef ds:uri="fe50df7a-6567-40f6-8157-e120db9a6ee2"/>
  </ds:schemaRefs>
</ds:datastoreItem>
</file>

<file path=customXml/itemProps3.xml><?xml version="1.0" encoding="utf-8"?>
<ds:datastoreItem xmlns:ds="http://schemas.openxmlformats.org/officeDocument/2006/customXml" ds:itemID="{196E57B0-FC41-4250-80A5-01A6872B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0df7a-6567-40f6-8157-e120db9a6ee2"/>
    <ds:schemaRef ds:uri="2159ac93-99a7-4c62-b17b-54557b6c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68E63-BAA2-4D1B-A71B-766B9549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2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Fierro Marrero</dc:creator>
  <cp:keywords/>
  <dc:description/>
  <cp:lastModifiedBy>José Fierro Marrero</cp:lastModifiedBy>
  <cp:revision>323</cp:revision>
  <dcterms:created xsi:type="dcterms:W3CDTF">2023-05-16T11:12:00Z</dcterms:created>
  <dcterms:modified xsi:type="dcterms:W3CDTF">2025-06-26T13:04:00Z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0x01010097E43EB9F80C894E921146460CC05A42</vt:lpwstr>
  </property>
  <property fmtid="{D5CDD505-2E9C-101B-9397-08002B2CF9AE}" pid="3" name="ZOTERO_PREF_1">
    <vt:lpwstr>&lt;data data-version="3" zotero-version="6.0.30"&gt;&lt;session id="gOibBisl"/&gt;&lt;style id="http://www.zotero.org/styles/apa" locale="en-US" hasBibliography="1" bibliographyStyleHasBeenSet="1"/&gt;&lt;prefs&gt;&lt;pref name="fieldType" value="Field"/&gt;&lt;/prefs&gt;&lt;/data&gt;</vt:lpwstr>
  </property>
</Properties>
</file>