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C3782" w14:textId="35740785" w:rsidR="00474E95" w:rsidRPr="00F05F53" w:rsidRDefault="00B16E6F" w:rsidP="00B90658">
      <w:pPr>
        <w:tabs>
          <w:tab w:val="left" w:pos="2064"/>
        </w:tabs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05F53">
        <w:rPr>
          <w:rFonts w:ascii="Arial" w:eastAsia="Times New Roman" w:hAnsi="Arial" w:cs="Arial"/>
          <w:b/>
          <w:bCs/>
          <w:sz w:val="24"/>
          <w:szCs w:val="24"/>
        </w:rPr>
        <w:t>Table S1. Partial correlation between the locomotive syndrome risk test, grip strength, and height/weight at birth, 1 year, and 3 years of age, controlling for sex</w:t>
      </w:r>
    </w:p>
    <w:tbl>
      <w:tblPr>
        <w:tblStyle w:val="1"/>
        <w:tblW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1"/>
        <w:gridCol w:w="992"/>
        <w:gridCol w:w="851"/>
        <w:gridCol w:w="1013"/>
        <w:gridCol w:w="971"/>
        <w:gridCol w:w="1134"/>
        <w:gridCol w:w="851"/>
        <w:gridCol w:w="992"/>
        <w:gridCol w:w="850"/>
        <w:gridCol w:w="993"/>
      </w:tblGrid>
      <w:tr w:rsidR="00023E3F" w:rsidRPr="00F05F53" w14:paraId="0213619B" w14:textId="77777777" w:rsidTr="00FD14AD">
        <w:trPr>
          <w:trHeight w:val="190"/>
        </w:trPr>
        <w:tc>
          <w:tcPr>
            <w:tcW w:w="2268" w:type="dxa"/>
            <w:tcBorders>
              <w:top w:val="single" w:sz="4" w:space="0" w:color="auto"/>
            </w:tcBorders>
          </w:tcPr>
          <w:p w14:paraId="4A2BD93A" w14:textId="77777777" w:rsidR="00474E95" w:rsidRPr="00F05F53" w:rsidRDefault="00474E95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96010" w14:textId="77777777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Stand-up test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6FF0F" w14:textId="77777777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Two-step length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3B399" w14:textId="77777777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Two-step test value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DC38E" w14:textId="77777777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GLFS-25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409A8" w14:textId="77777777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Grip strength</w:t>
            </w:r>
          </w:p>
        </w:tc>
      </w:tr>
      <w:tr w:rsidR="00023E3F" w:rsidRPr="00F05F53" w14:paraId="36FE4D54" w14:textId="77777777" w:rsidTr="00FD14AD">
        <w:trPr>
          <w:trHeight w:val="339"/>
        </w:trPr>
        <w:tc>
          <w:tcPr>
            <w:tcW w:w="2268" w:type="dxa"/>
            <w:tcBorders>
              <w:bottom w:val="single" w:sz="4" w:space="0" w:color="auto"/>
            </w:tcBorders>
          </w:tcPr>
          <w:p w14:paraId="3C941641" w14:textId="77777777" w:rsidR="00474E95" w:rsidRPr="00F05F53" w:rsidRDefault="00474E95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69622" w14:textId="77777777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MS Mincho" w:hAnsi="Times New Roman" w:cs="Times New Roman"/>
                <w:sz w:val="24"/>
                <w:szCs w:val="24"/>
              </w:rPr>
              <w:t>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A4AA7" w14:textId="77777777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 </w:t>
            </w: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EBA43" w14:textId="77777777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C951F" w14:textId="77777777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 </w:t>
            </w: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1BEF8" w14:textId="77777777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821EA" w14:textId="77777777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 </w:t>
            </w: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9BE1D" w14:textId="77777777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MS Mincho" w:hAnsi="Times New Roman" w:cs="Times New Roman"/>
                <w:sz w:val="24"/>
                <w:szCs w:val="24"/>
              </w:rPr>
              <w:t>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F298A" w14:textId="77777777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 </w:t>
            </w: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96628" w14:textId="77777777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0C9E6" w14:textId="77777777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 </w:t>
            </w: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</w:p>
        </w:tc>
      </w:tr>
      <w:tr w:rsidR="00023E3F" w:rsidRPr="00F05F53" w14:paraId="0E06D743" w14:textId="77777777" w:rsidTr="003B5078">
        <w:trPr>
          <w:trHeight w:val="348"/>
        </w:trPr>
        <w:tc>
          <w:tcPr>
            <w:tcW w:w="2268" w:type="dxa"/>
            <w:tcBorders>
              <w:top w:val="single" w:sz="4" w:space="0" w:color="auto"/>
            </w:tcBorders>
          </w:tcPr>
          <w:p w14:paraId="54E96203" w14:textId="77777777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Height at birth (cm)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861E668" w14:textId="31831A75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-0.1</w:t>
            </w:r>
            <w:r w:rsidR="0054161E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765BB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ED0EB09" w14:textId="054762DF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55402E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F765BB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FD5AE82" w14:textId="5F9D6EC7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C37B29" w:rsidRPr="00F05F53">
              <w:rPr>
                <w:rFonts w:ascii="Times New Roman" w:eastAsiaTheme="minorEastAsia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33947CFB" w14:textId="42BFE710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Theme="minorEastAsia" w:hAnsi="Times New Roman" w:cs="Times New Roman"/>
                <w:sz w:val="24"/>
                <w:szCs w:val="24"/>
              </w:rPr>
              <w:t>0.002</w:t>
            </w: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71" w:type="dxa"/>
            <w:tcBorders>
              <w:top w:val="single" w:sz="4" w:space="0" w:color="auto"/>
            </w:tcBorders>
            <w:vAlign w:val="center"/>
          </w:tcPr>
          <w:p w14:paraId="628B7529" w14:textId="3C7EE7A2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4947F6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B1A86C8" w14:textId="5E57B5F7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260F6D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3B154CF" w14:textId="362398F9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-0.</w:t>
            </w:r>
            <w:r w:rsidR="00A06DBB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F765BB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50F8535" w14:textId="1D5C2A71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 w:rsidR="00374127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65BB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F760D55" w14:textId="4AABC2A5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FA2102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EEA4FDE" w14:textId="30D78C4C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FA2102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023E3F" w:rsidRPr="00F05F53" w14:paraId="6C5DD41C" w14:textId="77777777" w:rsidTr="003B5078">
        <w:trPr>
          <w:trHeight w:val="348"/>
        </w:trPr>
        <w:tc>
          <w:tcPr>
            <w:tcW w:w="2268" w:type="dxa"/>
          </w:tcPr>
          <w:p w14:paraId="377CD020" w14:textId="77777777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Weight at birth (g)</w:t>
            </w:r>
          </w:p>
        </w:tc>
        <w:tc>
          <w:tcPr>
            <w:tcW w:w="851" w:type="dxa"/>
            <w:vAlign w:val="center"/>
          </w:tcPr>
          <w:p w14:paraId="4A492A99" w14:textId="64F6AB73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-0.010</w:t>
            </w:r>
          </w:p>
        </w:tc>
        <w:tc>
          <w:tcPr>
            <w:tcW w:w="992" w:type="dxa"/>
            <w:vAlign w:val="center"/>
          </w:tcPr>
          <w:p w14:paraId="73F41AA7" w14:textId="4B41537E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1F1178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 w:rsidR="00F765BB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76AF6829" w14:textId="39EB3CF6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3044B8" w:rsidRPr="00F05F53">
              <w:rPr>
                <w:rFonts w:ascii="Times New Roman" w:eastAsiaTheme="minorEastAsia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013" w:type="dxa"/>
            <w:vAlign w:val="center"/>
          </w:tcPr>
          <w:p w14:paraId="423BD186" w14:textId="1880D91D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Theme="minorEastAsia" w:hAnsi="Times New Roman" w:cs="Times New Roman"/>
                <w:sz w:val="24"/>
                <w:szCs w:val="24"/>
              </w:rPr>
              <w:t>0.009</w:t>
            </w: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71" w:type="dxa"/>
            <w:vAlign w:val="center"/>
          </w:tcPr>
          <w:p w14:paraId="0BE1D96D" w14:textId="45C20990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260F6D" w:rsidRPr="00F05F53">
              <w:rPr>
                <w:rFonts w:ascii="Times New Roman" w:eastAsiaTheme="minorEastAsia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134" w:type="dxa"/>
            <w:vAlign w:val="center"/>
          </w:tcPr>
          <w:p w14:paraId="725ED29B" w14:textId="7CBC3FE2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260F6D" w:rsidRPr="00F05F53">
              <w:rPr>
                <w:rFonts w:ascii="Times New Roman" w:eastAsiaTheme="minorEastAsia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51" w:type="dxa"/>
            <w:vAlign w:val="center"/>
          </w:tcPr>
          <w:p w14:paraId="3AC2845D" w14:textId="4C74BC81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-0.0</w:t>
            </w:r>
            <w:r w:rsidR="001B2380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765BB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35CA798" w14:textId="5F193195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1B2380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850" w:type="dxa"/>
            <w:vAlign w:val="center"/>
          </w:tcPr>
          <w:p w14:paraId="24965AD2" w14:textId="577F2300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FA2102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93" w:type="dxa"/>
            <w:vAlign w:val="center"/>
          </w:tcPr>
          <w:p w14:paraId="3726F3A5" w14:textId="75A5BB0D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FA2102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023E3F" w:rsidRPr="00F05F53" w14:paraId="3DB9D507" w14:textId="77777777" w:rsidTr="003B5078">
        <w:trPr>
          <w:trHeight w:val="348"/>
        </w:trPr>
        <w:tc>
          <w:tcPr>
            <w:tcW w:w="2268" w:type="dxa"/>
          </w:tcPr>
          <w:p w14:paraId="669F27D6" w14:textId="77777777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Height at age 1 (cm)</w:t>
            </w:r>
          </w:p>
        </w:tc>
        <w:tc>
          <w:tcPr>
            <w:tcW w:w="851" w:type="dxa"/>
            <w:vAlign w:val="center"/>
          </w:tcPr>
          <w:p w14:paraId="02C82BB7" w14:textId="6B2C199E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82FDE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  <w:r w:rsidR="00F765BB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441BF54" w14:textId="3F541814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 w:rsidR="00F82FDE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765BB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E3F74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vAlign w:val="center"/>
          </w:tcPr>
          <w:p w14:paraId="7955EE07" w14:textId="2F4B8F63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553FB1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vAlign w:val="center"/>
          </w:tcPr>
          <w:p w14:paraId="709984B1" w14:textId="4E75C89C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 w:rsidR="00553FB1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1" w:type="dxa"/>
            <w:vAlign w:val="center"/>
          </w:tcPr>
          <w:p w14:paraId="4C8467C5" w14:textId="656D9E1D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A670DB" w:rsidRPr="00F05F53">
              <w:rPr>
                <w:rFonts w:ascii="Times New Roman" w:eastAsiaTheme="minorEastAsia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1134" w:type="dxa"/>
            <w:vAlign w:val="center"/>
          </w:tcPr>
          <w:p w14:paraId="0E8DD8F2" w14:textId="439F053A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A670DB" w:rsidRPr="00F05F53">
              <w:rPr>
                <w:rFonts w:ascii="Times New Roman" w:eastAsiaTheme="minorEastAsia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851" w:type="dxa"/>
            <w:vAlign w:val="center"/>
          </w:tcPr>
          <w:p w14:paraId="72C8705C" w14:textId="20ECAE34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-0.</w:t>
            </w:r>
            <w:r w:rsidR="00365818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  <w:vAlign w:val="center"/>
          </w:tcPr>
          <w:p w14:paraId="0E8B7F52" w14:textId="36A1A2C1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  <w:r w:rsidR="00365818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765BB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18A0370C" w14:textId="45121DFA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2E135A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3" w:type="dxa"/>
            <w:vAlign w:val="center"/>
          </w:tcPr>
          <w:p w14:paraId="556C7B0F" w14:textId="7C136642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2E135A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023E3F" w:rsidRPr="00F05F53" w14:paraId="3334E630" w14:textId="77777777" w:rsidTr="003B5078">
        <w:trPr>
          <w:trHeight w:val="348"/>
        </w:trPr>
        <w:tc>
          <w:tcPr>
            <w:tcW w:w="2268" w:type="dxa"/>
          </w:tcPr>
          <w:p w14:paraId="1D2E3A92" w14:textId="77777777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Weight at age 1 (g)</w:t>
            </w:r>
          </w:p>
        </w:tc>
        <w:tc>
          <w:tcPr>
            <w:tcW w:w="851" w:type="dxa"/>
            <w:vAlign w:val="center"/>
          </w:tcPr>
          <w:p w14:paraId="1189C264" w14:textId="00D02A19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-0.</w:t>
            </w:r>
            <w:r w:rsidR="008A6147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765BB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CF33783" w14:textId="4C28C8B0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8A6147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51" w:type="dxa"/>
            <w:vAlign w:val="center"/>
          </w:tcPr>
          <w:p w14:paraId="49A59DD7" w14:textId="713AD426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B04885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13" w:type="dxa"/>
            <w:vAlign w:val="center"/>
          </w:tcPr>
          <w:p w14:paraId="71A527AE" w14:textId="712463A5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B04885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71" w:type="dxa"/>
            <w:vAlign w:val="center"/>
          </w:tcPr>
          <w:p w14:paraId="67F03199" w14:textId="52FDEE27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165EA6" w:rsidRPr="00F05F53">
              <w:rPr>
                <w:rFonts w:ascii="Times New Roman" w:eastAsiaTheme="minorEastAsia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34" w:type="dxa"/>
            <w:vAlign w:val="center"/>
          </w:tcPr>
          <w:p w14:paraId="04ABB04C" w14:textId="5F4EF865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165EA6" w:rsidRPr="00F05F53">
              <w:rPr>
                <w:rFonts w:ascii="Times New Roman" w:eastAsiaTheme="minorEastAsia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851" w:type="dxa"/>
            <w:vAlign w:val="center"/>
          </w:tcPr>
          <w:p w14:paraId="499714CC" w14:textId="427A7832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4465A5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F765BB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4405B0FF" w14:textId="37937C5D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4465A5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50" w:type="dxa"/>
            <w:vAlign w:val="center"/>
          </w:tcPr>
          <w:p w14:paraId="29640D24" w14:textId="1B12891F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2E135A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93" w:type="dxa"/>
            <w:vAlign w:val="center"/>
          </w:tcPr>
          <w:p w14:paraId="7E58E422" w14:textId="4DEDFF76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 w:rsidR="002E135A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23E3F" w:rsidRPr="00F05F53" w14:paraId="122CC769" w14:textId="77777777" w:rsidTr="003B5078">
        <w:trPr>
          <w:trHeight w:val="348"/>
        </w:trPr>
        <w:tc>
          <w:tcPr>
            <w:tcW w:w="2268" w:type="dxa"/>
          </w:tcPr>
          <w:p w14:paraId="0F6F8067" w14:textId="77777777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Height at age 3 (cm)</w:t>
            </w:r>
          </w:p>
        </w:tc>
        <w:tc>
          <w:tcPr>
            <w:tcW w:w="851" w:type="dxa"/>
            <w:vAlign w:val="center"/>
          </w:tcPr>
          <w:p w14:paraId="439DB567" w14:textId="078F19BE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-0.</w:t>
            </w:r>
            <w:r w:rsidR="00425E60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F765BB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444FCEC" w14:textId="0059CAA4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425E60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851" w:type="dxa"/>
            <w:vAlign w:val="center"/>
          </w:tcPr>
          <w:p w14:paraId="35A7AEAB" w14:textId="4CDFC666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  <w:r w:rsidR="00996539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13" w:type="dxa"/>
            <w:vAlign w:val="center"/>
          </w:tcPr>
          <w:p w14:paraId="7CE4B427" w14:textId="672E38D8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 w:rsidR="00996539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71" w:type="dxa"/>
            <w:vAlign w:val="center"/>
          </w:tcPr>
          <w:p w14:paraId="6CE03ACB" w14:textId="4DBC3AAD" w:rsidR="005A6BBC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74E95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14:paraId="713C7D0C" w14:textId="3DF4A953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  <w:r w:rsidR="005A6BBC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vAlign w:val="center"/>
          </w:tcPr>
          <w:p w14:paraId="38962694" w14:textId="33BEA9D7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-0.1</w:t>
            </w:r>
            <w:r w:rsidR="00070867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vAlign w:val="center"/>
          </w:tcPr>
          <w:p w14:paraId="7352C0EC" w14:textId="37B356C9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070867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50" w:type="dxa"/>
            <w:vAlign w:val="center"/>
          </w:tcPr>
          <w:p w14:paraId="48C010AD" w14:textId="4DA851DC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 w:rsidR="009A5AB2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vAlign w:val="center"/>
          </w:tcPr>
          <w:p w14:paraId="0B4C88E7" w14:textId="2402BE83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9A5AB2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023E3F" w:rsidRPr="00F05F53" w14:paraId="63750927" w14:textId="77777777" w:rsidTr="003B5078">
        <w:trPr>
          <w:trHeight w:val="348"/>
        </w:trPr>
        <w:tc>
          <w:tcPr>
            <w:tcW w:w="2268" w:type="dxa"/>
            <w:tcBorders>
              <w:bottom w:val="single" w:sz="4" w:space="0" w:color="auto"/>
            </w:tcBorders>
          </w:tcPr>
          <w:p w14:paraId="5AEAB12E" w14:textId="77777777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Weight at age 3 (g)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89C07BA" w14:textId="4F72B3EF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-0.</w:t>
            </w:r>
            <w:r w:rsidR="005C214C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F765BB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E1587E" w14:textId="50AA5F6A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5C214C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F765BB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40C9F3C" w14:textId="111F1943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DF46D1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134582E3" w14:textId="6AAA87CD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DF46D1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6CBAF9E1" w14:textId="0849501A" w:rsidR="00CB0D1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-0.051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112E83" w14:textId="50C81DEB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CB0D15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A324882" w14:textId="53ECF62E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-0.0</w:t>
            </w:r>
            <w:r w:rsidR="00EB3A08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61472CE" w14:textId="195E3DC4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EB3A08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F765BB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84F891" w14:textId="0B34D813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A27188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D40A133" w14:textId="255598FC" w:rsidR="00474E95" w:rsidRPr="00F05F53" w:rsidRDefault="00B16E6F" w:rsidP="00FD14AD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A27188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017</w:t>
            </w:r>
            <w:r w:rsidR="00D15E9C"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76DDD129" w14:textId="47503F94" w:rsidR="00474E95" w:rsidRPr="00F05F53" w:rsidRDefault="00B16E6F" w:rsidP="00EC5DB7">
      <w:pPr>
        <w:spacing w:line="360" w:lineRule="auto"/>
        <w:jc w:val="left"/>
        <w:rPr>
          <w:rFonts w:ascii="Times New Roman" w:eastAsia="MS Mincho" w:hAnsi="Times New Roman" w:cs="Times New Roman"/>
          <w:sz w:val="24"/>
          <w:szCs w:val="24"/>
        </w:rPr>
      </w:pPr>
      <w:r w:rsidRPr="00F05F53">
        <w:rPr>
          <w:rFonts w:ascii="Times New Roman" w:eastAsia="Times New Roman" w:hAnsi="Times New Roman" w:cs="Times New Roman"/>
          <w:sz w:val="24"/>
          <w:szCs w:val="24"/>
        </w:rPr>
        <w:t>The Stand-up Test and GLFS-25</w:t>
      </w:r>
      <w:r w:rsidR="00EC5DB7" w:rsidRPr="00F05F53">
        <w:rPr>
          <w:rFonts w:ascii="Times New Roman" w:eastAsia="Times New Roman" w:hAnsi="Times New Roman" w:cs="Times New Roman"/>
          <w:sz w:val="24"/>
          <w:szCs w:val="24"/>
        </w:rPr>
        <w:t xml:space="preserve"> were assessed using sex-adjusted </w:t>
      </w:r>
      <w:r w:rsidR="00EC5DB7" w:rsidRPr="00F05F53">
        <w:rPr>
          <w:rFonts w:ascii="Times New Roman" w:eastAsia="Times New Roman" w:hAnsi="Times New Roman" w:cs="Times New Roman"/>
          <w:iCs/>
          <w:sz w:val="24"/>
          <w:szCs w:val="24"/>
        </w:rPr>
        <w:t>Spearman’s partial correlation coefficients</w:t>
      </w:r>
      <w:r w:rsidR="00EC5DB7" w:rsidRPr="00F05F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ADFE04" w14:textId="66E21430" w:rsidR="00474E95" w:rsidRPr="00F05F53" w:rsidRDefault="00B16E6F" w:rsidP="00474E95">
      <w:pPr>
        <w:spacing w:line="360" w:lineRule="auto"/>
        <w:jc w:val="left"/>
        <w:rPr>
          <w:rFonts w:ascii="Times New Roman" w:eastAsia="MS Mincho" w:hAnsi="Times New Roman" w:cs="Times New Roman"/>
          <w:sz w:val="24"/>
          <w:szCs w:val="24"/>
        </w:rPr>
      </w:pPr>
      <w:r w:rsidRPr="00F05F53">
        <w:rPr>
          <w:rFonts w:ascii="Times New Roman" w:eastAsia="Times New Roman" w:hAnsi="Times New Roman" w:cs="Times New Roman"/>
          <w:sz w:val="24"/>
          <w:szCs w:val="24"/>
        </w:rPr>
        <w:t>The two-step test value</w:t>
      </w:r>
      <w:r w:rsidR="00EC5DB7" w:rsidRPr="00F05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5F53">
        <w:rPr>
          <w:rFonts w:ascii="Times New Roman" w:eastAsia="Times New Roman" w:hAnsi="Times New Roman" w:cs="Times New Roman"/>
          <w:sz w:val="24"/>
          <w:szCs w:val="24"/>
        </w:rPr>
        <w:t xml:space="preserve">and grip strength were </w:t>
      </w:r>
      <w:r w:rsidR="00EC5DB7" w:rsidRPr="00F05F53">
        <w:rPr>
          <w:rFonts w:ascii="Times New Roman" w:eastAsia="Times New Roman" w:hAnsi="Times New Roman" w:cs="Times New Roman"/>
          <w:sz w:val="24"/>
          <w:szCs w:val="24"/>
        </w:rPr>
        <w:t xml:space="preserve">assessed </w:t>
      </w:r>
      <w:r w:rsidRPr="00F05F53">
        <w:rPr>
          <w:rFonts w:ascii="Times New Roman" w:eastAsia="Times New Roman" w:hAnsi="Times New Roman" w:cs="Times New Roman"/>
          <w:sz w:val="24"/>
          <w:szCs w:val="24"/>
        </w:rPr>
        <w:t>using sex-adjusted Pearson’s partial correlation coefficients.</w:t>
      </w:r>
    </w:p>
    <w:p w14:paraId="4BF6BD7D" w14:textId="45708AC9" w:rsidR="00474E95" w:rsidRPr="00F05F53" w:rsidRDefault="00B16E6F" w:rsidP="00EC5DB7">
      <w:pPr>
        <w:spacing w:line="360" w:lineRule="auto"/>
        <w:jc w:val="left"/>
        <w:rPr>
          <w:rFonts w:ascii="Times New Roman" w:eastAsia="MS Mincho" w:hAnsi="Times New Roman" w:cs="Times New Roman"/>
          <w:sz w:val="24"/>
          <w:szCs w:val="24"/>
        </w:rPr>
      </w:pPr>
      <w:r w:rsidRPr="00F05F53">
        <w:rPr>
          <w:rFonts w:ascii="Times New Roman" w:eastAsia="Times New Roman" w:hAnsi="Times New Roman" w:cs="Times New Roman"/>
          <w:sz w:val="24"/>
          <w:szCs w:val="24"/>
        </w:rPr>
        <w:t>*: p&lt;0.05</w:t>
      </w:r>
      <w:r w:rsidR="00EC5DB7" w:rsidRPr="00F05F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1482D3" w14:textId="08219EA4" w:rsidR="00474E95" w:rsidRPr="00F05F53" w:rsidRDefault="00B16E6F" w:rsidP="00474E95">
      <w:pPr>
        <w:tabs>
          <w:tab w:val="left" w:pos="2064"/>
        </w:tabs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05F53">
        <w:rPr>
          <w:rFonts w:ascii="Times New Roman" w:eastAsia="Times New Roman" w:hAnsi="Times New Roman" w:cs="Times New Roman"/>
          <w:sz w:val="24"/>
          <w:szCs w:val="21"/>
        </w:rPr>
        <w:t>GLFS-25:25-</w:t>
      </w:r>
      <w:r w:rsidR="00EC5DB7" w:rsidRPr="00F05F53">
        <w:rPr>
          <w:rFonts w:ascii="Times New Roman" w:eastAsia="Times New Roman" w:hAnsi="Times New Roman" w:cs="Times New Roman"/>
          <w:sz w:val="24"/>
          <w:szCs w:val="21"/>
        </w:rPr>
        <w:t>item</w:t>
      </w:r>
      <w:r w:rsidRPr="00F05F53">
        <w:rPr>
          <w:rFonts w:ascii="Times New Roman" w:eastAsia="Times New Roman" w:hAnsi="Times New Roman" w:cs="Times New Roman"/>
          <w:sz w:val="24"/>
          <w:szCs w:val="21"/>
        </w:rPr>
        <w:t xml:space="preserve"> geriatric locomotive function scale.</w:t>
      </w:r>
      <w:r w:rsidRPr="00F05F53"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4121B8F7" w14:textId="70500162" w:rsidR="00952D5A" w:rsidRPr="00F05F53" w:rsidRDefault="00B16E6F" w:rsidP="00B90658">
      <w:pPr>
        <w:tabs>
          <w:tab w:val="left" w:pos="2064"/>
        </w:tabs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05F53">
        <w:rPr>
          <w:rFonts w:ascii="Arial" w:eastAsia="Times New Roman" w:hAnsi="Arial" w:cs="Arial"/>
          <w:b/>
          <w:bCs/>
          <w:sz w:val="24"/>
          <w:szCs w:val="24"/>
        </w:rPr>
        <w:lastRenderedPageBreak/>
        <w:t>Table S</w:t>
      </w:r>
      <w:r w:rsidR="00474E95" w:rsidRPr="00F05F53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F05F53">
        <w:rPr>
          <w:rFonts w:ascii="Arial" w:eastAsia="Times New Roman" w:hAnsi="Arial" w:cs="Arial"/>
          <w:b/>
          <w:bCs/>
          <w:sz w:val="24"/>
          <w:szCs w:val="24"/>
        </w:rPr>
        <w:t>. Correlation between height and weight at birth, 1 year, and 3 years of age</w:t>
      </w:r>
    </w:p>
    <w:tbl>
      <w:tblPr>
        <w:tblStyle w:val="TableGrid"/>
        <w:tblW w:w="12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94"/>
        <w:gridCol w:w="980"/>
        <w:gridCol w:w="771"/>
        <w:gridCol w:w="1086"/>
        <w:gridCol w:w="836"/>
        <w:gridCol w:w="1012"/>
        <w:gridCol w:w="837"/>
        <w:gridCol w:w="1012"/>
        <w:gridCol w:w="839"/>
        <w:gridCol w:w="1012"/>
        <w:gridCol w:w="756"/>
        <w:gridCol w:w="1115"/>
      </w:tblGrid>
      <w:tr w:rsidR="00023E3F" w:rsidRPr="00F05F53" w14:paraId="4A4EFDD5" w14:textId="77777777" w:rsidTr="00235ED5">
        <w:trPr>
          <w:trHeight w:val="348"/>
        </w:trPr>
        <w:tc>
          <w:tcPr>
            <w:tcW w:w="1666" w:type="dxa"/>
            <w:tcBorders>
              <w:top w:val="single" w:sz="4" w:space="0" w:color="auto"/>
            </w:tcBorders>
          </w:tcPr>
          <w:p w14:paraId="76FDF9FB" w14:textId="77777777" w:rsidR="00900F1C" w:rsidRPr="00F05F53" w:rsidRDefault="00900F1C" w:rsidP="00B90658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6C0C9F" w14:textId="74E21218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Height at birth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2CDBBF" w14:textId="4EECFE3C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Weight at birth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F6F9C4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Height at age 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D8A3B4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Height at age 1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0CFF84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Height at age 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B33D99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Height at age 3</w:t>
            </w:r>
          </w:p>
        </w:tc>
      </w:tr>
      <w:tr w:rsidR="00023E3F" w:rsidRPr="00F05F53" w14:paraId="53EA23C4" w14:textId="77777777" w:rsidTr="00235ED5">
        <w:trPr>
          <w:trHeight w:val="348"/>
        </w:trPr>
        <w:tc>
          <w:tcPr>
            <w:tcW w:w="1666" w:type="dxa"/>
            <w:tcBorders>
              <w:bottom w:val="single" w:sz="4" w:space="0" w:color="auto"/>
            </w:tcBorders>
          </w:tcPr>
          <w:p w14:paraId="536CB9E8" w14:textId="0352D1A4" w:rsidR="00900F1C" w:rsidRPr="00F05F53" w:rsidRDefault="00900F1C" w:rsidP="00B90658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4D7D8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935C9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 </w:t>
            </w: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14254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A4FFB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 </w:t>
            </w: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B2441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AA3CF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 </w:t>
            </w: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B2002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79E1B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 </w:t>
            </w: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9402E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24C4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 </w:t>
            </w: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F36F0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B76D1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 </w:t>
            </w: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</w:p>
        </w:tc>
      </w:tr>
      <w:tr w:rsidR="00023E3F" w:rsidRPr="00F05F53" w14:paraId="517A4418" w14:textId="77777777" w:rsidTr="00235ED5">
        <w:trPr>
          <w:trHeight w:val="348"/>
        </w:trPr>
        <w:tc>
          <w:tcPr>
            <w:tcW w:w="1666" w:type="dxa"/>
            <w:tcBorders>
              <w:top w:val="single" w:sz="4" w:space="0" w:color="auto"/>
            </w:tcBorders>
          </w:tcPr>
          <w:p w14:paraId="586AE8FF" w14:textId="77777777" w:rsidR="00900F1C" w:rsidRPr="00F05F53" w:rsidRDefault="00B16E6F" w:rsidP="00B90658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Height at birth 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14:paraId="187973D4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14:paraId="065D42CB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</w:tcBorders>
          </w:tcPr>
          <w:p w14:paraId="42D810C1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0.676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14:paraId="76079FFD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&lt;0.001*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1D91B1FC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0.458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14:paraId="7965DACC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&lt;0.001*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14:paraId="5387C489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0.256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14:paraId="1A8BA280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0.044*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14:paraId="79E5BD19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0.518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14:paraId="7D94558D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&lt;0.001*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3EA2EA99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0.392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14:paraId="0B0ECA79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0.002*</w:t>
            </w:r>
          </w:p>
        </w:tc>
      </w:tr>
      <w:tr w:rsidR="00023E3F" w:rsidRPr="00F05F53" w14:paraId="192C11DA" w14:textId="77777777" w:rsidTr="00235ED5">
        <w:trPr>
          <w:trHeight w:val="348"/>
        </w:trPr>
        <w:tc>
          <w:tcPr>
            <w:tcW w:w="1666" w:type="dxa"/>
          </w:tcPr>
          <w:p w14:paraId="5A933924" w14:textId="77777777" w:rsidR="00900F1C" w:rsidRPr="00F05F53" w:rsidRDefault="00B16E6F" w:rsidP="00B90658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Weight at birth </w:t>
            </w:r>
          </w:p>
        </w:tc>
        <w:tc>
          <w:tcPr>
            <w:tcW w:w="694" w:type="dxa"/>
          </w:tcPr>
          <w:p w14:paraId="5D03ED8C" w14:textId="77777777" w:rsidR="00900F1C" w:rsidRPr="00F05F53" w:rsidRDefault="00900F1C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7ABCFB08" w14:textId="77777777" w:rsidR="00900F1C" w:rsidRPr="00F05F53" w:rsidRDefault="00900F1C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3EF766AE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86" w:type="dxa"/>
          </w:tcPr>
          <w:p w14:paraId="342AF5F5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6" w:type="dxa"/>
          </w:tcPr>
          <w:p w14:paraId="6F2A7C30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0.378</w:t>
            </w:r>
          </w:p>
        </w:tc>
        <w:tc>
          <w:tcPr>
            <w:tcW w:w="1012" w:type="dxa"/>
          </w:tcPr>
          <w:p w14:paraId="4BEB2284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0.002*</w:t>
            </w:r>
          </w:p>
        </w:tc>
        <w:tc>
          <w:tcPr>
            <w:tcW w:w="837" w:type="dxa"/>
          </w:tcPr>
          <w:p w14:paraId="1697FD25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0.317</w:t>
            </w:r>
          </w:p>
        </w:tc>
        <w:tc>
          <w:tcPr>
            <w:tcW w:w="1012" w:type="dxa"/>
          </w:tcPr>
          <w:p w14:paraId="5FD72A17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0.012*</w:t>
            </w:r>
          </w:p>
        </w:tc>
        <w:tc>
          <w:tcPr>
            <w:tcW w:w="839" w:type="dxa"/>
          </w:tcPr>
          <w:p w14:paraId="5C76904B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0.404</w:t>
            </w:r>
          </w:p>
        </w:tc>
        <w:tc>
          <w:tcPr>
            <w:tcW w:w="1012" w:type="dxa"/>
          </w:tcPr>
          <w:p w14:paraId="4B8A6237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0.001*</w:t>
            </w:r>
          </w:p>
        </w:tc>
        <w:tc>
          <w:tcPr>
            <w:tcW w:w="756" w:type="dxa"/>
          </w:tcPr>
          <w:p w14:paraId="16E6B113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0.355</w:t>
            </w:r>
          </w:p>
        </w:tc>
        <w:tc>
          <w:tcPr>
            <w:tcW w:w="1115" w:type="dxa"/>
          </w:tcPr>
          <w:p w14:paraId="2B23D841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0.005*</w:t>
            </w:r>
          </w:p>
        </w:tc>
      </w:tr>
      <w:tr w:rsidR="00023E3F" w:rsidRPr="00F05F53" w14:paraId="3DE4DD96" w14:textId="77777777" w:rsidTr="00235ED5">
        <w:trPr>
          <w:trHeight w:val="348"/>
        </w:trPr>
        <w:tc>
          <w:tcPr>
            <w:tcW w:w="1666" w:type="dxa"/>
          </w:tcPr>
          <w:p w14:paraId="4AB5A2AC" w14:textId="77777777" w:rsidR="00900F1C" w:rsidRPr="00F05F53" w:rsidRDefault="00B16E6F" w:rsidP="00B90658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Height at age 1 </w:t>
            </w:r>
          </w:p>
        </w:tc>
        <w:tc>
          <w:tcPr>
            <w:tcW w:w="694" w:type="dxa"/>
          </w:tcPr>
          <w:p w14:paraId="352E8F74" w14:textId="77777777" w:rsidR="00900F1C" w:rsidRPr="00F05F53" w:rsidRDefault="00900F1C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56422F5A" w14:textId="77777777" w:rsidR="00900F1C" w:rsidRPr="00F05F53" w:rsidRDefault="00900F1C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441F8435" w14:textId="77777777" w:rsidR="00900F1C" w:rsidRPr="00F05F53" w:rsidRDefault="00900F1C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081FD068" w14:textId="77777777" w:rsidR="00900F1C" w:rsidRPr="00F05F53" w:rsidRDefault="00900F1C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478ACF84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12" w:type="dxa"/>
          </w:tcPr>
          <w:p w14:paraId="3347DB76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7" w:type="dxa"/>
          </w:tcPr>
          <w:p w14:paraId="66BB15E8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0.804</w:t>
            </w:r>
          </w:p>
        </w:tc>
        <w:tc>
          <w:tcPr>
            <w:tcW w:w="1012" w:type="dxa"/>
          </w:tcPr>
          <w:p w14:paraId="32444F88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&lt;0.001*</w:t>
            </w:r>
          </w:p>
        </w:tc>
        <w:tc>
          <w:tcPr>
            <w:tcW w:w="839" w:type="dxa"/>
          </w:tcPr>
          <w:p w14:paraId="01ABDD9E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0.531</w:t>
            </w:r>
          </w:p>
        </w:tc>
        <w:tc>
          <w:tcPr>
            <w:tcW w:w="1012" w:type="dxa"/>
          </w:tcPr>
          <w:p w14:paraId="39619545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&lt;0.001*</w:t>
            </w:r>
          </w:p>
        </w:tc>
        <w:tc>
          <w:tcPr>
            <w:tcW w:w="756" w:type="dxa"/>
          </w:tcPr>
          <w:p w14:paraId="6FA84B9C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0.452</w:t>
            </w:r>
          </w:p>
        </w:tc>
        <w:tc>
          <w:tcPr>
            <w:tcW w:w="1115" w:type="dxa"/>
          </w:tcPr>
          <w:p w14:paraId="2669A4D2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&lt;0.001*</w:t>
            </w:r>
          </w:p>
        </w:tc>
      </w:tr>
      <w:tr w:rsidR="00023E3F" w:rsidRPr="00F05F53" w14:paraId="30341D01" w14:textId="77777777" w:rsidTr="00235ED5">
        <w:trPr>
          <w:trHeight w:val="348"/>
        </w:trPr>
        <w:tc>
          <w:tcPr>
            <w:tcW w:w="1666" w:type="dxa"/>
          </w:tcPr>
          <w:p w14:paraId="1015A068" w14:textId="77777777" w:rsidR="00900F1C" w:rsidRPr="00F05F53" w:rsidRDefault="00B16E6F" w:rsidP="00B90658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Weight at age 1 </w:t>
            </w:r>
          </w:p>
        </w:tc>
        <w:tc>
          <w:tcPr>
            <w:tcW w:w="694" w:type="dxa"/>
          </w:tcPr>
          <w:p w14:paraId="28B77240" w14:textId="77777777" w:rsidR="00900F1C" w:rsidRPr="00F05F53" w:rsidRDefault="00900F1C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0A6CB22" w14:textId="77777777" w:rsidR="00900F1C" w:rsidRPr="00F05F53" w:rsidRDefault="00900F1C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39CB8E93" w14:textId="77777777" w:rsidR="00900F1C" w:rsidRPr="00F05F53" w:rsidRDefault="00900F1C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51297238" w14:textId="77777777" w:rsidR="00900F1C" w:rsidRPr="00F05F53" w:rsidRDefault="00900F1C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3E0FBFDC" w14:textId="77777777" w:rsidR="00900F1C" w:rsidRPr="00F05F53" w:rsidRDefault="00900F1C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14:paraId="7D403BE0" w14:textId="77777777" w:rsidR="00900F1C" w:rsidRPr="00F05F53" w:rsidRDefault="00900F1C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2446023A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12" w:type="dxa"/>
          </w:tcPr>
          <w:p w14:paraId="2CD03CAB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9" w:type="dxa"/>
          </w:tcPr>
          <w:p w14:paraId="4BB43E8B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0.460</w:t>
            </w:r>
          </w:p>
        </w:tc>
        <w:tc>
          <w:tcPr>
            <w:tcW w:w="1012" w:type="dxa"/>
          </w:tcPr>
          <w:p w14:paraId="5CD02CD7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&lt;0.001*</w:t>
            </w:r>
          </w:p>
        </w:tc>
        <w:tc>
          <w:tcPr>
            <w:tcW w:w="756" w:type="dxa"/>
          </w:tcPr>
          <w:p w14:paraId="395525D9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0.568</w:t>
            </w:r>
          </w:p>
        </w:tc>
        <w:tc>
          <w:tcPr>
            <w:tcW w:w="1115" w:type="dxa"/>
          </w:tcPr>
          <w:p w14:paraId="1299C556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&lt;0.001*</w:t>
            </w:r>
          </w:p>
        </w:tc>
      </w:tr>
      <w:tr w:rsidR="00023E3F" w:rsidRPr="00F05F53" w14:paraId="0D64FEA4" w14:textId="77777777" w:rsidTr="00235ED5">
        <w:trPr>
          <w:trHeight w:val="348"/>
        </w:trPr>
        <w:tc>
          <w:tcPr>
            <w:tcW w:w="1666" w:type="dxa"/>
          </w:tcPr>
          <w:p w14:paraId="5A498202" w14:textId="77777777" w:rsidR="00900F1C" w:rsidRPr="00F05F53" w:rsidRDefault="00B16E6F" w:rsidP="00B90658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Height at age 3 </w:t>
            </w:r>
          </w:p>
        </w:tc>
        <w:tc>
          <w:tcPr>
            <w:tcW w:w="694" w:type="dxa"/>
          </w:tcPr>
          <w:p w14:paraId="510D6DFA" w14:textId="77777777" w:rsidR="00900F1C" w:rsidRPr="00F05F53" w:rsidRDefault="00900F1C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B40F534" w14:textId="77777777" w:rsidR="00900F1C" w:rsidRPr="00F05F53" w:rsidRDefault="00900F1C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560B7626" w14:textId="77777777" w:rsidR="00900F1C" w:rsidRPr="00F05F53" w:rsidRDefault="00900F1C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10C07ABB" w14:textId="77777777" w:rsidR="00900F1C" w:rsidRPr="00F05F53" w:rsidRDefault="00900F1C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43311321" w14:textId="77777777" w:rsidR="00900F1C" w:rsidRPr="00F05F53" w:rsidRDefault="00900F1C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14:paraId="4CB79F7F" w14:textId="77777777" w:rsidR="00900F1C" w:rsidRPr="00F05F53" w:rsidRDefault="00900F1C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3B6EA20E" w14:textId="77777777" w:rsidR="00900F1C" w:rsidRPr="00F05F53" w:rsidRDefault="00900F1C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14:paraId="1E4BC18A" w14:textId="77777777" w:rsidR="00900F1C" w:rsidRPr="00F05F53" w:rsidRDefault="00900F1C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5B4C856D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12" w:type="dxa"/>
          </w:tcPr>
          <w:p w14:paraId="21A78C94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</w:tcPr>
          <w:p w14:paraId="33C8C569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0.843</w:t>
            </w:r>
          </w:p>
        </w:tc>
        <w:tc>
          <w:tcPr>
            <w:tcW w:w="1115" w:type="dxa"/>
          </w:tcPr>
          <w:p w14:paraId="384A1719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&lt;0.001*</w:t>
            </w:r>
          </w:p>
        </w:tc>
      </w:tr>
      <w:tr w:rsidR="00023E3F" w:rsidRPr="00F05F53" w14:paraId="30B943E0" w14:textId="77777777" w:rsidTr="00235ED5">
        <w:trPr>
          <w:trHeight w:val="348"/>
        </w:trPr>
        <w:tc>
          <w:tcPr>
            <w:tcW w:w="1666" w:type="dxa"/>
            <w:tcBorders>
              <w:bottom w:val="single" w:sz="4" w:space="0" w:color="auto"/>
            </w:tcBorders>
          </w:tcPr>
          <w:p w14:paraId="768983E9" w14:textId="77777777" w:rsidR="00900F1C" w:rsidRPr="00F05F53" w:rsidRDefault="00B16E6F" w:rsidP="00B90658">
            <w:pPr>
              <w:tabs>
                <w:tab w:val="left" w:pos="20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Weight at age 3 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1496738A" w14:textId="77777777" w:rsidR="00900F1C" w:rsidRPr="00F05F53" w:rsidRDefault="00900F1C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6ADB2C34" w14:textId="77777777" w:rsidR="00900F1C" w:rsidRPr="00F05F53" w:rsidRDefault="00900F1C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753BB422" w14:textId="77777777" w:rsidR="00900F1C" w:rsidRPr="00F05F53" w:rsidRDefault="00900F1C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14:paraId="0E7A7643" w14:textId="77777777" w:rsidR="00900F1C" w:rsidRPr="00F05F53" w:rsidRDefault="00900F1C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0B17B033" w14:textId="77777777" w:rsidR="00900F1C" w:rsidRPr="00F05F53" w:rsidRDefault="00900F1C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26CF4F6C" w14:textId="77777777" w:rsidR="00900F1C" w:rsidRPr="00F05F53" w:rsidRDefault="00900F1C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7A26B33B" w14:textId="77777777" w:rsidR="00900F1C" w:rsidRPr="00F05F53" w:rsidRDefault="00900F1C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39B6C5D6" w14:textId="77777777" w:rsidR="00900F1C" w:rsidRPr="00F05F53" w:rsidRDefault="00900F1C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14:paraId="33D06FB2" w14:textId="77777777" w:rsidR="00900F1C" w:rsidRPr="00F05F53" w:rsidRDefault="00900F1C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5E59C80B" w14:textId="77777777" w:rsidR="00900F1C" w:rsidRPr="00F05F53" w:rsidRDefault="00900F1C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355C39AB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2E1D2FA3" w14:textId="77777777" w:rsidR="00900F1C" w:rsidRPr="00F05F53" w:rsidRDefault="00B16E6F" w:rsidP="007A5998">
            <w:pPr>
              <w:tabs>
                <w:tab w:val="left" w:pos="206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4E6DC30A" w14:textId="20D6DDBF" w:rsidR="00900F1C" w:rsidRPr="00F05F53" w:rsidRDefault="00B16E6F" w:rsidP="00B9065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F53">
        <w:rPr>
          <w:rFonts w:ascii="Times New Roman" w:eastAsia="Times New Roman" w:hAnsi="Times New Roman" w:cs="Times New Roman"/>
          <w:sz w:val="24"/>
          <w:szCs w:val="24"/>
        </w:rPr>
        <w:t>Pearson’s correlation coefficients</w:t>
      </w:r>
      <w:r w:rsidR="00EC5DB7" w:rsidRPr="00F05F53">
        <w:rPr>
          <w:rFonts w:ascii="Times New Roman" w:eastAsia="Times New Roman" w:hAnsi="Times New Roman" w:cs="Times New Roman"/>
          <w:sz w:val="24"/>
          <w:szCs w:val="24"/>
        </w:rPr>
        <w:t xml:space="preserve"> are presented</w:t>
      </w:r>
      <w:r w:rsidRPr="00F05F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E0283A" w14:textId="5745E876" w:rsidR="00900F1C" w:rsidRPr="00FA56BC" w:rsidRDefault="00B16E6F" w:rsidP="00EC5DB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F53">
        <w:rPr>
          <w:rFonts w:ascii="Times New Roman" w:eastAsia="Times New Roman" w:hAnsi="Times New Roman" w:cs="Times New Roman"/>
          <w:sz w:val="24"/>
          <w:szCs w:val="24"/>
        </w:rPr>
        <w:t>*: p&lt;0.05</w:t>
      </w:r>
      <w:r w:rsidR="00EC5DB7" w:rsidRPr="00F05F53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900F1C" w:rsidRPr="00FA56BC" w:rsidSect="00FA56BC">
      <w:footerReference w:type="even" r:id="rId6"/>
      <w:footerReference w:type="default" r:id="rId7"/>
      <w:footerReference w:type="first" r:id="rId8"/>
      <w:pgSz w:w="15840" w:h="12240" w:orient="landscape" w:code="1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67388" w14:textId="77777777" w:rsidR="0084283B" w:rsidRDefault="0084283B" w:rsidP="00F05F53">
      <w:r>
        <w:separator/>
      </w:r>
    </w:p>
  </w:endnote>
  <w:endnote w:type="continuationSeparator" w:id="0">
    <w:p w14:paraId="4D15695D" w14:textId="77777777" w:rsidR="0084283B" w:rsidRDefault="0084283B" w:rsidP="00F0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A83BC" w14:textId="4483E030" w:rsidR="00F05F53" w:rsidRDefault="00F05F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3C7AA4" wp14:editId="01DE14E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77085" cy="324485"/>
              <wp:effectExtent l="0" t="0" r="18415" b="0"/>
              <wp:wrapNone/>
              <wp:docPr id="1848109668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708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DB4DA8" w14:textId="2E3EF049" w:rsidR="00F05F53" w:rsidRPr="00F05F53" w:rsidRDefault="00F05F53" w:rsidP="00F05F53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F05F53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C7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left:0;text-align:left;margin-left:0;margin-top:0;width:163.55pt;height:25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2EDB4DA8" w14:textId="2E3EF049" w:rsidR="00F05F53" w:rsidRPr="00F05F53" w:rsidRDefault="00F05F53" w:rsidP="00F05F53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F05F53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48B" w14:textId="559A21B9" w:rsidR="00F05F53" w:rsidRDefault="00F05F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50CA0AF" wp14:editId="7B567394">
              <wp:simplePos x="914400" y="6921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2077085" cy="324485"/>
              <wp:effectExtent l="0" t="0" r="18415" b="0"/>
              <wp:wrapNone/>
              <wp:docPr id="2103929217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708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6F8D9" w14:textId="44858090" w:rsidR="00F05F53" w:rsidRPr="00F05F53" w:rsidRDefault="00F05F53" w:rsidP="00F05F53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F05F53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0CA0A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left:0;text-align:left;margin-left:0;margin-top:0;width:163.55pt;height:25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3606F8D9" w14:textId="44858090" w:rsidR="00F05F53" w:rsidRPr="00F05F53" w:rsidRDefault="00F05F53" w:rsidP="00F05F53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F05F53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91995" w14:textId="72E901C8" w:rsidR="00F05F53" w:rsidRDefault="00F05F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F6400D" wp14:editId="63CB0F1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77085" cy="324485"/>
              <wp:effectExtent l="0" t="0" r="18415" b="0"/>
              <wp:wrapNone/>
              <wp:docPr id="1028292064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708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A87DC3" w14:textId="53ED84D2" w:rsidR="00F05F53" w:rsidRPr="00F05F53" w:rsidRDefault="00F05F53" w:rsidP="00F05F53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F05F53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F640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left:0;text-align:left;margin-left:0;margin-top:0;width:163.55pt;height:25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4DA87DC3" w14:textId="53ED84D2" w:rsidR="00F05F53" w:rsidRPr="00F05F53" w:rsidRDefault="00F05F53" w:rsidP="00F05F53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F05F53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B0069" w14:textId="77777777" w:rsidR="0084283B" w:rsidRDefault="0084283B" w:rsidP="00F05F53">
      <w:r>
        <w:separator/>
      </w:r>
    </w:p>
  </w:footnote>
  <w:footnote w:type="continuationSeparator" w:id="0">
    <w:p w14:paraId="405FD745" w14:textId="77777777" w:rsidR="0084283B" w:rsidRDefault="0084283B" w:rsidP="00F05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1C"/>
    <w:rsid w:val="00006E77"/>
    <w:rsid w:val="0001358D"/>
    <w:rsid w:val="00023E3F"/>
    <w:rsid w:val="000247BA"/>
    <w:rsid w:val="00070867"/>
    <w:rsid w:val="00111373"/>
    <w:rsid w:val="00146B49"/>
    <w:rsid w:val="00165EA6"/>
    <w:rsid w:val="001B2380"/>
    <w:rsid w:val="001E01E2"/>
    <w:rsid w:val="001F1178"/>
    <w:rsid w:val="00227864"/>
    <w:rsid w:val="00235ED5"/>
    <w:rsid w:val="00260F6D"/>
    <w:rsid w:val="002E135A"/>
    <w:rsid w:val="002F2E66"/>
    <w:rsid w:val="003044B8"/>
    <w:rsid w:val="003052C8"/>
    <w:rsid w:val="00365818"/>
    <w:rsid w:val="00374127"/>
    <w:rsid w:val="003E0329"/>
    <w:rsid w:val="00410C00"/>
    <w:rsid w:val="00425E60"/>
    <w:rsid w:val="004465A5"/>
    <w:rsid w:val="004573B1"/>
    <w:rsid w:val="00474E95"/>
    <w:rsid w:val="004947F6"/>
    <w:rsid w:val="004F15E9"/>
    <w:rsid w:val="00507DD4"/>
    <w:rsid w:val="0054161E"/>
    <w:rsid w:val="00543750"/>
    <w:rsid w:val="00553FB1"/>
    <w:rsid w:val="0055402E"/>
    <w:rsid w:val="005A2505"/>
    <w:rsid w:val="005A6BBC"/>
    <w:rsid w:val="005C214C"/>
    <w:rsid w:val="006045EF"/>
    <w:rsid w:val="006D7AF5"/>
    <w:rsid w:val="006E2560"/>
    <w:rsid w:val="00763CD7"/>
    <w:rsid w:val="00764514"/>
    <w:rsid w:val="007A57A0"/>
    <w:rsid w:val="007A5998"/>
    <w:rsid w:val="008367DB"/>
    <w:rsid w:val="0084283B"/>
    <w:rsid w:val="00893872"/>
    <w:rsid w:val="008A6147"/>
    <w:rsid w:val="00900F1C"/>
    <w:rsid w:val="00952D5A"/>
    <w:rsid w:val="00996539"/>
    <w:rsid w:val="009A5AB2"/>
    <w:rsid w:val="009F5C77"/>
    <w:rsid w:val="00A06DBB"/>
    <w:rsid w:val="00A079EC"/>
    <w:rsid w:val="00A27188"/>
    <w:rsid w:val="00A670DB"/>
    <w:rsid w:val="00AD7879"/>
    <w:rsid w:val="00AF6DC5"/>
    <w:rsid w:val="00B04885"/>
    <w:rsid w:val="00B16E6F"/>
    <w:rsid w:val="00B40D5B"/>
    <w:rsid w:val="00B90658"/>
    <w:rsid w:val="00B92B62"/>
    <w:rsid w:val="00BC3BE6"/>
    <w:rsid w:val="00BE3F74"/>
    <w:rsid w:val="00BE469B"/>
    <w:rsid w:val="00BE4840"/>
    <w:rsid w:val="00C054A6"/>
    <w:rsid w:val="00C37B29"/>
    <w:rsid w:val="00CB0D15"/>
    <w:rsid w:val="00CC47BD"/>
    <w:rsid w:val="00CF121C"/>
    <w:rsid w:val="00CF1766"/>
    <w:rsid w:val="00CF748D"/>
    <w:rsid w:val="00D02B0F"/>
    <w:rsid w:val="00D15E9C"/>
    <w:rsid w:val="00D53432"/>
    <w:rsid w:val="00D84B66"/>
    <w:rsid w:val="00DF46D1"/>
    <w:rsid w:val="00E218EE"/>
    <w:rsid w:val="00E440AC"/>
    <w:rsid w:val="00EA0EAA"/>
    <w:rsid w:val="00EB3A08"/>
    <w:rsid w:val="00EC4766"/>
    <w:rsid w:val="00EC5DB7"/>
    <w:rsid w:val="00F05F53"/>
    <w:rsid w:val="00F47F7B"/>
    <w:rsid w:val="00F765BB"/>
    <w:rsid w:val="00F82FDE"/>
    <w:rsid w:val="00FA2102"/>
    <w:rsid w:val="00FA56BC"/>
    <w:rsid w:val="00FD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6005E5"/>
  <w15:docId w15:val="{BF520434-5E53-4BD5-B54A-E3563C9C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qFormat/>
    <w:pPr>
      <w:keepNext/>
      <w:keepLines/>
      <w:spacing w:before="280" w:after="80"/>
      <w:outlineLvl w:val="0"/>
    </w:pPr>
    <w:rPr>
      <w:rFonts w:ascii="Yu Gothic Light" w:eastAsia="Yu Gothic Light" w:hAnsi="Yu Gothic Light" w:cs="Yu Gothic Light"/>
      <w:color w:val="000000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160" w:after="80"/>
      <w:outlineLvl w:val="1"/>
    </w:pPr>
    <w:rPr>
      <w:rFonts w:ascii="Yu Gothic Light" w:eastAsia="Yu Gothic Light" w:hAnsi="Yu Gothic Light" w:cs="Yu Gothic Light"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160" w:after="80"/>
      <w:outlineLvl w:val="2"/>
    </w:pPr>
    <w:rPr>
      <w:rFonts w:ascii="Yu Gothic Light" w:eastAsia="Yu Gothic Light" w:hAnsi="Yu Gothic Light" w:cs="Yu Gothic Light"/>
      <w:color w:val="000000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80" w:after="40"/>
      <w:outlineLvl w:val="3"/>
    </w:pPr>
    <w:rPr>
      <w:rFonts w:ascii="Yu Gothic Light" w:eastAsia="Yu Gothic Light" w:hAnsi="Yu Gothic Light" w:cs="Yu Gothic Light"/>
      <w:color w:val="000000"/>
    </w:rPr>
  </w:style>
  <w:style w:type="paragraph" w:styleId="Heading5">
    <w:name w:val="heading 5"/>
    <w:basedOn w:val="Normal"/>
    <w:next w:val="Normal"/>
    <w:pPr>
      <w:keepNext/>
      <w:keepLines/>
      <w:spacing w:before="80" w:after="40"/>
      <w:ind w:left="100"/>
      <w:outlineLvl w:val="4"/>
    </w:pPr>
    <w:rPr>
      <w:rFonts w:ascii="Yu Gothic Light" w:eastAsia="Yu Gothic Light" w:hAnsi="Yu Gothic Light" w:cs="Yu Gothic Light"/>
      <w:color w:val="000000"/>
    </w:rPr>
  </w:style>
  <w:style w:type="paragraph" w:styleId="Heading6">
    <w:name w:val="heading 6"/>
    <w:basedOn w:val="Normal"/>
    <w:next w:val="Normal"/>
    <w:pPr>
      <w:keepNext/>
      <w:keepLines/>
      <w:spacing w:before="80" w:after="40"/>
      <w:ind w:left="200"/>
      <w:outlineLvl w:val="5"/>
    </w:pPr>
    <w:rPr>
      <w:rFonts w:ascii="Yu Gothic Light" w:eastAsia="Yu Gothic Light" w:hAnsi="Yu Gothic Light" w:cs="Yu Gothic Light"/>
      <w:color w:val="000000"/>
    </w:rPr>
  </w:style>
  <w:style w:type="paragraph" w:styleId="Heading7">
    <w:name w:val="heading 7"/>
    <w:basedOn w:val="Normal"/>
    <w:next w:val="Normal"/>
    <w:pPr>
      <w:keepNext/>
      <w:keepLines/>
      <w:spacing w:before="80" w:after="40"/>
      <w:ind w:left="300"/>
      <w:outlineLvl w:val="6"/>
    </w:pPr>
    <w:rPr>
      <w:rFonts w:ascii="Yu Gothic Light" w:eastAsia="Yu Gothic Light" w:hAnsi="Yu Gothic Light" w:cs="Yu Gothic Light"/>
      <w:color w:val="000000"/>
    </w:rPr>
  </w:style>
  <w:style w:type="paragraph" w:styleId="Heading8">
    <w:name w:val="heading 8"/>
    <w:basedOn w:val="Normal"/>
    <w:next w:val="Normal"/>
    <w:pPr>
      <w:keepNext/>
      <w:keepLines/>
      <w:spacing w:before="80" w:after="40"/>
      <w:ind w:left="400"/>
      <w:outlineLvl w:val="7"/>
    </w:pPr>
    <w:rPr>
      <w:rFonts w:ascii="Yu Gothic Light" w:eastAsia="Yu Gothic Light" w:hAnsi="Yu Gothic Light" w:cs="Yu Gothic Light"/>
      <w:color w:val="000000"/>
    </w:rPr>
  </w:style>
  <w:style w:type="paragraph" w:styleId="Heading9">
    <w:name w:val="heading 9"/>
    <w:basedOn w:val="Normal"/>
    <w:next w:val="Normal"/>
    <w:pPr>
      <w:keepNext/>
      <w:keepLines/>
      <w:spacing w:before="80" w:after="40"/>
      <w:ind w:left="500"/>
      <w:outlineLvl w:val="8"/>
    </w:pPr>
    <w:rPr>
      <w:rFonts w:ascii="Yu Gothic Light" w:eastAsia="Yu Gothic Light" w:hAnsi="Yu Gothic Light" w:cs="Yu Gothic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11">
    <w:name w:val="TOC 11"/>
    <w:basedOn w:val="Normal"/>
    <w:pPr>
      <w:spacing w:line="305" w:lineRule="auto"/>
    </w:pPr>
    <w:rPr>
      <w:rFonts w:ascii="Calibri" w:eastAsia="Calibri" w:hAnsi="Calibri" w:cs="Calibri"/>
      <w:sz w:val="26"/>
    </w:rPr>
  </w:style>
  <w:style w:type="paragraph" w:customStyle="1" w:styleId="TOC21">
    <w:name w:val="TOC 21"/>
    <w:basedOn w:val="Normal"/>
    <w:pPr>
      <w:spacing w:line="330" w:lineRule="auto"/>
    </w:pPr>
    <w:rPr>
      <w:rFonts w:ascii="Calibri" w:eastAsia="Calibri" w:hAnsi="Calibri" w:cs="Calibri"/>
      <w:sz w:val="24"/>
    </w:rPr>
  </w:style>
  <w:style w:type="paragraph" w:customStyle="1" w:styleId="TOC31">
    <w:name w:val="TOC 31"/>
    <w:basedOn w:val="Normal"/>
    <w:pPr>
      <w:spacing w:line="360" w:lineRule="auto"/>
    </w:pPr>
    <w:rPr>
      <w:rFonts w:ascii="Calibri" w:eastAsia="Calibri" w:hAnsi="Calibri" w:cs="Calibri"/>
      <w:sz w:val="22"/>
    </w:rPr>
  </w:style>
  <w:style w:type="paragraph" w:customStyle="1" w:styleId="TOC41">
    <w:name w:val="TOC 41"/>
    <w:basedOn w:val="Normal"/>
    <w:pPr>
      <w:spacing w:line="330" w:lineRule="exact"/>
    </w:pPr>
    <w:rPr>
      <w:rFonts w:ascii="Calibri" w:eastAsia="Calibri" w:hAnsi="Calibri" w:cs="Calibri"/>
    </w:rPr>
  </w:style>
  <w:style w:type="paragraph" w:customStyle="1" w:styleId="TOC51">
    <w:name w:val="TOC 51"/>
    <w:basedOn w:val="Normal"/>
    <w:pPr>
      <w:spacing w:line="330" w:lineRule="exact"/>
    </w:pPr>
    <w:rPr>
      <w:rFonts w:ascii="Calibri" w:eastAsia="Calibri" w:hAnsi="Calibri" w:cs="Calibri"/>
    </w:rPr>
  </w:style>
  <w:style w:type="paragraph" w:customStyle="1" w:styleId="TOC61">
    <w:name w:val="TOC 61"/>
    <w:basedOn w:val="Normal"/>
    <w:pPr>
      <w:spacing w:line="330" w:lineRule="exact"/>
    </w:pPr>
    <w:rPr>
      <w:rFonts w:ascii="Calibri" w:eastAsia="Calibri" w:hAnsi="Calibri" w:cs="Calibri"/>
    </w:rPr>
  </w:style>
  <w:style w:type="paragraph" w:customStyle="1" w:styleId="TOC71">
    <w:name w:val="TOC 71"/>
    <w:basedOn w:val="Normal"/>
    <w:pPr>
      <w:spacing w:line="330" w:lineRule="exact"/>
    </w:pPr>
    <w:rPr>
      <w:rFonts w:ascii="Calibri" w:eastAsia="Calibri" w:hAnsi="Calibri" w:cs="Calibri"/>
    </w:rPr>
  </w:style>
  <w:style w:type="paragraph" w:customStyle="1" w:styleId="TOC81">
    <w:name w:val="TOC 81"/>
    <w:basedOn w:val="Normal"/>
    <w:pPr>
      <w:spacing w:line="330" w:lineRule="exact"/>
    </w:pPr>
    <w:rPr>
      <w:rFonts w:ascii="Calibri" w:eastAsia="Calibri" w:hAnsi="Calibri" w:cs="Calibri"/>
    </w:rPr>
  </w:style>
  <w:style w:type="paragraph" w:customStyle="1" w:styleId="TOC91">
    <w:name w:val="TOC 91"/>
    <w:basedOn w:val="Normal"/>
    <w:pPr>
      <w:spacing w:line="330" w:lineRule="exact"/>
    </w:pPr>
    <w:rPr>
      <w:rFonts w:ascii="Calibri" w:eastAsia="Calibri" w:hAnsi="Calibri" w:cs="Calibri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ldDefaultTableStyle">
    <w:name w:val="Old Default Table Style"/>
    <w:tblPr>
      <w:tblOverlap w:val="never"/>
      <w:tblCellMar>
        <w:top w:w="0" w:type="dxa"/>
        <w:left w:w="10" w:type="dxa"/>
        <w:bottom w:w="0" w:type="dxa"/>
        <w:right w:w="10" w:type="dxa"/>
      </w:tblCellMar>
    </w:tblPr>
  </w:style>
  <w:style w:type="character" w:customStyle="1" w:styleId="CommentReference1">
    <w:name w:val="Comment Reference1"/>
    <w:basedOn w:val="DefaultParagraphFont"/>
    <w:rPr>
      <w:sz w:val="16"/>
    </w:rPr>
  </w:style>
  <w:style w:type="character" w:customStyle="1" w:styleId="EndnoteReference1">
    <w:name w:val="Endnote Reference1"/>
    <w:basedOn w:val="DefaultParagraphFont"/>
    <w:rPr>
      <w:vertAlign w:val="superscript"/>
    </w:rPr>
  </w:style>
  <w:style w:type="character" w:customStyle="1" w:styleId="FootnoteReference1">
    <w:name w:val="Footnote Reference1"/>
    <w:basedOn w:val="DefaultParagraphFont"/>
    <w:rPr>
      <w:vertAlign w:val="superscript"/>
    </w:rPr>
  </w:style>
  <w:style w:type="paragraph" w:styleId="Title">
    <w:name w:val="Title"/>
    <w:basedOn w:val="Normal"/>
    <w:next w:val="Normal"/>
    <w:qFormat/>
    <w:pPr>
      <w:spacing w:after="80"/>
      <w:contextualSpacing/>
      <w:jc w:val="center"/>
    </w:pPr>
    <w:rPr>
      <w:rFonts w:ascii="Yu Gothic Light" w:eastAsia="Yu Gothic Light" w:hAnsi="Yu Gothic Light" w:cs="Yu Gothic Light"/>
      <w:sz w:val="56"/>
    </w:rPr>
  </w:style>
  <w:style w:type="paragraph" w:styleId="Subtitle">
    <w:name w:val="Subtitle"/>
    <w:basedOn w:val="Normal"/>
    <w:next w:val="Normal"/>
    <w:qFormat/>
    <w:pPr>
      <w:spacing w:after="160"/>
      <w:jc w:val="center"/>
    </w:pPr>
    <w:rPr>
      <w:rFonts w:ascii="Yu Gothic Light" w:eastAsia="Yu Gothic Light" w:hAnsi="Yu Gothic Light" w:cs="Yu Gothic Light"/>
      <w:color w:val="595959"/>
      <w:sz w:val="28"/>
    </w:rPr>
  </w:style>
  <w:style w:type="paragraph" w:styleId="Quote">
    <w:name w:val="Quote"/>
    <w:basedOn w:val="Normal"/>
    <w:next w:val="Normal"/>
    <w:qFormat/>
    <w:pPr>
      <w:spacing w:before="160" w:after="160"/>
      <w:jc w:val="center"/>
    </w:pPr>
    <w:rPr>
      <w:i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qFormat/>
    <w:rPr>
      <w:i/>
      <w:color w:val="0F4761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color w:val="0F4761"/>
    </w:rPr>
  </w:style>
  <w:style w:type="character" w:styleId="IntenseReference">
    <w:name w:val="Intense Reference"/>
    <w:basedOn w:val="DefaultParagraphFont"/>
    <w:rPr>
      <w:b/>
      <w:color w:val="0F4761"/>
    </w:rPr>
  </w:style>
  <w:style w:type="character" w:styleId="CommentReference">
    <w:name w:val="annotation reference"/>
    <w:basedOn w:val="DefaultParagraphFont"/>
    <w:rPr>
      <w:sz w:val="18"/>
    </w:rPr>
  </w:style>
  <w:style w:type="paragraph" w:styleId="CommentText">
    <w:name w:val="annotation text"/>
    <w:basedOn w:val="Normal"/>
    <w:pPr>
      <w:jc w:val="left"/>
    </w:pPr>
  </w:style>
  <w:style w:type="paragraph" w:styleId="CommentSubject">
    <w:name w:val="annotation subject"/>
    <w:basedOn w:val="CommentText"/>
    <w:rPr>
      <w:b/>
    </w:rPr>
  </w:style>
  <w:style w:type="paragraph" w:styleId="BalloonText">
    <w:name w:val="Balloon Text"/>
    <w:basedOn w:val="Normal"/>
    <w:rPr>
      <w:rFonts w:ascii="Yu Gothic Light" w:eastAsia="Yu Gothic Light" w:hAnsi="Yu Gothic Light" w:cs="Yu Gothic Light"/>
      <w:sz w:val="18"/>
    </w:rPr>
  </w:style>
  <w:style w:type="paragraph" w:styleId="Revision">
    <w:name w:val="Revision"/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paragraph" w:customStyle="1" w:styleId="Caption1">
    <w:name w:val="Caption1"/>
    <w:basedOn w:val="Normal"/>
    <w:pPr>
      <w:shd w:val="clear" w:color="auto" w:fill="FFF5ED"/>
      <w:spacing w:before="240" w:line="349" w:lineRule="auto"/>
    </w:pPr>
    <w:rPr>
      <w:rFonts w:ascii="Calibri" w:eastAsia="Calibri" w:hAnsi="Calibri" w:cs="Calibri"/>
      <w:sz w:val="22"/>
      <w:shd w:val="clear" w:color="auto" w:fill="FFF5ED"/>
    </w:rPr>
  </w:style>
  <w:style w:type="character" w:customStyle="1" w:styleId="Country">
    <w:name w:val="Country"/>
    <w:basedOn w:val="DefaultParagraphFont"/>
    <w:rPr>
      <w:shd w:val="clear" w:color="auto" w:fill="97C5D1"/>
    </w:rPr>
  </w:style>
  <w:style w:type="paragraph" w:customStyle="1" w:styleId="CommentText0">
    <w:name w:val="Comment Text_0"/>
    <w:basedOn w:val="Normal"/>
    <w:pPr>
      <w:jc w:val="left"/>
    </w:pPr>
    <w:rPr>
      <w:rFonts w:ascii="Calibri" w:eastAsia="Calibri" w:hAnsi="Calibri" w:cs="Calibri"/>
      <w:sz w:val="20"/>
    </w:rPr>
  </w:style>
  <w:style w:type="character" w:customStyle="1" w:styleId="ArticleTitle">
    <w:name w:val="Article Title"/>
    <w:basedOn w:val="DefaultParagraphFont"/>
    <w:qFormat/>
    <w:rPr>
      <w:shd w:val="clear" w:color="auto" w:fill="E9F9FF"/>
    </w:rPr>
  </w:style>
  <w:style w:type="paragraph" w:customStyle="1" w:styleId="Note">
    <w:name w:val="Note"/>
    <w:basedOn w:val="Normal"/>
    <w:pPr>
      <w:shd w:val="clear" w:color="auto" w:fill="EDF0FF"/>
      <w:spacing w:line="432" w:lineRule="auto"/>
    </w:pPr>
    <w:rPr>
      <w:rFonts w:ascii="Calibri" w:eastAsia="Calibri" w:hAnsi="Calibri" w:cs="Calibri"/>
      <w:sz w:val="20"/>
      <w:shd w:val="clear" w:color="auto" w:fill="EDF0FF"/>
    </w:rPr>
  </w:style>
  <w:style w:type="character" w:customStyle="1" w:styleId="Publisher">
    <w:name w:val="Publisher"/>
    <w:basedOn w:val="DefaultParagraphFont"/>
    <w:rPr>
      <w:shd w:val="clear" w:color="auto" w:fill="F2DDFF"/>
    </w:rPr>
  </w:style>
  <w:style w:type="character" w:customStyle="1" w:styleId="Postcode">
    <w:name w:val="Postcode"/>
    <w:basedOn w:val="DefaultParagraphFont"/>
    <w:rPr>
      <w:shd w:val="clear" w:color="auto" w:fill="BEBEBE"/>
    </w:rPr>
  </w:style>
  <w:style w:type="paragraph" w:styleId="List">
    <w:name w:val="List"/>
    <w:basedOn w:val="Normal"/>
    <w:pPr>
      <w:spacing w:line="360" w:lineRule="auto"/>
      <w:ind w:left="400" w:hanging="400"/>
    </w:pPr>
    <w:rPr>
      <w:rFonts w:ascii="Calibri" w:eastAsia="Calibri" w:hAnsi="Calibri" w:cs="Calibri"/>
      <w:sz w:val="22"/>
    </w:rPr>
  </w:style>
  <w:style w:type="paragraph" w:customStyle="1" w:styleId="TableHead">
    <w:name w:val="Table Head"/>
    <w:basedOn w:val="Normal"/>
    <w:pPr>
      <w:shd w:val="clear" w:color="auto" w:fill="FFEDFA"/>
      <w:jc w:val="left"/>
    </w:pPr>
    <w:rPr>
      <w:rFonts w:ascii="Calibri" w:eastAsia="Calibri" w:hAnsi="Calibri" w:cs="Calibri"/>
      <w:sz w:val="20"/>
      <w:shd w:val="clear" w:color="auto" w:fill="FFEDFA"/>
    </w:rPr>
  </w:style>
  <w:style w:type="paragraph" w:styleId="List4">
    <w:name w:val="List 4"/>
    <w:basedOn w:val="Normal"/>
    <w:pPr>
      <w:spacing w:line="360" w:lineRule="auto"/>
      <w:ind w:left="1600" w:hanging="400"/>
    </w:pPr>
    <w:rPr>
      <w:rFonts w:ascii="Calibri" w:eastAsia="Calibri" w:hAnsi="Calibri" w:cs="Calibri"/>
      <w:sz w:val="22"/>
    </w:rPr>
  </w:style>
  <w:style w:type="character" w:customStyle="1" w:styleId="Year">
    <w:name w:val="Year"/>
    <w:basedOn w:val="DefaultParagraphFont"/>
    <w:rPr>
      <w:shd w:val="clear" w:color="auto" w:fill="FFF9C9"/>
    </w:rPr>
  </w:style>
  <w:style w:type="paragraph" w:customStyle="1" w:styleId="TableNote">
    <w:name w:val="Table Note"/>
    <w:basedOn w:val="Normal"/>
    <w:rPr>
      <w:rFonts w:ascii="Calibri" w:eastAsia="Calibri" w:hAnsi="Calibri" w:cs="Calibri"/>
      <w:sz w:val="18"/>
    </w:rPr>
  </w:style>
  <w:style w:type="paragraph" w:customStyle="1" w:styleId="TableBody">
    <w:name w:val="Table Body"/>
    <w:basedOn w:val="Normal"/>
    <w:pPr>
      <w:spacing w:after="160" w:line="396" w:lineRule="auto"/>
      <w:jc w:val="left"/>
    </w:pPr>
    <w:rPr>
      <w:rFonts w:ascii="Calibri" w:eastAsia="Calibri" w:hAnsi="Calibri" w:cs="Calibri"/>
      <w:sz w:val="20"/>
    </w:rPr>
  </w:style>
  <w:style w:type="paragraph" w:customStyle="1" w:styleId="Abstract">
    <w:name w:val="Abstract"/>
    <w:basedOn w:val="Normal"/>
    <w:pPr>
      <w:spacing w:after="160" w:line="360" w:lineRule="auto"/>
      <w:ind w:left="1440" w:right="1440"/>
    </w:pPr>
    <w:rPr>
      <w:rFonts w:ascii="Calibri" w:eastAsia="Calibri" w:hAnsi="Calibri" w:cs="Calibri"/>
      <w:sz w:val="22"/>
    </w:rPr>
  </w:style>
  <w:style w:type="paragraph" w:customStyle="1" w:styleId="ChapterNumber">
    <w:name w:val="Chapter Number"/>
    <w:basedOn w:val="Normal"/>
    <w:rPr>
      <w:rFonts w:ascii="Calibri" w:eastAsia="Calibri" w:hAnsi="Calibri" w:cs="Calibri"/>
    </w:rPr>
  </w:style>
  <w:style w:type="character" w:customStyle="1" w:styleId="IssueNumber">
    <w:name w:val="Issue Number"/>
    <w:basedOn w:val="DefaultParagraphFont"/>
    <w:rPr>
      <w:shd w:val="clear" w:color="auto" w:fill="CDD5FF"/>
    </w:rPr>
  </w:style>
  <w:style w:type="paragraph" w:customStyle="1" w:styleId="Annotation">
    <w:name w:val="Annotation"/>
    <w:basedOn w:val="Normal"/>
    <w:pPr>
      <w:spacing w:after="160" w:line="360" w:lineRule="auto"/>
      <w:ind w:left="400"/>
      <w:jc w:val="left"/>
    </w:pPr>
    <w:rPr>
      <w:rFonts w:ascii="Calibri" w:eastAsia="Calibri" w:hAnsi="Calibri" w:cs="Calibri"/>
      <w:sz w:val="22"/>
    </w:rPr>
  </w:style>
  <w:style w:type="paragraph" w:customStyle="1" w:styleId="Formula">
    <w:name w:val="Formula"/>
    <w:basedOn w:val="Normal"/>
    <w:pPr>
      <w:shd w:val="clear" w:color="auto" w:fill="FFF5ED"/>
      <w:spacing w:before="120" w:after="120" w:line="360" w:lineRule="auto"/>
      <w:jc w:val="left"/>
    </w:pPr>
    <w:rPr>
      <w:rFonts w:ascii="Calibri" w:eastAsia="Calibri" w:hAnsi="Calibri" w:cs="Calibri"/>
      <w:sz w:val="22"/>
      <w:shd w:val="clear" w:color="auto" w:fill="FFF5ED"/>
    </w:rPr>
  </w:style>
  <w:style w:type="character" w:customStyle="1" w:styleId="GrantID">
    <w:name w:val="Grant ID"/>
    <w:basedOn w:val="DefaultParagraphFont"/>
    <w:rPr>
      <w:shd w:val="clear" w:color="auto" w:fill="DDA5FF"/>
    </w:rPr>
  </w:style>
  <w:style w:type="character" w:customStyle="1" w:styleId="FamilyName">
    <w:name w:val="Family Name"/>
    <w:basedOn w:val="DefaultParagraphFont"/>
    <w:rPr>
      <w:shd w:val="clear" w:color="auto" w:fill="88F4BE"/>
    </w:rPr>
  </w:style>
  <w:style w:type="character" w:customStyle="1" w:styleId="Label">
    <w:name w:val="Label"/>
    <w:basedOn w:val="DefaultParagraphFont"/>
    <w:rPr>
      <w:shd w:val="clear" w:color="auto" w:fill="FFC391"/>
      <w:vertAlign w:val="baseline"/>
    </w:rPr>
  </w:style>
  <w:style w:type="character" w:customStyle="1" w:styleId="GeneSequence">
    <w:name w:val="Gene Sequence"/>
    <w:basedOn w:val="DefaultParagraphFont"/>
    <w:rPr>
      <w:shd w:val="clear" w:color="auto" w:fill="FFCDF2"/>
    </w:rPr>
  </w:style>
  <w:style w:type="paragraph" w:customStyle="1" w:styleId="Surtitle">
    <w:name w:val="Surtitle"/>
    <w:basedOn w:val="Normal"/>
    <w:qFormat/>
    <w:pPr>
      <w:spacing w:after="160" w:line="208" w:lineRule="auto"/>
      <w:jc w:val="left"/>
    </w:pPr>
    <w:rPr>
      <w:rFonts w:ascii="Calibri" w:eastAsia="Calibri" w:hAnsi="Calibri" w:cs="Calibri"/>
      <w:sz w:val="38"/>
    </w:rPr>
  </w:style>
  <w:style w:type="paragraph" w:customStyle="1" w:styleId="Keywords">
    <w:name w:val="Keywords"/>
    <w:basedOn w:val="Normal"/>
    <w:pPr>
      <w:spacing w:line="396" w:lineRule="auto"/>
      <w:ind w:left="1000"/>
      <w:jc w:val="left"/>
    </w:pPr>
    <w:rPr>
      <w:rFonts w:ascii="Calibri" w:eastAsia="Calibri" w:hAnsi="Calibri" w:cs="Calibri"/>
      <w:sz w:val="20"/>
    </w:rPr>
  </w:style>
  <w:style w:type="paragraph" w:customStyle="1" w:styleId="Quotation">
    <w:name w:val="Quotation"/>
    <w:basedOn w:val="Normal"/>
    <w:pPr>
      <w:spacing w:after="160" w:line="360" w:lineRule="auto"/>
      <w:ind w:left="1200" w:right="1200"/>
    </w:pPr>
    <w:rPr>
      <w:rFonts w:ascii="Calibri" w:eastAsia="Calibri" w:hAnsi="Calibri" w:cs="Calibri"/>
      <w:sz w:val="22"/>
    </w:rPr>
  </w:style>
  <w:style w:type="character" w:customStyle="1" w:styleId="Heading">
    <w:name w:val="Heading:"/>
    <w:basedOn w:val="DefaultParagraphFont"/>
    <w:rPr>
      <w:color w:val="5B89C1"/>
    </w:rPr>
  </w:style>
  <w:style w:type="paragraph" w:styleId="List5">
    <w:name w:val="List 5"/>
    <w:basedOn w:val="Normal"/>
    <w:pPr>
      <w:spacing w:line="360" w:lineRule="auto"/>
      <w:ind w:left="1800" w:hanging="400"/>
    </w:pPr>
    <w:rPr>
      <w:rFonts w:ascii="Calibri" w:eastAsia="Calibri" w:hAnsi="Calibri" w:cs="Calibri"/>
      <w:sz w:val="22"/>
    </w:rPr>
  </w:style>
  <w:style w:type="character" w:customStyle="1" w:styleId="City">
    <w:name w:val="City"/>
    <w:basedOn w:val="DefaultParagraphFont"/>
    <w:rPr>
      <w:shd w:val="clear" w:color="auto" w:fill="D7D7D7"/>
    </w:rPr>
  </w:style>
  <w:style w:type="paragraph" w:customStyle="1" w:styleId="Biography">
    <w:name w:val="Biography"/>
    <w:basedOn w:val="Normal"/>
    <w:pPr>
      <w:shd w:val="clear" w:color="auto" w:fill="EEFEF4"/>
      <w:spacing w:after="160" w:line="396" w:lineRule="auto"/>
    </w:pPr>
    <w:rPr>
      <w:rFonts w:ascii="Calibri" w:eastAsia="Calibri" w:hAnsi="Calibri" w:cs="Calibri"/>
      <w:sz w:val="20"/>
      <w:shd w:val="clear" w:color="auto" w:fill="EEFEF4"/>
    </w:rPr>
  </w:style>
  <w:style w:type="character" w:customStyle="1" w:styleId="Edition">
    <w:name w:val="Edition"/>
    <w:basedOn w:val="DefaultParagraphFont"/>
    <w:rPr>
      <w:shd w:val="clear" w:color="auto" w:fill="FFF6A4"/>
    </w:rPr>
  </w:style>
  <w:style w:type="paragraph" w:customStyle="1" w:styleId="EndnoteText1">
    <w:name w:val="Endnote Text1"/>
    <w:basedOn w:val="Normal"/>
    <w:rPr>
      <w:rFonts w:ascii="Calibri" w:eastAsia="Calibri" w:hAnsi="Calibri" w:cs="Calibri"/>
    </w:rPr>
  </w:style>
  <w:style w:type="paragraph" w:customStyle="1" w:styleId="Acknowledgements">
    <w:name w:val="Acknowledgements"/>
    <w:basedOn w:val="Normal"/>
    <w:pPr>
      <w:shd w:val="clear" w:color="auto" w:fill="F9EDFF"/>
      <w:spacing w:after="160" w:line="396" w:lineRule="auto"/>
    </w:pPr>
    <w:rPr>
      <w:rFonts w:ascii="Calibri" w:eastAsia="Calibri" w:hAnsi="Calibri" w:cs="Calibri"/>
      <w:sz w:val="20"/>
      <w:shd w:val="clear" w:color="auto" w:fill="F9EDFF"/>
    </w:rPr>
  </w:style>
  <w:style w:type="character" w:customStyle="1" w:styleId="Cross-reference">
    <w:name w:val="Cross-reference"/>
    <w:basedOn w:val="DefaultParagraphFont"/>
    <w:rPr>
      <w:shd w:val="clear" w:color="auto" w:fill="FFE3C9"/>
    </w:rPr>
  </w:style>
  <w:style w:type="character" w:customStyle="1" w:styleId="Miscellaneous">
    <w:name w:val="Miscellaneous"/>
    <w:basedOn w:val="DefaultParagraphFont"/>
    <w:rPr>
      <w:shd w:val="clear" w:color="auto" w:fill="F0F0F0"/>
    </w:rPr>
  </w:style>
  <w:style w:type="paragraph" w:customStyle="1" w:styleId="List8">
    <w:name w:val="List 8"/>
    <w:basedOn w:val="Normal"/>
    <w:pPr>
      <w:spacing w:line="360" w:lineRule="auto"/>
      <w:ind w:left="1980" w:hanging="400"/>
    </w:pPr>
    <w:rPr>
      <w:rFonts w:ascii="Calibri" w:eastAsia="Calibri" w:hAnsi="Calibri" w:cs="Calibri"/>
      <w:sz w:val="22"/>
    </w:rPr>
  </w:style>
  <w:style w:type="paragraph" w:customStyle="1" w:styleId="List7">
    <w:name w:val="List 7"/>
    <w:basedOn w:val="Normal"/>
    <w:pPr>
      <w:spacing w:line="360" w:lineRule="auto"/>
      <w:ind w:left="1920" w:hanging="400"/>
    </w:pPr>
    <w:rPr>
      <w:rFonts w:ascii="Calibri" w:eastAsia="Calibri" w:hAnsi="Calibri" w:cs="Calibri"/>
      <w:sz w:val="22"/>
    </w:rPr>
  </w:style>
  <w:style w:type="paragraph" w:styleId="List2">
    <w:name w:val="List 2"/>
    <w:basedOn w:val="Normal"/>
    <w:pPr>
      <w:spacing w:line="360" w:lineRule="auto"/>
      <w:ind w:left="800" w:hanging="400"/>
    </w:pPr>
    <w:rPr>
      <w:rFonts w:ascii="Calibri" w:eastAsia="Calibri" w:hAnsi="Calibri" w:cs="Calibri"/>
      <w:sz w:val="22"/>
    </w:rPr>
  </w:style>
  <w:style w:type="character" w:customStyle="1" w:styleId="NameScientific">
    <w:name w:val="Name Scientific"/>
    <w:basedOn w:val="DefaultParagraphFont"/>
    <w:rPr>
      <w:shd w:val="clear" w:color="auto" w:fill="91E0FF"/>
    </w:rPr>
  </w:style>
  <w:style w:type="character" w:customStyle="1" w:styleId="Organization">
    <w:name w:val="Organization"/>
    <w:basedOn w:val="DefaultParagraphFont"/>
    <w:rPr>
      <w:shd w:val="clear" w:color="auto" w:fill="D1FFB5"/>
    </w:rPr>
  </w:style>
  <w:style w:type="paragraph" w:customStyle="1" w:styleId="FootnoteText1">
    <w:name w:val="Footnote Text1"/>
    <w:basedOn w:val="Normal"/>
    <w:rPr>
      <w:rFonts w:ascii="Calibri" w:eastAsia="Calibri" w:hAnsi="Calibri" w:cs="Calibri"/>
    </w:rPr>
  </w:style>
  <w:style w:type="paragraph" w:customStyle="1" w:styleId="QuotationSource">
    <w:name w:val="Quotation Source"/>
    <w:basedOn w:val="Normal"/>
    <w:pPr>
      <w:spacing w:after="170" w:line="360" w:lineRule="auto"/>
      <w:ind w:left="1200"/>
      <w:jc w:val="right"/>
    </w:pPr>
    <w:rPr>
      <w:rFonts w:ascii="Calibri" w:eastAsia="Calibri" w:hAnsi="Calibri" w:cs="Calibri"/>
      <w:sz w:val="22"/>
    </w:rPr>
  </w:style>
  <w:style w:type="character" w:customStyle="1" w:styleId="DatabaseLink">
    <w:name w:val="Database Link"/>
    <w:basedOn w:val="DefaultParagraphFont"/>
    <w:rPr>
      <w:shd w:val="clear" w:color="auto" w:fill="AFBEFF"/>
    </w:rPr>
  </w:style>
  <w:style w:type="character" w:customStyle="1" w:styleId="Location">
    <w:name w:val="Location"/>
    <w:basedOn w:val="DefaultParagraphFont"/>
    <w:rPr>
      <w:shd w:val="clear" w:color="auto" w:fill="F9EDFF"/>
    </w:rPr>
  </w:style>
  <w:style w:type="paragraph" w:customStyle="1" w:styleId="Copyright">
    <w:name w:val="Copyright"/>
    <w:basedOn w:val="Normal"/>
    <w:pPr>
      <w:shd w:val="clear" w:color="auto" w:fill="E9F9FF"/>
    </w:pPr>
    <w:rPr>
      <w:rFonts w:ascii="Calibri" w:eastAsia="Calibri" w:hAnsi="Calibri" w:cs="Calibri"/>
      <w:sz w:val="18"/>
      <w:shd w:val="clear" w:color="auto" w:fill="E9F9FF"/>
    </w:rPr>
  </w:style>
  <w:style w:type="character" w:customStyle="1" w:styleId="PageNumbers">
    <w:name w:val="Page Numbers"/>
    <w:basedOn w:val="DefaultParagraphFont"/>
    <w:rPr>
      <w:shd w:val="clear" w:color="auto" w:fill="FFEDF0"/>
    </w:rPr>
  </w:style>
  <w:style w:type="paragraph" w:customStyle="1" w:styleId="AbstractSubheading">
    <w:name w:val="Abstract Subheading"/>
    <w:basedOn w:val="Normal"/>
    <w:next w:val="Normal"/>
    <w:pPr>
      <w:keepNext/>
      <w:keepLines/>
      <w:numPr>
        <w:ilvl w:val="8"/>
      </w:numPr>
      <w:ind w:left="1440"/>
      <w:outlineLvl w:val="8"/>
    </w:pPr>
    <w:rPr>
      <w:sz w:val="22"/>
    </w:rPr>
  </w:style>
  <w:style w:type="character" w:customStyle="1" w:styleId="Region">
    <w:name w:val="Region"/>
    <w:basedOn w:val="DefaultParagraphFont"/>
    <w:rPr>
      <w:shd w:val="clear" w:color="auto" w:fill="D8E9EE"/>
    </w:rPr>
  </w:style>
  <w:style w:type="character" w:customStyle="1" w:styleId="GivenName">
    <w:name w:val="Given Name"/>
    <w:basedOn w:val="DefaultParagraphFont"/>
    <w:rPr>
      <w:shd w:val="clear" w:color="auto" w:fill="D0FCE2"/>
    </w:rPr>
  </w:style>
  <w:style w:type="character" w:customStyle="1" w:styleId="GlossaryTerm">
    <w:name w:val="Glossary Term"/>
    <w:basedOn w:val="DefaultParagraphFont"/>
    <w:rPr>
      <w:shd w:val="clear" w:color="auto" w:fill="FFCFD7"/>
    </w:rPr>
  </w:style>
  <w:style w:type="paragraph" w:customStyle="1" w:styleId="Reference">
    <w:name w:val="Reference"/>
    <w:basedOn w:val="Normal"/>
    <w:pPr>
      <w:spacing w:after="320" w:line="360" w:lineRule="auto"/>
      <w:ind w:left="400" w:hanging="400"/>
    </w:pPr>
    <w:rPr>
      <w:rFonts w:ascii="Calibri" w:eastAsia="Calibri" w:hAnsi="Calibri" w:cs="Calibri"/>
      <w:sz w:val="22"/>
    </w:rPr>
  </w:style>
  <w:style w:type="paragraph" w:customStyle="1" w:styleId="List6">
    <w:name w:val="List 6"/>
    <w:basedOn w:val="Normal"/>
    <w:pPr>
      <w:spacing w:line="360" w:lineRule="auto"/>
      <w:ind w:left="1860" w:hanging="400"/>
    </w:pPr>
    <w:rPr>
      <w:rFonts w:ascii="Calibri" w:eastAsia="Calibri" w:hAnsi="Calibri" w:cs="Calibri"/>
      <w:sz w:val="22"/>
    </w:rPr>
  </w:style>
  <w:style w:type="paragraph" w:styleId="List3">
    <w:name w:val="List 3"/>
    <w:basedOn w:val="Normal"/>
    <w:pPr>
      <w:spacing w:line="360" w:lineRule="auto"/>
      <w:ind w:left="1200" w:hanging="400"/>
    </w:pPr>
    <w:rPr>
      <w:rFonts w:ascii="Calibri" w:eastAsia="Calibri" w:hAnsi="Calibri" w:cs="Calibri"/>
      <w:sz w:val="22"/>
    </w:rPr>
  </w:style>
  <w:style w:type="character" w:customStyle="1" w:styleId="Source">
    <w:name w:val="Source"/>
    <w:basedOn w:val="DefaultParagraphFont"/>
    <w:rPr>
      <w:shd w:val="clear" w:color="auto" w:fill="C1EDFF"/>
    </w:rPr>
  </w:style>
  <w:style w:type="paragraph" w:customStyle="1" w:styleId="Authors">
    <w:name w:val="Authors"/>
    <w:basedOn w:val="Normal"/>
    <w:pPr>
      <w:spacing w:before="360" w:after="120" w:line="283" w:lineRule="auto"/>
      <w:jc w:val="left"/>
    </w:pPr>
    <w:rPr>
      <w:rFonts w:ascii="Calibri" w:eastAsia="Calibri" w:hAnsi="Calibri" w:cs="Calibri"/>
      <w:sz w:val="28"/>
    </w:rPr>
  </w:style>
  <w:style w:type="paragraph" w:customStyle="1" w:styleId="Glossary">
    <w:name w:val="Glossary"/>
    <w:basedOn w:val="Normal"/>
    <w:pPr>
      <w:shd w:val="clear" w:color="auto" w:fill="FFEDF0"/>
      <w:spacing w:before="120" w:after="120" w:line="432" w:lineRule="auto"/>
    </w:pPr>
    <w:rPr>
      <w:rFonts w:ascii="Calibri" w:eastAsia="Calibri" w:hAnsi="Calibri" w:cs="Calibri"/>
      <w:sz w:val="20"/>
      <w:shd w:val="clear" w:color="auto" w:fill="FFEDF0"/>
    </w:rPr>
  </w:style>
  <w:style w:type="character" w:customStyle="1" w:styleId="VolumeNumber">
    <w:name w:val="Volume Number"/>
    <w:basedOn w:val="DefaultParagraphFont"/>
    <w:rPr>
      <w:shd w:val="clear" w:color="auto" w:fill="EDF0FF"/>
    </w:rPr>
  </w:style>
  <w:style w:type="paragraph" w:customStyle="1" w:styleId="Statement">
    <w:name w:val="Statement"/>
    <w:basedOn w:val="Normal"/>
    <w:pPr>
      <w:ind w:left="900"/>
    </w:pPr>
    <w:rPr>
      <w:rFonts w:ascii="Calibri" w:eastAsia="Calibri" w:hAnsi="Calibri" w:cs="Calibri"/>
      <w:sz w:val="22"/>
    </w:rPr>
  </w:style>
  <w:style w:type="paragraph" w:customStyle="1" w:styleId="Affiliation">
    <w:name w:val="Affiliation"/>
    <w:basedOn w:val="Normal"/>
    <w:pPr>
      <w:shd w:val="clear" w:color="auto" w:fill="F4FFED"/>
      <w:spacing w:before="240" w:after="120" w:line="396" w:lineRule="auto"/>
      <w:ind w:left="400" w:hanging="400"/>
      <w:jc w:val="left"/>
    </w:pPr>
    <w:rPr>
      <w:rFonts w:ascii="Calibri" w:eastAsia="Calibri" w:hAnsi="Calibri" w:cs="Calibri"/>
      <w:sz w:val="20"/>
      <w:shd w:val="clear" w:color="auto" w:fill="F4FFED"/>
    </w:rPr>
  </w:style>
  <w:style w:type="character" w:styleId="Hyperlink">
    <w:name w:val="Hyperlink"/>
    <w:basedOn w:val="DefaultParagraphFont"/>
    <w:rPr>
      <w:color w:val="0563C1"/>
    </w:rPr>
  </w:style>
  <w:style w:type="character" w:customStyle="1" w:styleId="Conference">
    <w:name w:val="Conference"/>
    <w:basedOn w:val="DefaultParagraphFont"/>
    <w:rPr>
      <w:shd w:val="clear" w:color="auto" w:fill="FFAFBC"/>
    </w:rPr>
  </w:style>
  <w:style w:type="paragraph" w:styleId="BlockText">
    <w:name w:val="Block Text"/>
    <w:basedOn w:val="Normal"/>
    <w:pPr>
      <w:spacing w:after="160" w:line="360" w:lineRule="auto"/>
      <w:ind w:left="1200"/>
    </w:pPr>
    <w:rPr>
      <w:rFonts w:ascii="Calibri" w:eastAsia="Calibri" w:hAnsi="Calibri" w:cs="Calibri"/>
      <w:sz w:val="22"/>
    </w:rPr>
  </w:style>
  <w:style w:type="paragraph" w:customStyle="1" w:styleId="Correspondence">
    <w:name w:val="Correspondence"/>
    <w:basedOn w:val="Normal"/>
    <w:pPr>
      <w:shd w:val="clear" w:color="auto" w:fill="F3F7F9"/>
      <w:spacing w:before="240" w:after="120" w:line="396" w:lineRule="auto"/>
      <w:ind w:left="400" w:hanging="400"/>
      <w:jc w:val="left"/>
    </w:pPr>
    <w:rPr>
      <w:rFonts w:ascii="Calibri" w:eastAsia="Calibri" w:hAnsi="Calibri" w:cs="Calibri"/>
      <w:sz w:val="20"/>
      <w:shd w:val="clear" w:color="auto" w:fill="F3F7F9"/>
    </w:rPr>
  </w:style>
  <w:style w:type="paragraph" w:customStyle="1" w:styleId="TableHeadSpan">
    <w:name w:val="Table Head Span"/>
    <w:basedOn w:val="Normal"/>
    <w:pPr>
      <w:shd w:val="clear" w:color="auto" w:fill="FFEDFA"/>
      <w:jc w:val="left"/>
    </w:pPr>
    <w:rPr>
      <w:rFonts w:ascii="Calibri" w:eastAsia="Calibri" w:hAnsi="Calibri" w:cs="Calibri"/>
      <w:shd w:val="clear" w:color="auto" w:fill="FFEDFA"/>
    </w:rPr>
  </w:style>
  <w:style w:type="paragraph" w:customStyle="1" w:styleId="TableList">
    <w:name w:val="Table List"/>
    <w:basedOn w:val="Normal"/>
    <w:pPr>
      <w:ind w:left="300" w:hanging="300"/>
      <w:jc w:val="left"/>
    </w:pPr>
    <w:rPr>
      <w:rFonts w:ascii="Calibri" w:eastAsia="Calibri" w:hAnsi="Calibri" w:cs="Calibri"/>
      <w:sz w:val="20"/>
    </w:rPr>
  </w:style>
  <w:style w:type="paragraph" w:customStyle="1" w:styleId="List1">
    <w:name w:val="List 1"/>
    <w:basedOn w:val="Normal"/>
    <w:pPr>
      <w:ind w:left="1200" w:hanging="600"/>
    </w:pPr>
    <w:rPr>
      <w:rFonts w:ascii="Times New Roman" w:eastAsia="Times New Roman" w:hAnsi="Times New Roman" w:cs="Times New Roman"/>
      <w:sz w:val="22"/>
    </w:rPr>
  </w:style>
  <w:style w:type="paragraph" w:customStyle="1" w:styleId="List9">
    <w:name w:val="List 9"/>
    <w:basedOn w:val="Normal"/>
    <w:pPr>
      <w:ind w:left="1200" w:hanging="600"/>
    </w:pPr>
    <w:rPr>
      <w:rFonts w:ascii="Times New Roman" w:eastAsia="Times New Roman" w:hAnsi="Times New Roman" w:cs="Times New Roman"/>
      <w:sz w:val="22"/>
    </w:rPr>
  </w:style>
  <w:style w:type="table" w:customStyle="1" w:styleId="1">
    <w:name w:val="表 (格子)1"/>
    <w:basedOn w:val="TableNormal"/>
    <w:next w:val="TableGrid"/>
    <w:rsid w:val="00474E95"/>
    <w:rPr>
      <w:rFonts w:ascii="Yu Mincho" w:eastAsia="Yu Mincho" w:hAnsi="Yu Mincho" w:cs="Yu Mincho"/>
      <w:szCs w:val="21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iuhw</dc:creator>
  <cp:lastModifiedBy>Clift, Heidi</cp:lastModifiedBy>
  <cp:revision>2</cp:revision>
  <dcterms:created xsi:type="dcterms:W3CDTF">2025-09-18T16:36:00Z</dcterms:created>
  <dcterms:modified xsi:type="dcterms:W3CDTF">2025-09-18T16:36:00Z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eptedDate">
    <vt:lpwstr/>
  </property>
  <property fmtid="{D5CDD505-2E9C-101B-9397-08002B2CF9AE}" pid="3" name="DOI">
    <vt:lpwstr/>
  </property>
  <property fmtid="{D5CDD505-2E9C-101B-9397-08002B2CF9AE}" pid="4" name="epub">
    <vt:lpwstr/>
  </property>
  <property fmtid="{D5CDD505-2E9C-101B-9397-08002B2CF9AE}" pid="5" name="JournalID">
    <vt:lpwstr/>
  </property>
  <property fmtid="{D5CDD505-2E9C-101B-9397-08002B2CF9AE}" pid="6" name="Merops -Original extension">
    <vt:lpwstr>docx</vt:lpwstr>
  </property>
  <property fmtid="{D5CDD505-2E9C-101B-9397-08002B2CF9AE}" pid="7" name="Merops change count">
    <vt:lpwstr>0</vt:lpwstr>
  </property>
  <property fmtid="{D5CDD505-2E9C-101B-9397-08002B2CF9AE}" pid="8" name="Merops client version">
    <vt:lpwstr/>
  </property>
  <property fmtid="{D5CDD505-2E9C-101B-9397-08002B2CF9AE}" pid="9" name="Merops comment count">
    <vt:lpwstr>0</vt:lpwstr>
  </property>
  <property fmtid="{D5CDD505-2E9C-101B-9397-08002B2CF9AE}" pid="10" name="Merops DOI links count">
    <vt:lpwstr>0</vt:lpwstr>
  </property>
  <property fmtid="{D5CDD505-2E9C-101B-9397-08002B2CF9AE}" pid="11" name="Merops email addresses count">
    <vt:lpwstr>0</vt:lpwstr>
  </property>
  <property fmtid="{D5CDD505-2E9C-101B-9397-08002B2CF9AE}" pid="12" name="Merops figures count">
    <vt:lpwstr>0</vt:lpwstr>
  </property>
  <property fmtid="{D5CDD505-2E9C-101B-9397-08002B2CF9AE}" pid="13" name="Merops footnotes/endnotes count">
    <vt:lpwstr>0</vt:lpwstr>
  </property>
  <property fmtid="{D5CDD505-2E9C-101B-9397-08002B2CF9AE}" pid="14" name="Merops graphics count">
    <vt:lpwstr>0</vt:lpwstr>
  </property>
  <property fmtid="{D5CDD505-2E9C-101B-9397-08002B2CF9AE}" pid="15" name="Merops input file path">
    <vt:lpwstr>4c40f368-ca6b-42b2-af89-40de4e1a0dbd.docx</vt:lpwstr>
  </property>
  <property fmtid="{D5CDD505-2E9C-101B-9397-08002B2CF9AE}" pid="16" name="Merops intra-document links count">
    <vt:lpwstr>0</vt:lpwstr>
  </property>
  <property fmtid="{D5CDD505-2E9C-101B-9397-08002B2CF9AE}" pid="17" name="Merops item path">
    <vt:lpwstr>MG-Session/On-20250318/I:a36f6c13-f895-49c6-b10b-325f6fe69733</vt:lpwstr>
  </property>
  <property fmtid="{D5CDD505-2E9C-101B-9397-08002B2CF9AE}" pid="18" name="Merops processed date">
    <vt:lpwstr>2025/03/18 02:14:58 AM</vt:lpwstr>
  </property>
  <property fmtid="{D5CDD505-2E9C-101B-9397-08002B2CF9AE}" pid="19" name="Merops PubMed links count">
    <vt:lpwstr>0</vt:lpwstr>
  </property>
  <property fmtid="{D5CDD505-2E9C-101B-9397-08002B2CF9AE}" pid="20" name="Merops references count">
    <vt:lpwstr>0</vt:lpwstr>
  </property>
  <property fmtid="{D5CDD505-2E9C-101B-9397-08002B2CF9AE}" pid="21" name="Merops Scopus links count">
    <vt:lpwstr>0</vt:lpwstr>
  </property>
  <property fmtid="{D5CDD505-2E9C-101B-9397-08002B2CF9AE}" pid="22" name="Merops server path">
    <vt:lpwstr/>
  </property>
  <property fmtid="{D5CDD505-2E9C-101B-9397-08002B2CF9AE}" pid="23" name="Merops Standard Set">
    <vt:lpwstr>merops/preset-v1/peerj</vt:lpwstr>
  </property>
  <property fmtid="{D5CDD505-2E9C-101B-9397-08002B2CF9AE}" pid="24" name="Merops Standard Set modified">
    <vt:lpwstr/>
  </property>
  <property fmtid="{D5CDD505-2E9C-101B-9397-08002B2CF9AE}" pid="25" name="Merops tables count">
    <vt:lpwstr>1</vt:lpwstr>
  </property>
  <property fmtid="{D5CDD505-2E9C-101B-9397-08002B2CF9AE}" pid="26" name="Merops word count">
    <vt:lpwstr>121</vt:lpwstr>
  </property>
  <property fmtid="{D5CDD505-2E9C-101B-9397-08002B2CF9AE}" pid="27" name="Merops WorldCat links count">
    <vt:lpwstr>0</vt:lpwstr>
  </property>
  <property fmtid="{D5CDD505-2E9C-101B-9397-08002B2CF9AE}" pid="28" name="ppub">
    <vt:lpwstr/>
  </property>
  <property fmtid="{D5CDD505-2E9C-101B-9397-08002B2CF9AE}" pid="29" name="Publisher">
    <vt:lpwstr/>
  </property>
  <property fmtid="{D5CDD505-2E9C-101B-9397-08002B2CF9AE}" pid="30" name="Publisher-location">
    <vt:lpwstr/>
  </property>
  <property fmtid="{D5CDD505-2E9C-101B-9397-08002B2CF9AE}" pid="31" name="ReceivedDate">
    <vt:lpwstr/>
  </property>
  <property fmtid="{D5CDD505-2E9C-101B-9397-08002B2CF9AE}" pid="32" name="Reference citation style">
    <vt:lpwstr/>
  </property>
  <property fmtid="{D5CDD505-2E9C-101B-9397-08002B2CF9AE}" pid="33" name="Source">
    <vt:lpwstr/>
  </property>
  <property fmtid="{D5CDD505-2E9C-101B-9397-08002B2CF9AE}" pid="34" name="Source-abbreviated">
    <vt:lpwstr/>
  </property>
  <property fmtid="{D5CDD505-2E9C-101B-9397-08002B2CF9AE}" pid="35" name="Source-short">
    <vt:lpwstr/>
  </property>
  <property fmtid="{D5CDD505-2E9C-101B-9397-08002B2CF9AE}" pid="36" name="Subject">
    <vt:lpwstr/>
  </property>
  <property fmtid="{D5CDD505-2E9C-101B-9397-08002B2CF9AE}" pid="37" name="ClassificationContentMarkingFooterShapeIds">
    <vt:lpwstr>3d4a7de0,6e27ea64,7d676981</vt:lpwstr>
  </property>
  <property fmtid="{D5CDD505-2E9C-101B-9397-08002B2CF9AE}" pid="38" name="ClassificationContentMarkingFooterFontProps">
    <vt:lpwstr>#0078d7,9,Rockwell</vt:lpwstr>
  </property>
  <property fmtid="{D5CDD505-2E9C-101B-9397-08002B2CF9AE}" pid="39" name="ClassificationContentMarkingFooterText">
    <vt:lpwstr>Information Classification: General</vt:lpwstr>
  </property>
  <property fmtid="{D5CDD505-2E9C-101B-9397-08002B2CF9AE}" pid="40" name="MSIP_Label_2bbab825-a111-45e4-86a1-18cee0005896_Enabled">
    <vt:lpwstr>true</vt:lpwstr>
  </property>
  <property fmtid="{D5CDD505-2E9C-101B-9397-08002B2CF9AE}" pid="41" name="MSIP_Label_2bbab825-a111-45e4-86a1-18cee0005896_SetDate">
    <vt:lpwstr>2025-09-18T16:36:40Z</vt:lpwstr>
  </property>
  <property fmtid="{D5CDD505-2E9C-101B-9397-08002B2CF9AE}" pid="42" name="MSIP_Label_2bbab825-a111-45e4-86a1-18cee0005896_Method">
    <vt:lpwstr>Standard</vt:lpwstr>
  </property>
  <property fmtid="{D5CDD505-2E9C-101B-9397-08002B2CF9AE}" pid="43" name="MSIP_Label_2bbab825-a111-45e4-86a1-18cee0005896_Name">
    <vt:lpwstr>2bbab825-a111-45e4-86a1-18cee0005896</vt:lpwstr>
  </property>
  <property fmtid="{D5CDD505-2E9C-101B-9397-08002B2CF9AE}" pid="44" name="MSIP_Label_2bbab825-a111-45e4-86a1-18cee0005896_SiteId">
    <vt:lpwstr>2567d566-604c-408a-8a60-55d0dc9d9d6b</vt:lpwstr>
  </property>
  <property fmtid="{D5CDD505-2E9C-101B-9397-08002B2CF9AE}" pid="45" name="MSIP_Label_2bbab825-a111-45e4-86a1-18cee0005896_ActionId">
    <vt:lpwstr>3678d11e-55f1-495c-aa8c-d46f3100d6db</vt:lpwstr>
  </property>
  <property fmtid="{D5CDD505-2E9C-101B-9397-08002B2CF9AE}" pid="46" name="MSIP_Label_2bbab825-a111-45e4-86a1-18cee0005896_ContentBits">
    <vt:lpwstr>2</vt:lpwstr>
  </property>
  <property fmtid="{D5CDD505-2E9C-101B-9397-08002B2CF9AE}" pid="47" name="MSIP_Label_2bbab825-a111-45e4-86a1-18cee0005896_Tag">
    <vt:lpwstr>10, 3, 0, 1</vt:lpwstr>
  </property>
</Properties>
</file>