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11931" w14:textId="2D9F43B3" w:rsidR="0060772A" w:rsidRDefault="008C2AB0">
      <w:pPr>
        <w:spacing w:before="0" w:after="0" w:line="259" w:lineRule="auto"/>
        <w:rPr>
          <w:rFonts w:ascii="Times New Roman" w:eastAsia="Aptos" w:hAnsi="Times New Roman"/>
          <w:b/>
          <w:bCs/>
          <w:kern w:val="2"/>
          <w:sz w:val="24"/>
          <w:szCs w:val="22"/>
          <w:lang w:val="en-CA"/>
          <w14:ligatures w14:val="standardContextual"/>
        </w:rPr>
      </w:pPr>
      <w:r>
        <w:rPr>
          <w:rFonts w:ascii="Times New Roman" w:eastAsia="Aptos" w:hAnsi="Times New Roman"/>
          <w:b/>
          <w:bCs/>
          <w:kern w:val="2"/>
          <w:sz w:val="24"/>
          <w:szCs w:val="22"/>
          <w:lang w:val="en-CA"/>
          <w14:ligatures w14:val="standardContextual"/>
        </w:rPr>
        <w:t>Sup</w:t>
      </w:r>
      <w:r w:rsidR="006B093E">
        <w:rPr>
          <w:rFonts w:ascii="Times New Roman" w:eastAsia="Aptos" w:hAnsi="Times New Roman"/>
          <w:b/>
          <w:bCs/>
          <w:kern w:val="2"/>
          <w:sz w:val="24"/>
          <w:szCs w:val="22"/>
          <w:lang w:val="en-CA"/>
          <w14:ligatures w14:val="standardContextual"/>
        </w:rPr>
        <w:t>plemental document</w:t>
      </w:r>
      <w:r w:rsidR="005D2BC1">
        <w:rPr>
          <w:rFonts w:ascii="Times New Roman" w:eastAsia="Aptos" w:hAnsi="Times New Roman"/>
          <w:b/>
          <w:bCs/>
          <w:kern w:val="2"/>
          <w:sz w:val="24"/>
          <w:szCs w:val="22"/>
          <w:lang w:val="en-CA"/>
          <w14:ligatures w14:val="standardContextual"/>
        </w:rPr>
        <w:t xml:space="preserve"> </w:t>
      </w:r>
      <w:r w:rsidR="009F278F">
        <w:rPr>
          <w:rFonts w:ascii="Times New Roman" w:eastAsia="Aptos" w:hAnsi="Times New Roman"/>
          <w:b/>
          <w:bCs/>
          <w:kern w:val="2"/>
          <w:sz w:val="24"/>
          <w:szCs w:val="22"/>
          <w:lang w:val="en-CA"/>
          <w14:ligatures w14:val="standardContextual"/>
        </w:rPr>
        <w:t>#6</w:t>
      </w:r>
    </w:p>
    <w:p w14:paraId="04789F4C" w14:textId="77777777" w:rsidR="0060772A" w:rsidRDefault="0060772A">
      <w:pPr>
        <w:spacing w:before="0" w:after="0" w:line="259" w:lineRule="auto"/>
        <w:rPr>
          <w:rFonts w:ascii="Times New Roman" w:eastAsia="Aptos" w:hAnsi="Times New Roman"/>
          <w:b/>
          <w:bCs/>
          <w:kern w:val="2"/>
          <w:sz w:val="24"/>
          <w:szCs w:val="22"/>
          <w:lang w:val="en-CA"/>
          <w14:ligatures w14:val="standardContextual"/>
        </w:rPr>
      </w:pPr>
    </w:p>
    <w:p w14:paraId="2283DFEF" w14:textId="77777777" w:rsidR="0060772A" w:rsidRDefault="0060772A" w:rsidP="0060772A">
      <w:pPr>
        <w:spacing w:before="0" w:after="0" w:line="259" w:lineRule="auto"/>
        <w:rPr>
          <w:rFonts w:ascii="Times New Roman" w:hAnsi="Times New Roman"/>
          <w:b/>
          <w:bCs/>
          <w:sz w:val="24"/>
          <w:szCs w:val="24"/>
          <w:lang w:val="en-CA"/>
        </w:rPr>
      </w:pPr>
      <w:r>
        <w:rPr>
          <w:rFonts w:ascii="Times New Roman" w:hAnsi="Times New Roman"/>
          <w:b/>
          <w:bCs/>
          <w:sz w:val="24"/>
          <w:szCs w:val="24"/>
          <w:lang w:val="en-CA"/>
        </w:rPr>
        <w:t xml:space="preserve">Title </w:t>
      </w:r>
    </w:p>
    <w:p w14:paraId="51FEC415" w14:textId="77777777" w:rsidR="00DF71C9" w:rsidRPr="00743855" w:rsidRDefault="00DF71C9" w:rsidP="00DF71C9">
      <w:pPr>
        <w:spacing w:before="0" w:after="0" w:line="259" w:lineRule="auto"/>
        <w:rPr>
          <w:rFonts w:ascii="Times New Roman" w:hAnsi="Times New Roman"/>
          <w:sz w:val="24"/>
          <w:szCs w:val="24"/>
          <w:lang w:val="en-CA"/>
        </w:rPr>
      </w:pPr>
      <w:bookmarkStart w:id="0" w:name="_Hlk185499715"/>
      <w:r w:rsidRPr="00743855">
        <w:rPr>
          <w:rFonts w:ascii="Times New Roman" w:hAnsi="Times New Roman"/>
          <w:sz w:val="24"/>
          <w:szCs w:val="24"/>
          <w:lang w:val="en-CA"/>
        </w:rPr>
        <w:t>Influence of carbon-to-nitrogen ratio on the denitrifying activities</w:t>
      </w:r>
      <w:r w:rsidRPr="00775BC1">
        <w:rPr>
          <w:rFonts w:ascii="Times New Roman" w:hAnsi="Times New Roman"/>
          <w:sz w:val="24"/>
          <w:szCs w:val="24"/>
          <w:lang w:val="en-CA"/>
        </w:rPr>
        <w:t xml:space="preserve"> of</w:t>
      </w:r>
      <w:r w:rsidRPr="00743855">
        <w:rPr>
          <w:rFonts w:ascii="Times New Roman" w:hAnsi="Times New Roman"/>
          <w:sz w:val="24"/>
          <w:szCs w:val="24"/>
          <w:lang w:val="en-CA"/>
        </w:rPr>
        <w:t xml:space="preserve"> a methanol-fed, marine recirculating denitrification reactor</w:t>
      </w:r>
      <w:r>
        <w:rPr>
          <w:rFonts w:ascii="Times New Roman" w:hAnsi="Times New Roman"/>
          <w:sz w:val="24"/>
          <w:szCs w:val="24"/>
          <w:lang w:val="en-CA"/>
        </w:rPr>
        <w:t xml:space="preserve">, </w:t>
      </w:r>
      <w:r w:rsidRPr="00DF71C9">
        <w:rPr>
          <w:rFonts w:ascii="Times New Roman" w:hAnsi="Times New Roman"/>
          <w:sz w:val="24"/>
          <w:szCs w:val="24"/>
          <w:lang w:val="en-CA"/>
        </w:rPr>
        <w:t>and the evolution of the bacteria community during the operating process.</w:t>
      </w:r>
    </w:p>
    <w:bookmarkEnd w:id="0"/>
    <w:p w14:paraId="053B499F" w14:textId="77777777" w:rsidR="0060772A" w:rsidRPr="007B0C1A" w:rsidRDefault="0060772A" w:rsidP="0060772A">
      <w:pPr>
        <w:spacing w:before="0" w:after="0" w:line="259" w:lineRule="auto"/>
        <w:rPr>
          <w:rFonts w:ascii="Times New Roman" w:hAnsi="Times New Roman"/>
          <w:sz w:val="24"/>
          <w:szCs w:val="24"/>
          <w:lang w:val="en-CA"/>
        </w:rPr>
      </w:pPr>
    </w:p>
    <w:p w14:paraId="4E841DD8" w14:textId="77777777" w:rsidR="0060772A" w:rsidRPr="007C1E9E" w:rsidRDefault="0060772A" w:rsidP="0060772A">
      <w:pPr>
        <w:spacing w:before="0" w:after="0" w:line="259" w:lineRule="auto"/>
        <w:rPr>
          <w:rFonts w:ascii="Times New Roman" w:hAnsi="Times New Roman"/>
          <w:b/>
          <w:bCs/>
          <w:sz w:val="24"/>
          <w:szCs w:val="24"/>
          <w:lang w:val="fr-CA"/>
        </w:rPr>
      </w:pPr>
      <w:r w:rsidRPr="007C1E9E">
        <w:rPr>
          <w:rFonts w:ascii="Times New Roman" w:hAnsi="Times New Roman"/>
          <w:b/>
          <w:bCs/>
          <w:sz w:val="24"/>
          <w:szCs w:val="24"/>
          <w:lang w:val="fr-CA"/>
        </w:rPr>
        <w:t>Authors</w:t>
      </w:r>
    </w:p>
    <w:p w14:paraId="3D79D371" w14:textId="77777777" w:rsidR="0060772A" w:rsidRDefault="0060772A" w:rsidP="0060772A">
      <w:pPr>
        <w:spacing w:before="0" w:after="0" w:line="259" w:lineRule="auto"/>
        <w:rPr>
          <w:rFonts w:ascii="Times New Roman" w:hAnsi="Times New Roman"/>
          <w:sz w:val="24"/>
          <w:szCs w:val="24"/>
          <w:lang w:val="fr-CA"/>
        </w:rPr>
      </w:pPr>
      <w:r w:rsidRPr="00A34E30">
        <w:rPr>
          <w:rFonts w:ascii="Times New Roman" w:hAnsi="Times New Roman"/>
          <w:sz w:val="24"/>
          <w:szCs w:val="24"/>
          <w:lang w:val="fr-CA"/>
        </w:rPr>
        <w:t>Livie Lestin</w:t>
      </w:r>
      <w:r w:rsidRPr="00997190">
        <w:rPr>
          <w:rFonts w:ascii="Times New Roman" w:hAnsi="Times New Roman"/>
          <w:sz w:val="24"/>
          <w:szCs w:val="24"/>
          <w:vertAlign w:val="superscript"/>
          <w:lang w:val="fr-CA"/>
        </w:rPr>
        <w:t>1</w:t>
      </w:r>
      <w:r w:rsidRPr="00A34E30">
        <w:rPr>
          <w:rFonts w:ascii="Times New Roman" w:hAnsi="Times New Roman"/>
          <w:sz w:val="24"/>
          <w:szCs w:val="24"/>
          <w:lang w:val="fr-CA"/>
        </w:rPr>
        <w:t>, Richard Ville</w:t>
      </w:r>
      <w:r>
        <w:rPr>
          <w:rFonts w:ascii="Times New Roman" w:hAnsi="Times New Roman"/>
          <w:sz w:val="24"/>
          <w:szCs w:val="24"/>
          <w:lang w:val="fr-CA"/>
        </w:rPr>
        <w:t>mur</w:t>
      </w:r>
      <w:r w:rsidRPr="00997190">
        <w:rPr>
          <w:rFonts w:ascii="Times New Roman" w:hAnsi="Times New Roman"/>
          <w:sz w:val="24"/>
          <w:szCs w:val="24"/>
          <w:vertAlign w:val="superscript"/>
          <w:lang w:val="fr-CA"/>
        </w:rPr>
        <w:t>1</w:t>
      </w:r>
      <w:r>
        <w:rPr>
          <w:rFonts w:ascii="Times New Roman" w:hAnsi="Times New Roman"/>
          <w:sz w:val="24"/>
          <w:szCs w:val="24"/>
          <w:vertAlign w:val="superscript"/>
          <w:lang w:val="fr-CA"/>
        </w:rPr>
        <w:t>*</w:t>
      </w:r>
    </w:p>
    <w:p w14:paraId="05B16614" w14:textId="77777777" w:rsidR="0060772A" w:rsidRDefault="0060772A" w:rsidP="0060772A">
      <w:pPr>
        <w:spacing w:before="0" w:after="0" w:line="259" w:lineRule="auto"/>
        <w:rPr>
          <w:rFonts w:ascii="Times New Roman" w:hAnsi="Times New Roman"/>
          <w:sz w:val="24"/>
          <w:szCs w:val="24"/>
          <w:lang w:val="fr-CA"/>
        </w:rPr>
      </w:pPr>
    </w:p>
    <w:p w14:paraId="01A5C072" w14:textId="77777777" w:rsidR="0060772A" w:rsidRDefault="0060772A" w:rsidP="0060772A">
      <w:pPr>
        <w:spacing w:before="0" w:after="0" w:line="259" w:lineRule="auto"/>
        <w:rPr>
          <w:rFonts w:ascii="Times New Roman" w:hAnsi="Times New Roman"/>
          <w:sz w:val="24"/>
          <w:szCs w:val="24"/>
          <w:lang w:val="fr-CA"/>
        </w:rPr>
      </w:pPr>
      <w:r w:rsidRPr="00997190">
        <w:rPr>
          <w:rFonts w:ascii="Times New Roman" w:hAnsi="Times New Roman"/>
          <w:sz w:val="24"/>
          <w:szCs w:val="24"/>
          <w:vertAlign w:val="superscript"/>
          <w:lang w:val="fr-CA"/>
        </w:rPr>
        <w:t>1</w:t>
      </w:r>
      <w:r>
        <w:rPr>
          <w:rFonts w:ascii="Times New Roman" w:hAnsi="Times New Roman"/>
          <w:sz w:val="24"/>
          <w:szCs w:val="24"/>
          <w:lang w:val="fr-CA"/>
        </w:rPr>
        <w:tab/>
        <w:t>Institut national de la recherche scientifique (INRS)</w:t>
      </w:r>
    </w:p>
    <w:p w14:paraId="4ED48B36" w14:textId="77777777" w:rsidR="0060772A" w:rsidRDefault="0060772A" w:rsidP="0060772A">
      <w:pPr>
        <w:spacing w:before="0" w:after="0" w:line="259" w:lineRule="auto"/>
        <w:ind w:firstLine="284"/>
        <w:rPr>
          <w:rFonts w:ascii="Times New Roman" w:hAnsi="Times New Roman"/>
          <w:sz w:val="24"/>
          <w:szCs w:val="24"/>
          <w:lang w:val="fr-CA"/>
        </w:rPr>
      </w:pPr>
      <w:r>
        <w:rPr>
          <w:rFonts w:ascii="Times New Roman" w:hAnsi="Times New Roman"/>
          <w:sz w:val="24"/>
          <w:szCs w:val="24"/>
          <w:lang w:val="fr-CA"/>
        </w:rPr>
        <w:t>Centre Armand-Frappier Santé Biotechnologie</w:t>
      </w:r>
    </w:p>
    <w:p w14:paraId="4AED807E" w14:textId="77777777" w:rsidR="0060772A" w:rsidRPr="007C1E9E" w:rsidRDefault="0060772A" w:rsidP="0060772A">
      <w:pPr>
        <w:spacing w:before="0" w:after="0" w:line="259" w:lineRule="auto"/>
        <w:ind w:firstLine="284"/>
        <w:rPr>
          <w:rFonts w:ascii="Times New Roman" w:hAnsi="Times New Roman"/>
          <w:sz w:val="24"/>
          <w:szCs w:val="24"/>
          <w:lang w:val="fr-CA"/>
        </w:rPr>
      </w:pPr>
      <w:r w:rsidRPr="007C1E9E">
        <w:rPr>
          <w:rFonts w:ascii="Times New Roman" w:hAnsi="Times New Roman"/>
          <w:sz w:val="24"/>
          <w:szCs w:val="24"/>
          <w:lang w:val="fr-CA"/>
        </w:rPr>
        <w:t>Laval, Province of Quebec, Canada, H7V 1B7</w:t>
      </w:r>
    </w:p>
    <w:p w14:paraId="146739F8" w14:textId="77777777" w:rsidR="0060772A" w:rsidRPr="007C1E9E" w:rsidRDefault="0060772A" w:rsidP="0060772A">
      <w:pPr>
        <w:spacing w:before="0" w:after="0" w:line="259" w:lineRule="auto"/>
        <w:rPr>
          <w:rFonts w:ascii="Times New Roman" w:hAnsi="Times New Roman"/>
          <w:sz w:val="24"/>
          <w:szCs w:val="24"/>
          <w:lang w:val="fr-CA"/>
        </w:rPr>
      </w:pPr>
    </w:p>
    <w:p w14:paraId="57278A8D" w14:textId="77777777" w:rsidR="0060772A" w:rsidRPr="00F633B7" w:rsidRDefault="0060772A" w:rsidP="0060772A">
      <w:pPr>
        <w:spacing w:before="0" w:after="0" w:line="259" w:lineRule="auto"/>
        <w:rPr>
          <w:rFonts w:ascii="Times New Roman" w:hAnsi="Times New Roman"/>
          <w:b/>
          <w:bCs/>
          <w:sz w:val="24"/>
          <w:szCs w:val="24"/>
          <w:lang w:val="en-CA"/>
        </w:rPr>
      </w:pPr>
      <w:r w:rsidRPr="00F633B7">
        <w:rPr>
          <w:rFonts w:ascii="Times New Roman" w:hAnsi="Times New Roman"/>
          <w:b/>
          <w:bCs/>
          <w:sz w:val="24"/>
          <w:szCs w:val="24"/>
          <w:lang w:val="en-CA"/>
        </w:rPr>
        <w:t>*Correspondence</w:t>
      </w:r>
    </w:p>
    <w:p w14:paraId="22FB2A8D" w14:textId="77777777" w:rsidR="0060772A" w:rsidRDefault="0060772A" w:rsidP="0060772A">
      <w:pPr>
        <w:spacing w:before="0" w:after="0" w:line="259" w:lineRule="auto"/>
        <w:rPr>
          <w:rFonts w:ascii="Times New Roman" w:hAnsi="Times New Roman"/>
          <w:sz w:val="24"/>
          <w:szCs w:val="24"/>
          <w:lang w:val="en-CA"/>
        </w:rPr>
      </w:pPr>
      <w:r w:rsidRPr="007005BE">
        <w:rPr>
          <w:rFonts w:ascii="Times New Roman" w:hAnsi="Times New Roman"/>
          <w:sz w:val="24"/>
          <w:szCs w:val="24"/>
          <w:lang w:val="en-CA"/>
        </w:rPr>
        <w:t>Corresponding Author</w:t>
      </w:r>
      <w:r>
        <w:rPr>
          <w:rFonts w:ascii="Times New Roman" w:hAnsi="Times New Roman"/>
          <w:sz w:val="24"/>
          <w:szCs w:val="24"/>
          <w:lang w:val="en-CA"/>
        </w:rPr>
        <w:t>: Richard Villemur</w:t>
      </w:r>
    </w:p>
    <w:p w14:paraId="189C2935" w14:textId="77777777" w:rsidR="0060772A" w:rsidRDefault="0060772A" w:rsidP="0060772A">
      <w:pPr>
        <w:spacing w:before="0" w:after="0" w:line="259" w:lineRule="auto"/>
        <w:rPr>
          <w:rFonts w:ascii="Times New Roman" w:hAnsi="Times New Roman"/>
          <w:sz w:val="24"/>
          <w:szCs w:val="24"/>
          <w:lang w:val="en-CA"/>
        </w:rPr>
      </w:pPr>
      <w:r>
        <w:rPr>
          <w:rFonts w:ascii="Times New Roman" w:hAnsi="Times New Roman"/>
          <w:sz w:val="24"/>
          <w:szCs w:val="24"/>
          <w:lang w:val="en-CA"/>
        </w:rPr>
        <w:t xml:space="preserve">Email address: </w:t>
      </w:r>
      <w:hyperlink r:id="rId5" w:history="1">
        <w:r w:rsidRPr="009B0817">
          <w:rPr>
            <w:rStyle w:val="Lienhypertexte"/>
            <w:rFonts w:ascii="Times New Roman" w:hAnsi="Times New Roman"/>
            <w:sz w:val="24"/>
            <w:szCs w:val="24"/>
            <w:lang w:val="en-CA"/>
          </w:rPr>
          <w:t>richard.villemur@inrs.ca</w:t>
        </w:r>
      </w:hyperlink>
    </w:p>
    <w:p w14:paraId="33137F6E" w14:textId="44301A95" w:rsidR="008C2AB0" w:rsidRDefault="008C2AB0">
      <w:pPr>
        <w:spacing w:before="0" w:after="0" w:line="259" w:lineRule="auto"/>
        <w:rPr>
          <w:rFonts w:ascii="Times New Roman" w:eastAsia="Aptos" w:hAnsi="Times New Roman"/>
          <w:b/>
          <w:bCs/>
          <w:kern w:val="2"/>
          <w:sz w:val="24"/>
          <w:szCs w:val="22"/>
          <w:lang w:val="en-CA"/>
          <w14:ligatures w14:val="standardContextual"/>
        </w:rPr>
      </w:pPr>
      <w:r>
        <w:rPr>
          <w:rFonts w:ascii="Times New Roman" w:eastAsia="Aptos" w:hAnsi="Times New Roman"/>
          <w:b/>
          <w:bCs/>
          <w:kern w:val="2"/>
          <w:sz w:val="24"/>
          <w:szCs w:val="22"/>
          <w:lang w:val="en-CA"/>
          <w14:ligatures w14:val="standardContextual"/>
        </w:rPr>
        <w:br w:type="page"/>
      </w:r>
    </w:p>
    <w:p w14:paraId="53E7E788" w14:textId="6CBD3E7F" w:rsidR="0035567B" w:rsidRPr="000A29B5" w:rsidRDefault="000A29B5" w:rsidP="00AD03E4">
      <w:pPr>
        <w:spacing w:before="0" w:after="0"/>
        <w:ind w:left="567" w:right="473"/>
        <w:rPr>
          <w:rFonts w:ascii="Times New Roman" w:eastAsia="Aptos" w:hAnsi="Times New Roman"/>
          <w:b/>
          <w:bCs/>
          <w:kern w:val="2"/>
          <w:sz w:val="24"/>
          <w:szCs w:val="22"/>
          <w:lang w:val="en-CA"/>
          <w14:ligatures w14:val="standardContextual"/>
        </w:rPr>
      </w:pPr>
      <w:r w:rsidRPr="000A29B5">
        <w:rPr>
          <w:rFonts w:ascii="Times New Roman" w:eastAsia="Aptos" w:hAnsi="Times New Roman"/>
          <w:b/>
          <w:bCs/>
          <w:kern w:val="2"/>
          <w:sz w:val="24"/>
          <w:szCs w:val="22"/>
          <w:lang w:val="en-CA"/>
          <w14:ligatures w14:val="standardContextual"/>
        </w:rPr>
        <w:lastRenderedPageBreak/>
        <w:t>Process of the metatranscriptomic reads</w:t>
      </w:r>
    </w:p>
    <w:p w14:paraId="42DE4C79" w14:textId="231F1936" w:rsidR="0035567B" w:rsidRDefault="0035567B" w:rsidP="00AD03E4">
      <w:pPr>
        <w:spacing w:before="0" w:after="0"/>
        <w:ind w:left="567" w:right="473" w:firstLine="284"/>
        <w:rPr>
          <w:rFonts w:ascii="Times New Roman" w:eastAsia="Aptos" w:hAnsi="Times New Roman"/>
          <w:kern w:val="2"/>
          <w:sz w:val="24"/>
          <w:szCs w:val="22"/>
          <w:lang w:val="en-CA"/>
          <w14:ligatures w14:val="standardContextual"/>
        </w:rPr>
      </w:pPr>
      <w:r w:rsidRPr="008E3B2A">
        <w:rPr>
          <w:rFonts w:ascii="Times New Roman" w:eastAsia="Aptos" w:hAnsi="Times New Roman"/>
          <w:kern w:val="2"/>
          <w:sz w:val="24"/>
          <w:szCs w:val="22"/>
          <w:lang w:val="en-CA"/>
          <w14:ligatures w14:val="standardContextual"/>
        </w:rPr>
        <w:t xml:space="preserve">Sequencing reads </w:t>
      </w:r>
      <w:r w:rsidR="000A29B5">
        <w:rPr>
          <w:rFonts w:ascii="Times New Roman" w:eastAsia="Aptos" w:hAnsi="Times New Roman"/>
          <w:kern w:val="2"/>
          <w:sz w:val="24"/>
          <w:szCs w:val="22"/>
          <w:lang w:val="en-CA"/>
          <w14:ligatures w14:val="standardContextual"/>
        </w:rPr>
        <w:t xml:space="preserve">for the metatranscriptomes </w:t>
      </w:r>
      <w:r w:rsidRPr="008E3B2A">
        <w:rPr>
          <w:rFonts w:ascii="Times New Roman" w:eastAsia="Aptos" w:hAnsi="Times New Roman"/>
          <w:kern w:val="2"/>
          <w:sz w:val="24"/>
          <w:szCs w:val="22"/>
          <w:lang w:val="en-CA"/>
          <w14:ligatures w14:val="standardContextual"/>
        </w:rPr>
        <w:t xml:space="preserve">were first aligned to the genomes and plasmids of </w:t>
      </w:r>
      <w:r w:rsidRPr="008E3B2A">
        <w:rPr>
          <w:rFonts w:ascii="Times New Roman" w:eastAsia="Aptos" w:hAnsi="Times New Roman"/>
          <w:i/>
          <w:iCs/>
          <w:kern w:val="2"/>
          <w:sz w:val="24"/>
          <w:szCs w:val="22"/>
          <w:lang w:val="en-CA"/>
          <w14:ligatures w14:val="standardContextual"/>
        </w:rPr>
        <w:t>M. ni</w:t>
      </w:r>
      <w:r w:rsidRPr="00E839FE">
        <w:rPr>
          <w:rFonts w:ascii="Times New Roman" w:eastAsia="Aptos" w:hAnsi="Times New Roman"/>
          <w:i/>
          <w:iCs/>
          <w:kern w:val="2"/>
          <w:sz w:val="24"/>
          <w:szCs w:val="22"/>
          <w:lang w:val="en-CA"/>
          <w14:ligatures w14:val="standardContextual"/>
        </w:rPr>
        <w:t xml:space="preserve">tratireducenticrescens </w:t>
      </w:r>
      <w:r w:rsidRPr="00E839FE">
        <w:rPr>
          <w:rFonts w:ascii="Times New Roman" w:eastAsia="Aptos" w:hAnsi="Times New Roman"/>
          <w:kern w:val="2"/>
          <w:sz w:val="24"/>
          <w:szCs w:val="22"/>
          <w:lang w:val="en-CA"/>
          <w14:ligatures w14:val="standardContextual"/>
        </w:rPr>
        <w:t xml:space="preserve">strain GP59 and strain JAM1, and of </w:t>
      </w:r>
      <w:r w:rsidRPr="00E839FE">
        <w:rPr>
          <w:rFonts w:ascii="Times New Roman" w:eastAsia="Aptos" w:hAnsi="Times New Roman"/>
          <w:i/>
          <w:iCs/>
          <w:kern w:val="2"/>
          <w:sz w:val="24"/>
          <w:szCs w:val="22"/>
          <w:lang w:val="en-CA"/>
          <w14:ligatures w14:val="standardContextual"/>
        </w:rPr>
        <w:t>Hyphomicrobium nitrativorans</w:t>
      </w:r>
      <w:r w:rsidRPr="00E839FE">
        <w:rPr>
          <w:rFonts w:ascii="Times New Roman" w:eastAsia="Aptos" w:hAnsi="Times New Roman"/>
          <w:kern w:val="2"/>
          <w:sz w:val="24"/>
          <w:szCs w:val="22"/>
          <w:lang w:val="en-CA"/>
          <w14:ligatures w14:val="standardContextual"/>
        </w:rPr>
        <w:t xml:space="preserve"> strain NL23. Between 2.7% to 8.5% reads aligned to these genomes in the five biofilm samples (Table S</w:t>
      </w:r>
      <w:r w:rsidR="005B2BE0" w:rsidRPr="00E839FE">
        <w:rPr>
          <w:rFonts w:ascii="Times New Roman" w:eastAsia="Aptos" w:hAnsi="Times New Roman"/>
          <w:kern w:val="2"/>
          <w:sz w:val="24"/>
          <w:szCs w:val="22"/>
          <w:lang w:val="en-CA"/>
          <w14:ligatures w14:val="standardContextual"/>
        </w:rPr>
        <w:t>1</w:t>
      </w:r>
      <w:r w:rsidRPr="00E839FE">
        <w:rPr>
          <w:rFonts w:ascii="Times New Roman" w:eastAsia="Aptos" w:hAnsi="Times New Roman"/>
          <w:kern w:val="2"/>
          <w:sz w:val="24"/>
          <w:szCs w:val="22"/>
          <w:lang w:val="en-CA"/>
          <w14:ligatures w14:val="standardContextual"/>
        </w:rPr>
        <w:t xml:space="preserve">). Reads that did not align were </w:t>
      </w:r>
      <w:r w:rsidRPr="00E839FE">
        <w:rPr>
          <w:rFonts w:ascii="Times New Roman" w:eastAsia="Aptos" w:hAnsi="Times New Roman"/>
          <w:i/>
          <w:iCs/>
          <w:kern w:val="2"/>
          <w:sz w:val="24"/>
          <w:szCs w:val="22"/>
          <w:lang w:val="en-CA"/>
          <w14:ligatures w14:val="standardContextual"/>
        </w:rPr>
        <w:t>de novo</w:t>
      </w:r>
      <w:r w:rsidRPr="00E839FE">
        <w:rPr>
          <w:rFonts w:ascii="Times New Roman" w:eastAsia="Aptos" w:hAnsi="Times New Roman"/>
          <w:kern w:val="2"/>
          <w:sz w:val="24"/>
          <w:szCs w:val="22"/>
          <w:lang w:val="en-CA"/>
          <w14:ligatures w14:val="standardContextual"/>
        </w:rPr>
        <w:t xml:space="preserve"> assembled, and the relative transcript levels of the resulting contigs was determined by aligning reads to them. </w:t>
      </w:r>
      <w:r w:rsidR="000D632F" w:rsidRPr="00E839FE">
        <w:rPr>
          <w:rFonts w:ascii="Times New Roman" w:eastAsia="Aptos" w:hAnsi="Times New Roman"/>
          <w:kern w:val="2"/>
          <w:sz w:val="24"/>
          <w:szCs w:val="22"/>
          <w:lang w:val="en-CA"/>
          <w14:ligatures w14:val="standardContextual"/>
        </w:rPr>
        <w:t>We designated these relative values as TPM-RSEM (method of quantitative alignment). The contigs were analyzed for the presence of open reading frame (ORF) and processed to databases to determine their putative function and their most probable taxon affiliation. Among contigs that contain ORF, between 4.8% to 20.3% of TPM-RSEM were associated to these ORF, most of them (&gt; 90%) are affiliated to Bacterial lineages (Table</w:t>
      </w:r>
      <w:r w:rsidR="00113F3B" w:rsidRPr="00E839FE">
        <w:rPr>
          <w:rFonts w:ascii="Times New Roman" w:eastAsia="Aptos" w:hAnsi="Times New Roman"/>
          <w:kern w:val="2"/>
          <w:sz w:val="24"/>
          <w:szCs w:val="22"/>
          <w:lang w:val="en-CA"/>
          <w14:ligatures w14:val="standardContextual"/>
        </w:rPr>
        <w:t xml:space="preserve"> S</w:t>
      </w:r>
      <w:r w:rsidR="005B2BE0" w:rsidRPr="00E839FE">
        <w:rPr>
          <w:rFonts w:ascii="Times New Roman" w:eastAsia="Aptos" w:hAnsi="Times New Roman"/>
          <w:kern w:val="2"/>
          <w:sz w:val="24"/>
          <w:szCs w:val="22"/>
          <w:lang w:val="en-CA"/>
          <w14:ligatures w14:val="standardContextual"/>
        </w:rPr>
        <w:t>1</w:t>
      </w:r>
      <w:r w:rsidR="000D632F" w:rsidRPr="00E839FE">
        <w:rPr>
          <w:rFonts w:ascii="Times New Roman" w:eastAsia="Aptos" w:hAnsi="Times New Roman"/>
          <w:kern w:val="2"/>
          <w:sz w:val="24"/>
          <w:szCs w:val="22"/>
          <w:lang w:val="en-CA"/>
          <w14:ligatures w14:val="standardContextual"/>
        </w:rPr>
        <w:t>).</w:t>
      </w:r>
      <w:r w:rsidR="0023257C" w:rsidRPr="00E839FE">
        <w:rPr>
          <w:rFonts w:ascii="Times New Roman" w:eastAsia="Aptos" w:hAnsi="Times New Roman"/>
          <w:kern w:val="2"/>
          <w:sz w:val="24"/>
          <w:szCs w:val="22"/>
          <w:lang w:val="en-CA"/>
          <w14:ligatures w14:val="standardContextual"/>
        </w:rPr>
        <w:t xml:space="preserve"> </w:t>
      </w:r>
      <w:r w:rsidRPr="00E839FE">
        <w:rPr>
          <w:rFonts w:ascii="Times New Roman" w:eastAsia="Aptos" w:hAnsi="Times New Roman"/>
          <w:kern w:val="2"/>
          <w:sz w:val="24"/>
          <w:szCs w:val="22"/>
          <w:lang w:val="en-CA"/>
          <w14:ligatures w14:val="standardContextual"/>
        </w:rPr>
        <w:t>The contigs were analyzed for the presence of ORF and processed to databases to determine their putative function and their most probable taxon affiliation</w:t>
      </w:r>
      <w:r w:rsidR="006775EE" w:rsidRPr="00E839FE">
        <w:rPr>
          <w:rFonts w:ascii="Times New Roman" w:eastAsia="Aptos" w:hAnsi="Times New Roman"/>
          <w:kern w:val="2"/>
          <w:sz w:val="24"/>
          <w:szCs w:val="22"/>
          <w:lang w:val="en-CA"/>
          <w14:ligatures w14:val="standardContextual"/>
        </w:rPr>
        <w:t xml:space="preserve"> (Table S</w:t>
      </w:r>
      <w:r w:rsidR="005B2BE0" w:rsidRPr="00E839FE">
        <w:rPr>
          <w:rFonts w:ascii="Times New Roman" w:eastAsia="Aptos" w:hAnsi="Times New Roman"/>
          <w:kern w:val="2"/>
          <w:sz w:val="24"/>
          <w:szCs w:val="22"/>
          <w:lang w:val="en-CA"/>
          <w14:ligatures w14:val="standardContextual"/>
        </w:rPr>
        <w:t>2</w:t>
      </w:r>
      <w:r w:rsidR="006775EE" w:rsidRPr="00E839FE">
        <w:rPr>
          <w:rFonts w:ascii="Times New Roman" w:eastAsia="Aptos" w:hAnsi="Times New Roman"/>
          <w:kern w:val="2"/>
          <w:sz w:val="24"/>
          <w:szCs w:val="22"/>
          <w:lang w:val="en-CA"/>
          <w14:ligatures w14:val="standardContextual"/>
        </w:rPr>
        <w:t>)</w:t>
      </w:r>
      <w:r w:rsidRPr="00E839FE">
        <w:rPr>
          <w:rFonts w:ascii="Times New Roman" w:eastAsia="Aptos" w:hAnsi="Times New Roman"/>
          <w:kern w:val="2"/>
          <w:sz w:val="24"/>
          <w:szCs w:val="22"/>
          <w:lang w:val="en-CA"/>
          <w14:ligatures w14:val="standardContextual"/>
        </w:rPr>
        <w:t>.</w:t>
      </w:r>
      <w:r w:rsidR="0023257C" w:rsidRPr="00E839FE">
        <w:rPr>
          <w:rFonts w:ascii="Times New Roman" w:eastAsia="Aptos" w:hAnsi="Times New Roman"/>
          <w:kern w:val="2"/>
          <w:sz w:val="24"/>
          <w:szCs w:val="22"/>
          <w:lang w:val="en-CA"/>
          <w14:ligatures w14:val="standardContextual"/>
        </w:rPr>
        <w:t xml:space="preserve"> The remaining TPM-RSEM values were associated with ncRNA (Table</w:t>
      </w:r>
      <w:r w:rsidR="005B2C32" w:rsidRPr="00E839FE">
        <w:rPr>
          <w:rFonts w:ascii="Times New Roman" w:eastAsia="Aptos" w:hAnsi="Times New Roman"/>
          <w:kern w:val="2"/>
          <w:sz w:val="24"/>
          <w:szCs w:val="22"/>
          <w:lang w:val="en-CA"/>
          <w14:ligatures w14:val="standardContextual"/>
        </w:rPr>
        <w:t xml:space="preserve"> S</w:t>
      </w:r>
      <w:r w:rsidR="005B2BE0" w:rsidRPr="00E839FE">
        <w:rPr>
          <w:rFonts w:ascii="Times New Roman" w:eastAsia="Aptos" w:hAnsi="Times New Roman"/>
          <w:kern w:val="2"/>
          <w:sz w:val="24"/>
          <w:szCs w:val="22"/>
          <w:lang w:val="en-CA"/>
          <w14:ligatures w14:val="standardContextual"/>
        </w:rPr>
        <w:t>1</w:t>
      </w:r>
      <w:r w:rsidR="0023257C" w:rsidRPr="00E839FE">
        <w:rPr>
          <w:rFonts w:ascii="Times New Roman" w:eastAsia="Aptos" w:hAnsi="Times New Roman"/>
          <w:kern w:val="2"/>
          <w:sz w:val="24"/>
          <w:szCs w:val="22"/>
          <w:lang w:val="en-CA"/>
          <w14:ligatures w14:val="standardContextual"/>
        </w:rPr>
        <w:t>)</w:t>
      </w:r>
      <w:r w:rsidR="00936832" w:rsidRPr="00E839FE">
        <w:rPr>
          <w:rFonts w:ascii="Times New Roman" w:eastAsia="Aptos" w:hAnsi="Times New Roman"/>
          <w:kern w:val="2"/>
          <w:sz w:val="24"/>
          <w:szCs w:val="22"/>
          <w:lang w:val="en-CA"/>
          <w14:ligatures w14:val="standardContextual"/>
        </w:rPr>
        <w:t xml:space="preserve"> and described and discussed belo</w:t>
      </w:r>
      <w:r w:rsidR="00936832">
        <w:rPr>
          <w:rFonts w:ascii="Times New Roman" w:eastAsia="Aptos" w:hAnsi="Times New Roman"/>
          <w:kern w:val="2"/>
          <w:sz w:val="24"/>
          <w:szCs w:val="22"/>
          <w:lang w:val="en-CA"/>
          <w14:ligatures w14:val="standardContextual"/>
        </w:rPr>
        <w:t>w.</w:t>
      </w:r>
      <w:r>
        <w:rPr>
          <w:rFonts w:ascii="Times New Roman" w:eastAsia="Aptos" w:hAnsi="Times New Roman"/>
          <w:kern w:val="2"/>
          <w:sz w:val="24"/>
          <w:szCs w:val="22"/>
          <w:lang w:val="en-CA"/>
          <w14:ligatures w14:val="standardContextual"/>
        </w:rPr>
        <w:br w:type="page"/>
      </w:r>
    </w:p>
    <w:p w14:paraId="598E7AA8" w14:textId="7C24FFE3" w:rsidR="00283459" w:rsidRPr="00E30DA6" w:rsidRDefault="00283459" w:rsidP="00AD03E4">
      <w:pPr>
        <w:spacing w:before="0" w:after="0" w:line="276" w:lineRule="auto"/>
        <w:ind w:left="709"/>
        <w:rPr>
          <w:rFonts w:ascii="Times New Roman" w:eastAsia="Aptos" w:hAnsi="Times New Roman"/>
          <w:b/>
          <w:bCs/>
          <w:kern w:val="2"/>
          <w:sz w:val="24"/>
          <w:szCs w:val="22"/>
          <w:lang w:val="en-CA"/>
          <w14:ligatures w14:val="standardContextual"/>
        </w:rPr>
      </w:pPr>
      <w:r w:rsidRPr="00E30DA6">
        <w:rPr>
          <w:rFonts w:ascii="Times New Roman" w:eastAsia="Aptos" w:hAnsi="Times New Roman"/>
          <w:b/>
          <w:bCs/>
          <w:kern w:val="2"/>
          <w:sz w:val="24"/>
          <w:szCs w:val="22"/>
          <w:lang w:val="en-CA"/>
          <w14:ligatures w14:val="standardContextual"/>
        </w:rPr>
        <w:lastRenderedPageBreak/>
        <w:t>Table S</w:t>
      </w:r>
      <w:r w:rsidR="005B2BE0">
        <w:rPr>
          <w:rFonts w:ascii="Times New Roman" w:eastAsia="Aptos" w:hAnsi="Times New Roman"/>
          <w:b/>
          <w:bCs/>
          <w:kern w:val="2"/>
          <w:sz w:val="24"/>
          <w:szCs w:val="22"/>
          <w:lang w:val="en-CA"/>
          <w14:ligatures w14:val="standardContextual"/>
        </w:rPr>
        <w:t>1</w:t>
      </w:r>
      <w:r w:rsidRPr="00E30DA6">
        <w:rPr>
          <w:rFonts w:ascii="Times New Roman" w:eastAsia="Aptos" w:hAnsi="Times New Roman"/>
          <w:b/>
          <w:bCs/>
          <w:kern w:val="2"/>
          <w:sz w:val="24"/>
          <w:szCs w:val="22"/>
          <w:lang w:val="en-CA"/>
          <w14:ligatures w14:val="standardContextual"/>
        </w:rPr>
        <w:t xml:space="preserve">. Proportion of </w:t>
      </w:r>
      <w:r w:rsidR="00057C0B">
        <w:rPr>
          <w:rFonts w:ascii="Times New Roman" w:eastAsia="Aptos" w:hAnsi="Times New Roman"/>
          <w:b/>
          <w:bCs/>
          <w:kern w:val="2"/>
          <w:sz w:val="24"/>
          <w:szCs w:val="22"/>
          <w:lang w:val="en-CA"/>
          <w14:ligatures w14:val="standardContextual"/>
        </w:rPr>
        <w:t xml:space="preserve">transcriptomic </w:t>
      </w:r>
      <w:r w:rsidRPr="00E30DA6">
        <w:rPr>
          <w:rFonts w:ascii="Times New Roman" w:eastAsia="Aptos" w:hAnsi="Times New Roman"/>
          <w:b/>
          <w:bCs/>
          <w:kern w:val="2"/>
          <w:sz w:val="24"/>
          <w:szCs w:val="22"/>
          <w:lang w:val="en-CA"/>
          <w14:ligatures w14:val="standardContextual"/>
        </w:rPr>
        <w:t>reads affiliated to lineage or to ncRNA</w:t>
      </w:r>
    </w:p>
    <w:p w14:paraId="4A0460BD" w14:textId="6C540A0F" w:rsidR="00283459" w:rsidRPr="006A2083" w:rsidRDefault="00283459" w:rsidP="00AD03E4">
      <w:pPr>
        <w:spacing w:before="0" w:after="0" w:line="276" w:lineRule="auto"/>
        <w:ind w:left="709"/>
        <w:rPr>
          <w:rFonts w:ascii="Times New Roman" w:eastAsia="Aptos" w:hAnsi="Times New Roman"/>
          <w:kern w:val="2"/>
          <w:sz w:val="24"/>
          <w:szCs w:val="22"/>
          <w:u w:val="single"/>
          <w:lang w:val="en-CA"/>
          <w14:ligatures w14:val="standardContextual"/>
        </w:rPr>
      </w:pP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00F31C0B">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p>
    <w:p w14:paraId="2500071B" w14:textId="769C7C28" w:rsidR="00283459" w:rsidRPr="006A2083" w:rsidRDefault="00283459" w:rsidP="00AD03E4">
      <w:pPr>
        <w:spacing w:before="0" w:after="0" w:line="276" w:lineRule="auto"/>
        <w:ind w:left="709"/>
        <w:jc w:val="left"/>
        <w:rPr>
          <w:rFonts w:ascii="Times New Roman" w:eastAsia="Aptos" w:hAnsi="Times New Roman"/>
          <w:kern w:val="2"/>
          <w:sz w:val="24"/>
          <w:szCs w:val="22"/>
          <w:u w:val="single"/>
          <w:lang w:val="en-CA"/>
          <w14:ligatures w14:val="standardContextual"/>
        </w:rPr>
      </w:pP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00F31C0B">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OB</w:t>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t>C1-1</w:t>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t>C4-1</w:t>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t>C6-1</w:t>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t>C8-1</w:t>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p>
    <w:p w14:paraId="0D1D657D" w14:textId="77777777" w:rsidR="00283459" w:rsidRPr="006A2083" w:rsidRDefault="00283459" w:rsidP="00AD03E4">
      <w:pPr>
        <w:spacing w:before="0" w:after="0" w:line="276" w:lineRule="auto"/>
        <w:ind w:left="709"/>
        <w:jc w:val="left"/>
        <w:rPr>
          <w:rFonts w:ascii="Times New Roman" w:eastAsia="Aptos" w:hAnsi="Times New Roman"/>
          <w:kern w:val="2"/>
          <w:sz w:val="24"/>
          <w:szCs w:val="22"/>
          <w:u w:val="single"/>
          <w:lang w:val="en-CA"/>
          <w14:ligatures w14:val="standardContextual"/>
        </w:rPr>
      </w:pPr>
      <w:r w:rsidRPr="006A2083">
        <w:rPr>
          <w:rFonts w:ascii="Times New Roman" w:eastAsia="Aptos" w:hAnsi="Times New Roman"/>
          <w:kern w:val="2"/>
          <w:sz w:val="24"/>
          <w:szCs w:val="22"/>
          <w:u w:val="single"/>
          <w:lang w:val="en-CA"/>
          <w14:ligatures w14:val="standardContextual"/>
        </w:rPr>
        <w:t>Total reads</w:t>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t>56 395 484</w:t>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t>61 055 437</w:t>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t>56 507 228</w:t>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t>57 224 127</w:t>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t>56 982 986</w:t>
      </w:r>
    </w:p>
    <w:p w14:paraId="3BCB153F" w14:textId="5499B6CE" w:rsidR="00283459" w:rsidRPr="006A2083" w:rsidRDefault="00283459" w:rsidP="00AD03E4">
      <w:pPr>
        <w:spacing w:before="0" w:after="0" w:line="276" w:lineRule="auto"/>
        <w:ind w:left="709"/>
        <w:jc w:val="left"/>
        <w:rPr>
          <w:rFonts w:ascii="Times New Roman" w:eastAsia="Aptos" w:hAnsi="Times New Roman"/>
          <w:b/>
          <w:bCs/>
          <w:kern w:val="2"/>
          <w:sz w:val="24"/>
          <w:szCs w:val="22"/>
          <w:lang w:val="en-CA"/>
          <w14:ligatures w14:val="standardContextual"/>
        </w:rPr>
      </w:pPr>
      <w:r w:rsidRPr="006A2083">
        <w:rPr>
          <w:rFonts w:ascii="Times New Roman" w:eastAsia="Aptos" w:hAnsi="Times New Roman"/>
          <w:b/>
          <w:bCs/>
          <w:kern w:val="2"/>
          <w:sz w:val="24"/>
          <w:szCs w:val="22"/>
          <w:lang w:val="en-CA"/>
          <w14:ligatures w14:val="standardContextual"/>
        </w:rPr>
        <w:t>% reads associated to strains GP59, JAM1 and NL23</w:t>
      </w:r>
      <w:r w:rsidR="007553F3">
        <w:rPr>
          <w:rFonts w:ascii="Times New Roman" w:eastAsia="Aptos" w:hAnsi="Times New Roman"/>
          <w:b/>
          <w:bCs/>
          <w:kern w:val="2"/>
          <w:sz w:val="24"/>
          <w:szCs w:val="22"/>
          <w:lang w:val="en-CA"/>
          <w14:ligatures w14:val="standardContextual"/>
        </w:rPr>
        <w:t>*</w:t>
      </w:r>
      <w:r w:rsidRPr="006A2083">
        <w:rPr>
          <w:rFonts w:ascii="Times New Roman" w:eastAsia="Aptos" w:hAnsi="Times New Roman"/>
          <w:b/>
          <w:bCs/>
          <w:kern w:val="2"/>
          <w:sz w:val="24"/>
          <w:szCs w:val="22"/>
          <w:lang w:val="en-CA"/>
          <w14:ligatures w14:val="standardContextual"/>
        </w:rPr>
        <w:t xml:space="preserve"> </w:t>
      </w:r>
      <w:r w:rsidRPr="006A2083">
        <w:rPr>
          <w:rFonts w:ascii="Times New Roman" w:eastAsia="Aptos" w:hAnsi="Times New Roman"/>
          <w:b/>
          <w:bCs/>
          <w:kern w:val="2"/>
          <w:sz w:val="24"/>
          <w:szCs w:val="22"/>
          <w:lang w:val="en-CA"/>
          <w14:ligatures w14:val="standardContextual"/>
        </w:rPr>
        <w:tab/>
      </w:r>
      <w:r w:rsidRPr="006A2083">
        <w:rPr>
          <w:rFonts w:ascii="Times New Roman" w:eastAsia="Aptos" w:hAnsi="Times New Roman"/>
          <w:b/>
          <w:bCs/>
          <w:kern w:val="2"/>
          <w:sz w:val="24"/>
          <w:szCs w:val="22"/>
          <w:lang w:val="en-CA"/>
          <w14:ligatures w14:val="standardContextual"/>
        </w:rPr>
        <w:tab/>
      </w:r>
      <w:r w:rsidRPr="006A2083">
        <w:rPr>
          <w:rFonts w:ascii="Times New Roman" w:eastAsia="Aptos" w:hAnsi="Times New Roman"/>
          <w:b/>
          <w:bCs/>
          <w:kern w:val="2"/>
          <w:sz w:val="24"/>
          <w:szCs w:val="22"/>
          <w:lang w:val="en-CA"/>
          <w14:ligatures w14:val="standardContextual"/>
        </w:rPr>
        <w:tab/>
      </w:r>
      <w:r w:rsidRPr="006A2083">
        <w:rPr>
          <w:rFonts w:ascii="Times New Roman" w:eastAsia="Aptos" w:hAnsi="Times New Roman"/>
          <w:b/>
          <w:bCs/>
          <w:kern w:val="2"/>
          <w:sz w:val="24"/>
          <w:szCs w:val="22"/>
          <w:lang w:val="en-CA"/>
          <w14:ligatures w14:val="standardContextual"/>
        </w:rPr>
        <w:tab/>
      </w:r>
      <w:r w:rsidRPr="006A2083">
        <w:rPr>
          <w:rFonts w:ascii="Times New Roman" w:eastAsia="Aptos" w:hAnsi="Times New Roman"/>
          <w:b/>
          <w:bCs/>
          <w:kern w:val="2"/>
          <w:sz w:val="24"/>
          <w:szCs w:val="22"/>
          <w:lang w:val="en-CA"/>
          <w14:ligatures w14:val="standardContextual"/>
        </w:rPr>
        <w:tab/>
      </w:r>
      <w:r w:rsidRPr="006A2083">
        <w:rPr>
          <w:rFonts w:ascii="Times New Roman" w:eastAsia="Aptos" w:hAnsi="Times New Roman"/>
          <w:b/>
          <w:bCs/>
          <w:kern w:val="2"/>
          <w:sz w:val="24"/>
          <w:szCs w:val="22"/>
          <w:lang w:val="en-CA"/>
          <w14:ligatures w14:val="standardContextual"/>
        </w:rPr>
        <w:tab/>
      </w:r>
    </w:p>
    <w:p w14:paraId="78FAEB7F" w14:textId="77777777" w:rsidR="00283459" w:rsidRPr="006A2083" w:rsidRDefault="00283459" w:rsidP="00AD03E4">
      <w:pPr>
        <w:spacing w:before="0" w:after="0" w:line="276" w:lineRule="auto"/>
        <w:ind w:left="709"/>
        <w:jc w:val="left"/>
        <w:rPr>
          <w:rFonts w:ascii="Times New Roman" w:eastAsia="Aptos" w:hAnsi="Times New Roman"/>
          <w:kern w:val="2"/>
          <w:sz w:val="24"/>
          <w:szCs w:val="22"/>
          <w:lang w:val="en-CA"/>
          <w14:ligatures w14:val="standardContextual"/>
        </w:rPr>
      </w:pPr>
      <w:r w:rsidRPr="006A2083">
        <w:rPr>
          <w:rFonts w:ascii="Times New Roman" w:eastAsia="Aptos" w:hAnsi="Times New Roman"/>
          <w:kern w:val="2"/>
          <w:sz w:val="24"/>
          <w:szCs w:val="22"/>
          <w:lang w:val="en-CA"/>
          <w14:ligatures w14:val="standardContextual"/>
        </w:rPr>
        <w:t>NL23 +JAM1</w:t>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t>0.95</w:t>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t>0.28</w:t>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t>0.22</w:t>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t>0.35</w:t>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t>0.34</w:t>
      </w:r>
    </w:p>
    <w:p w14:paraId="4D2970A1" w14:textId="77777777" w:rsidR="00283459" w:rsidRPr="006A2083" w:rsidRDefault="00283459" w:rsidP="00AD03E4">
      <w:pPr>
        <w:spacing w:before="0" w:after="0" w:line="276" w:lineRule="auto"/>
        <w:ind w:left="709"/>
        <w:jc w:val="left"/>
        <w:rPr>
          <w:rFonts w:ascii="Times New Roman" w:eastAsia="Aptos" w:hAnsi="Times New Roman"/>
          <w:kern w:val="2"/>
          <w:sz w:val="24"/>
          <w:szCs w:val="22"/>
          <w:lang w:val="en-CA"/>
          <w14:ligatures w14:val="standardContextual"/>
        </w:rPr>
      </w:pPr>
      <w:r w:rsidRPr="006A2083">
        <w:rPr>
          <w:rFonts w:ascii="Times New Roman" w:eastAsia="Aptos" w:hAnsi="Times New Roman"/>
          <w:kern w:val="2"/>
          <w:sz w:val="24"/>
          <w:szCs w:val="22"/>
          <w:lang w:val="en-CA"/>
          <w14:ligatures w14:val="standardContextual"/>
        </w:rPr>
        <w:t>GP59</w:t>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t>1.78</w:t>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t>6.45</w:t>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t>8.24</w:t>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t>7.89</w:t>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t>6.02</w:t>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p>
    <w:p w14:paraId="49D2B651" w14:textId="77777777" w:rsidR="00283459" w:rsidRPr="006A2083" w:rsidRDefault="00283459" w:rsidP="00AD03E4">
      <w:pPr>
        <w:spacing w:before="0" w:after="0" w:line="276" w:lineRule="auto"/>
        <w:ind w:left="709"/>
        <w:jc w:val="left"/>
        <w:rPr>
          <w:rFonts w:ascii="Times New Roman" w:eastAsia="Aptos" w:hAnsi="Times New Roman"/>
          <w:kern w:val="2"/>
          <w:sz w:val="24"/>
          <w:szCs w:val="22"/>
          <w:lang w:val="en-CA"/>
          <w14:ligatures w14:val="standardContextual"/>
        </w:rPr>
      </w:pPr>
    </w:p>
    <w:p w14:paraId="33A9157F" w14:textId="68C8827D" w:rsidR="00283459" w:rsidRPr="006A2083" w:rsidRDefault="00283459" w:rsidP="00AD03E4">
      <w:pPr>
        <w:spacing w:before="0" w:after="0" w:line="276" w:lineRule="auto"/>
        <w:ind w:left="709"/>
        <w:jc w:val="left"/>
        <w:rPr>
          <w:rFonts w:ascii="Times New Roman" w:eastAsia="Aptos" w:hAnsi="Times New Roman"/>
          <w:b/>
          <w:bCs/>
          <w:kern w:val="2"/>
          <w:sz w:val="24"/>
          <w:szCs w:val="22"/>
          <w:lang w:val="en-CA"/>
          <w14:ligatures w14:val="standardContextual"/>
        </w:rPr>
      </w:pPr>
      <w:r w:rsidRPr="006A2083">
        <w:rPr>
          <w:rFonts w:ascii="Times New Roman" w:eastAsia="Aptos" w:hAnsi="Times New Roman"/>
          <w:b/>
          <w:bCs/>
          <w:kern w:val="2"/>
          <w:sz w:val="24"/>
          <w:szCs w:val="22"/>
          <w:lang w:val="en-CA"/>
          <w14:ligatures w14:val="standardContextual"/>
        </w:rPr>
        <w:t>Proportion (TPM-RSEM) of unaligned reads associated to ORFs and their affiliation</w:t>
      </w:r>
      <w:r w:rsidR="006949D6">
        <w:rPr>
          <w:rFonts w:ascii="Times New Roman" w:eastAsia="Aptos" w:hAnsi="Times New Roman"/>
          <w:b/>
          <w:bCs/>
          <w:kern w:val="2"/>
          <w:sz w:val="24"/>
          <w:szCs w:val="22"/>
          <w:lang w:val="en-CA"/>
          <w14:ligatures w14:val="standardContextual"/>
        </w:rPr>
        <w:t>**</w:t>
      </w:r>
    </w:p>
    <w:p w14:paraId="78AA7B54" w14:textId="77777777" w:rsidR="00283459" w:rsidRPr="006A2083" w:rsidRDefault="00283459" w:rsidP="00AD03E4">
      <w:pPr>
        <w:spacing w:before="0" w:after="0" w:line="276" w:lineRule="auto"/>
        <w:ind w:left="709"/>
        <w:jc w:val="left"/>
        <w:rPr>
          <w:rFonts w:ascii="Times New Roman" w:eastAsia="Aptos" w:hAnsi="Times New Roman"/>
          <w:kern w:val="2"/>
          <w:sz w:val="24"/>
          <w:szCs w:val="22"/>
          <w:lang w:val="en-CA"/>
          <w14:ligatures w14:val="standardContextual"/>
        </w:rPr>
      </w:pPr>
      <w:r w:rsidRPr="006A2083">
        <w:rPr>
          <w:rFonts w:ascii="Times New Roman" w:eastAsia="Aptos" w:hAnsi="Times New Roman"/>
          <w:kern w:val="2"/>
          <w:sz w:val="24"/>
          <w:szCs w:val="22"/>
          <w:lang w:val="en-CA"/>
          <w14:ligatures w14:val="standardContextual"/>
        </w:rPr>
        <w:t>Archaea</w:t>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t>140</w:t>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t>663</w:t>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t>287</w:t>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t>262</w:t>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t>380</w:t>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p>
    <w:p w14:paraId="3F4A4FAF" w14:textId="77777777" w:rsidR="00283459" w:rsidRPr="006A2083" w:rsidRDefault="00283459" w:rsidP="00AD03E4">
      <w:pPr>
        <w:spacing w:before="0" w:after="0" w:line="276" w:lineRule="auto"/>
        <w:ind w:left="709"/>
        <w:jc w:val="left"/>
        <w:rPr>
          <w:rFonts w:ascii="Times New Roman" w:eastAsia="Aptos" w:hAnsi="Times New Roman"/>
          <w:kern w:val="2"/>
          <w:sz w:val="24"/>
          <w:szCs w:val="22"/>
          <w:lang w:val="en-CA"/>
          <w14:ligatures w14:val="standardContextual"/>
        </w:rPr>
      </w:pPr>
      <w:r w:rsidRPr="006A2083">
        <w:rPr>
          <w:rFonts w:ascii="Times New Roman" w:eastAsia="Aptos" w:hAnsi="Times New Roman"/>
          <w:kern w:val="2"/>
          <w:sz w:val="24"/>
          <w:szCs w:val="22"/>
          <w:lang w:val="en-CA"/>
          <w14:ligatures w14:val="standardContextual"/>
        </w:rPr>
        <w:t>Bacteria</w:t>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t>43 709</w:t>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t>197 970</w:t>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t>148 550</w:t>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t>98 862</w:t>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t>152 440</w:t>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p>
    <w:p w14:paraId="20DFC451" w14:textId="089BEE9F" w:rsidR="00283459" w:rsidRPr="006A2083" w:rsidRDefault="00283459" w:rsidP="00AD03E4">
      <w:pPr>
        <w:spacing w:before="0" w:after="0" w:line="276" w:lineRule="auto"/>
        <w:ind w:left="709"/>
        <w:jc w:val="left"/>
        <w:rPr>
          <w:rFonts w:ascii="Times New Roman" w:eastAsia="Aptos" w:hAnsi="Times New Roman"/>
          <w:kern w:val="2"/>
          <w:sz w:val="24"/>
          <w:szCs w:val="22"/>
          <w:lang w:val="en-CA"/>
          <w14:ligatures w14:val="standardContextual"/>
        </w:rPr>
      </w:pPr>
      <w:r w:rsidRPr="006A2083">
        <w:rPr>
          <w:rFonts w:ascii="Times New Roman" w:eastAsia="Aptos" w:hAnsi="Times New Roman"/>
          <w:kern w:val="2"/>
          <w:sz w:val="24"/>
          <w:szCs w:val="22"/>
          <w:lang w:val="en-CA"/>
          <w14:ligatures w14:val="standardContextual"/>
        </w:rPr>
        <w:t>Eukaryota</w:t>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001656AE">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3 754</w:t>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t>227</w:t>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t>153</w:t>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t>122</w:t>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t>207</w:t>
      </w:r>
    </w:p>
    <w:p w14:paraId="437B25CD" w14:textId="77777777" w:rsidR="00283459" w:rsidRPr="006A2083" w:rsidRDefault="00283459" w:rsidP="00AD03E4">
      <w:pPr>
        <w:spacing w:before="0" w:after="0" w:line="276" w:lineRule="auto"/>
        <w:ind w:left="709"/>
        <w:jc w:val="left"/>
        <w:rPr>
          <w:rFonts w:ascii="Times New Roman" w:eastAsia="Aptos" w:hAnsi="Times New Roman"/>
          <w:kern w:val="2"/>
          <w:sz w:val="24"/>
          <w:szCs w:val="22"/>
          <w:u w:val="single"/>
          <w:lang w:val="en-CA"/>
          <w14:ligatures w14:val="standardContextual"/>
        </w:rPr>
      </w:pPr>
      <w:r w:rsidRPr="006A2083">
        <w:rPr>
          <w:rFonts w:ascii="Times New Roman" w:eastAsia="Aptos" w:hAnsi="Times New Roman"/>
          <w:kern w:val="2"/>
          <w:sz w:val="24"/>
          <w:szCs w:val="22"/>
          <w:u w:val="single"/>
          <w:lang w:val="en-CA"/>
          <w14:ligatures w14:val="standardContextual"/>
        </w:rPr>
        <w:t>Virus</w:t>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t xml:space="preserve"> </w:t>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t>593</w:t>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t>4 156</w:t>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t>6 645</w:t>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t>1 151</w:t>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t>2 955</w:t>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p>
    <w:p w14:paraId="66660329" w14:textId="77777777" w:rsidR="00283459" w:rsidRPr="006A2083" w:rsidRDefault="00283459" w:rsidP="00AD03E4">
      <w:pPr>
        <w:spacing w:before="0" w:after="0" w:line="276" w:lineRule="auto"/>
        <w:ind w:left="709"/>
        <w:jc w:val="left"/>
        <w:rPr>
          <w:rFonts w:ascii="Times New Roman" w:eastAsia="Aptos" w:hAnsi="Times New Roman"/>
          <w:kern w:val="2"/>
          <w:sz w:val="24"/>
          <w:szCs w:val="22"/>
          <w:lang w:val="en-CA"/>
          <w14:ligatures w14:val="standardContextual"/>
        </w:rPr>
      </w:pPr>
    </w:p>
    <w:p w14:paraId="729425FD" w14:textId="5959EBBC" w:rsidR="00283459" w:rsidRPr="006A2083" w:rsidRDefault="00283459" w:rsidP="00AD03E4">
      <w:pPr>
        <w:spacing w:before="0" w:after="0" w:line="276" w:lineRule="auto"/>
        <w:ind w:left="709"/>
        <w:jc w:val="left"/>
        <w:rPr>
          <w:rFonts w:ascii="Times New Roman" w:eastAsia="Aptos" w:hAnsi="Times New Roman"/>
          <w:b/>
          <w:bCs/>
          <w:kern w:val="2"/>
          <w:sz w:val="24"/>
          <w:szCs w:val="22"/>
          <w:lang w:val="en-CA"/>
          <w14:ligatures w14:val="standardContextual"/>
        </w:rPr>
      </w:pPr>
      <w:r w:rsidRPr="006A2083">
        <w:rPr>
          <w:rFonts w:ascii="Times New Roman" w:eastAsia="Aptos" w:hAnsi="Times New Roman"/>
          <w:b/>
          <w:bCs/>
          <w:kern w:val="2"/>
          <w:sz w:val="24"/>
          <w:szCs w:val="22"/>
          <w:lang w:val="en-CA"/>
          <w14:ligatures w14:val="standardContextual"/>
        </w:rPr>
        <w:t>Proportion of unaligned reads (TPM-RSEM) associated to ncRNA</w:t>
      </w:r>
      <w:r w:rsidR="00DC0A45">
        <w:rPr>
          <w:rFonts w:ascii="Times New Roman" w:eastAsia="Aptos" w:hAnsi="Times New Roman"/>
          <w:b/>
          <w:bCs/>
          <w:kern w:val="2"/>
          <w:sz w:val="24"/>
          <w:szCs w:val="22"/>
          <w:lang w:val="en-CA"/>
          <w14:ligatures w14:val="standardContextual"/>
        </w:rPr>
        <w:t>***</w:t>
      </w:r>
    </w:p>
    <w:p w14:paraId="388262E8" w14:textId="77777777" w:rsidR="00283459" w:rsidRPr="00E839FE" w:rsidRDefault="00283459" w:rsidP="00AD03E4">
      <w:pPr>
        <w:spacing w:before="0" w:after="0" w:line="276" w:lineRule="auto"/>
        <w:ind w:left="709"/>
        <w:jc w:val="left"/>
        <w:rPr>
          <w:rFonts w:ascii="Times New Roman" w:eastAsia="Aptos" w:hAnsi="Times New Roman"/>
          <w:kern w:val="2"/>
          <w:sz w:val="24"/>
          <w:szCs w:val="22"/>
          <w:lang w:val="en-CA"/>
          <w14:ligatures w14:val="standardContextual"/>
        </w:rPr>
      </w:pPr>
      <w:r w:rsidRPr="00E839FE">
        <w:rPr>
          <w:rFonts w:ascii="Times New Roman" w:eastAsia="Aptos" w:hAnsi="Times New Roman"/>
          <w:kern w:val="2"/>
          <w:sz w:val="24"/>
          <w:szCs w:val="22"/>
          <w:lang w:val="en-CA"/>
          <w14:ligatures w14:val="standardContextual"/>
        </w:rPr>
        <w:t>FlavoRNA</w:t>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t>1 852</w:t>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t>372 601</w:t>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t>490 052</w:t>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t>440 640</w:t>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t>623 385</w:t>
      </w:r>
    </w:p>
    <w:p w14:paraId="7D192BD4" w14:textId="77777777" w:rsidR="00283459" w:rsidRPr="00E839FE" w:rsidRDefault="00283459" w:rsidP="00AD03E4">
      <w:pPr>
        <w:spacing w:before="0" w:after="0" w:line="276" w:lineRule="auto"/>
        <w:ind w:left="709"/>
        <w:jc w:val="left"/>
        <w:rPr>
          <w:rFonts w:ascii="Times New Roman" w:eastAsia="Aptos" w:hAnsi="Times New Roman"/>
          <w:kern w:val="2"/>
          <w:sz w:val="24"/>
          <w:szCs w:val="22"/>
          <w:lang w:val="en-CA"/>
          <w14:ligatures w14:val="standardContextual"/>
        </w:rPr>
      </w:pPr>
      <w:r w:rsidRPr="00E839FE">
        <w:rPr>
          <w:rFonts w:ascii="Times New Roman" w:eastAsia="Aptos" w:hAnsi="Times New Roman"/>
          <w:kern w:val="2"/>
          <w:sz w:val="24"/>
          <w:szCs w:val="22"/>
          <w:lang w:val="en-CA"/>
          <w14:ligatures w14:val="standardContextual"/>
        </w:rPr>
        <w:t>RNaseP</w:t>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t>8 544</w:t>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t>54 561</w:t>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t>44 379</w:t>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t>32 797</w:t>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t>37 852</w:t>
      </w:r>
    </w:p>
    <w:p w14:paraId="49B36425" w14:textId="77777777" w:rsidR="00283459" w:rsidRPr="00E839FE" w:rsidRDefault="00283459" w:rsidP="00AD03E4">
      <w:pPr>
        <w:spacing w:before="0" w:after="0" w:line="276" w:lineRule="auto"/>
        <w:ind w:left="709"/>
        <w:jc w:val="left"/>
        <w:rPr>
          <w:rFonts w:ascii="Times New Roman" w:eastAsia="Aptos" w:hAnsi="Times New Roman"/>
          <w:kern w:val="2"/>
          <w:sz w:val="24"/>
          <w:szCs w:val="22"/>
          <w:lang w:val="en-CA"/>
          <w14:ligatures w14:val="standardContextual"/>
        </w:rPr>
      </w:pPr>
      <w:r w:rsidRPr="00E839FE">
        <w:rPr>
          <w:rFonts w:ascii="Times New Roman" w:eastAsia="Aptos" w:hAnsi="Times New Roman"/>
          <w:kern w:val="2"/>
          <w:sz w:val="24"/>
          <w:szCs w:val="22"/>
          <w:lang w:val="en-CA"/>
          <w14:ligatures w14:val="standardContextual"/>
        </w:rPr>
        <w:t>tmRNA</w:t>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t>11 459</w:t>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t>78 416</w:t>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t>37 319</w:t>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t>15 718</w:t>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t>38 519</w:t>
      </w:r>
    </w:p>
    <w:p w14:paraId="0215AA4D" w14:textId="595E415B" w:rsidR="00283459" w:rsidRPr="00E839FE" w:rsidRDefault="00283459" w:rsidP="00AD03E4">
      <w:pPr>
        <w:spacing w:before="0" w:after="0" w:line="276" w:lineRule="auto"/>
        <w:ind w:left="709"/>
        <w:jc w:val="left"/>
        <w:rPr>
          <w:rFonts w:ascii="Times New Roman" w:eastAsia="Aptos" w:hAnsi="Times New Roman"/>
          <w:kern w:val="2"/>
          <w:sz w:val="24"/>
          <w:szCs w:val="22"/>
          <w:lang w:val="en-CA"/>
          <w14:ligatures w14:val="standardContextual"/>
        </w:rPr>
      </w:pPr>
      <w:r w:rsidRPr="00E839FE">
        <w:rPr>
          <w:rFonts w:ascii="Times New Roman" w:eastAsia="Aptos" w:hAnsi="Times New Roman"/>
          <w:kern w:val="2"/>
          <w:sz w:val="24"/>
          <w:szCs w:val="22"/>
          <w:lang w:val="en-CA"/>
          <w14:ligatures w14:val="standardContextual"/>
        </w:rPr>
        <w:t>tRNA, rRNA</w:t>
      </w:r>
      <w:r w:rsidR="00DC0A45"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t>257 723</w:t>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t>221 946</w:t>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t>244 781</w:t>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r>
      <w:r w:rsidRPr="00E839FE">
        <w:rPr>
          <w:rFonts w:ascii="Times New Roman" w:eastAsia="Aptos" w:hAnsi="Times New Roman"/>
          <w:kern w:val="2"/>
          <w:sz w:val="24"/>
          <w:szCs w:val="22"/>
          <w:lang w:val="en-CA"/>
          <w14:ligatures w14:val="standardContextual"/>
        </w:rPr>
        <w:tab/>
        <w:t>76 765</w:t>
      </w:r>
    </w:p>
    <w:p w14:paraId="1432EAB2" w14:textId="611DEEA0" w:rsidR="00283459" w:rsidRPr="006A2083" w:rsidRDefault="00283459" w:rsidP="00AD03E4">
      <w:pPr>
        <w:spacing w:before="0" w:after="0" w:line="276" w:lineRule="auto"/>
        <w:ind w:left="709"/>
        <w:jc w:val="left"/>
        <w:rPr>
          <w:rFonts w:ascii="Times New Roman" w:eastAsia="Aptos" w:hAnsi="Times New Roman"/>
          <w:kern w:val="2"/>
          <w:sz w:val="24"/>
          <w:szCs w:val="22"/>
          <w:lang w:val="en-CA"/>
          <w14:ligatures w14:val="standardContextual"/>
        </w:rPr>
      </w:pPr>
      <w:r w:rsidRPr="00E839FE">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Bacteria</w:t>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001656AE">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161201</w:t>
      </w:r>
    </w:p>
    <w:p w14:paraId="00627447" w14:textId="5458580D" w:rsidR="00283459" w:rsidRPr="006A2083" w:rsidRDefault="00283459" w:rsidP="00AD03E4">
      <w:pPr>
        <w:spacing w:before="0" w:after="0" w:line="276" w:lineRule="auto"/>
        <w:ind w:left="709"/>
        <w:jc w:val="left"/>
        <w:rPr>
          <w:rFonts w:ascii="Times New Roman" w:eastAsia="Aptos" w:hAnsi="Times New Roman"/>
          <w:kern w:val="2"/>
          <w:sz w:val="24"/>
          <w:szCs w:val="22"/>
          <w:lang w:val="en-CA"/>
          <w14:ligatures w14:val="standardContextual"/>
        </w:rPr>
      </w:pPr>
      <w:r w:rsidRPr="006A2083">
        <w:rPr>
          <w:rFonts w:ascii="Times New Roman" w:eastAsia="Aptos" w:hAnsi="Times New Roman"/>
          <w:kern w:val="2"/>
          <w:sz w:val="24"/>
          <w:szCs w:val="22"/>
          <w:lang w:val="en-CA"/>
          <w14:ligatures w14:val="standardContextual"/>
        </w:rPr>
        <w:tab/>
        <w:t>Eukaryota</w:t>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ab/>
      </w:r>
      <w:r w:rsidR="001656AE">
        <w:rPr>
          <w:rFonts w:ascii="Times New Roman" w:eastAsia="Aptos" w:hAnsi="Times New Roman"/>
          <w:kern w:val="2"/>
          <w:sz w:val="24"/>
          <w:szCs w:val="22"/>
          <w:lang w:val="en-CA"/>
          <w14:ligatures w14:val="standardContextual"/>
        </w:rPr>
        <w:tab/>
      </w:r>
      <w:r w:rsidRPr="006A2083">
        <w:rPr>
          <w:rFonts w:ascii="Times New Roman" w:eastAsia="Aptos" w:hAnsi="Times New Roman"/>
          <w:kern w:val="2"/>
          <w:sz w:val="24"/>
          <w:szCs w:val="22"/>
          <w:lang w:val="en-CA"/>
          <w14:ligatures w14:val="standardContextual"/>
        </w:rPr>
        <w:t>725329</w:t>
      </w:r>
    </w:p>
    <w:p w14:paraId="5C138874" w14:textId="5C36C216" w:rsidR="00283459" w:rsidRPr="006A2083" w:rsidRDefault="00283459" w:rsidP="00AD03E4">
      <w:pPr>
        <w:spacing w:before="0" w:after="0" w:line="276" w:lineRule="auto"/>
        <w:ind w:left="709"/>
        <w:jc w:val="left"/>
        <w:rPr>
          <w:rFonts w:ascii="Times New Roman" w:eastAsia="Aptos" w:hAnsi="Times New Roman"/>
          <w:kern w:val="2"/>
          <w:sz w:val="24"/>
          <w:szCs w:val="22"/>
          <w:u w:val="single"/>
          <w:lang w:val="en-CA"/>
          <w14:ligatures w14:val="standardContextual"/>
        </w:rPr>
      </w:pPr>
      <w:r>
        <w:rPr>
          <w:rFonts w:ascii="Times New Roman" w:eastAsia="Aptos" w:hAnsi="Times New Roman"/>
          <w:kern w:val="2"/>
          <w:sz w:val="24"/>
          <w:szCs w:val="22"/>
          <w:u w:val="single"/>
          <w:lang w:val="en-CA"/>
          <w14:ligatures w14:val="standardContextual"/>
        </w:rPr>
        <w:t>O</w:t>
      </w:r>
      <w:r w:rsidRPr="006A2083">
        <w:rPr>
          <w:rFonts w:ascii="Times New Roman" w:eastAsia="Aptos" w:hAnsi="Times New Roman"/>
          <w:kern w:val="2"/>
          <w:sz w:val="24"/>
          <w:szCs w:val="22"/>
          <w:u w:val="single"/>
          <w:lang w:val="en-CA"/>
          <w14:ligatures w14:val="standardContextual"/>
        </w:rPr>
        <w:t>thers</w:t>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001656AE">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43 419</w:t>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t>33 683</w:t>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t>50 669</w:t>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t>165 667</w:t>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t>67 497</w:t>
      </w:r>
      <w:r w:rsidRPr="006A2083">
        <w:rPr>
          <w:rFonts w:ascii="Times New Roman" w:eastAsia="Aptos" w:hAnsi="Times New Roman"/>
          <w:kern w:val="2"/>
          <w:sz w:val="24"/>
          <w:szCs w:val="22"/>
          <w:u w:val="single"/>
          <w:lang w:val="en-CA"/>
          <w14:ligatures w14:val="standardContextual"/>
        </w:rPr>
        <w:tab/>
      </w:r>
      <w:r w:rsidRPr="006A2083">
        <w:rPr>
          <w:rFonts w:ascii="Times New Roman" w:eastAsia="Aptos" w:hAnsi="Times New Roman"/>
          <w:kern w:val="2"/>
          <w:sz w:val="24"/>
          <w:szCs w:val="22"/>
          <w:u w:val="single"/>
          <w:lang w:val="en-CA"/>
          <w14:ligatures w14:val="standardContextual"/>
        </w:rPr>
        <w:tab/>
      </w:r>
    </w:p>
    <w:p w14:paraId="46BF937A" w14:textId="1A964811" w:rsidR="00A739CF" w:rsidRDefault="00A739CF" w:rsidP="00AD03E4">
      <w:pPr>
        <w:spacing w:before="0" w:after="0"/>
        <w:ind w:left="709"/>
        <w:jc w:val="left"/>
        <w:rPr>
          <w:rFonts w:ascii="Times New Roman" w:eastAsia="Aptos" w:hAnsi="Times New Roman"/>
          <w:kern w:val="2"/>
          <w:sz w:val="24"/>
          <w:szCs w:val="22"/>
          <w:lang w:val="en-CA"/>
          <w14:ligatures w14:val="standardContextual"/>
        </w:rPr>
      </w:pPr>
      <w:r>
        <w:rPr>
          <w:rFonts w:ascii="Times New Roman" w:eastAsia="Aptos" w:hAnsi="Times New Roman"/>
          <w:kern w:val="2"/>
          <w:sz w:val="24"/>
          <w:szCs w:val="22"/>
          <w:lang w:val="en-CA"/>
          <w14:ligatures w14:val="standardContextual"/>
        </w:rPr>
        <w:t xml:space="preserve">OB: </w:t>
      </w:r>
      <w:r w:rsidRPr="00A739CF">
        <w:rPr>
          <w:rFonts w:ascii="Times New Roman" w:eastAsia="Aptos" w:hAnsi="Times New Roman"/>
          <w:i/>
          <w:iCs/>
          <w:kern w:val="2"/>
          <w:sz w:val="24"/>
          <w:szCs w:val="22"/>
          <w:lang w:val="en-CA"/>
          <w14:ligatures w14:val="standardContextual"/>
        </w:rPr>
        <w:t>Original Biofilm</w:t>
      </w:r>
    </w:p>
    <w:p w14:paraId="4EAC681F" w14:textId="6F3105FC" w:rsidR="007553F3" w:rsidRPr="007553F3" w:rsidRDefault="007553F3" w:rsidP="00296E2D">
      <w:pPr>
        <w:spacing w:before="0" w:after="0"/>
        <w:ind w:left="851" w:right="615" w:hanging="284"/>
        <w:jc w:val="left"/>
        <w:rPr>
          <w:rFonts w:ascii="Times New Roman" w:eastAsia="Aptos" w:hAnsi="Times New Roman"/>
          <w:kern w:val="2"/>
          <w:sz w:val="24"/>
          <w:szCs w:val="22"/>
          <w:lang w:val="en-CA"/>
          <w14:ligatures w14:val="standardContextual"/>
        </w:rPr>
      </w:pPr>
      <w:r>
        <w:rPr>
          <w:rFonts w:ascii="Times New Roman" w:eastAsia="Aptos" w:hAnsi="Times New Roman"/>
          <w:kern w:val="2"/>
          <w:sz w:val="24"/>
          <w:szCs w:val="22"/>
          <w:lang w:val="en-CA"/>
          <w14:ligatures w14:val="standardContextual"/>
        </w:rPr>
        <w:t>*</w:t>
      </w:r>
      <w:r w:rsidR="006949D6">
        <w:rPr>
          <w:rFonts w:ascii="Times New Roman" w:eastAsia="Aptos" w:hAnsi="Times New Roman"/>
          <w:kern w:val="2"/>
          <w:sz w:val="24"/>
          <w:szCs w:val="22"/>
          <w:lang w:val="en-CA"/>
          <w14:ligatures w14:val="standardContextual"/>
        </w:rPr>
        <w:t xml:space="preserve"> </w:t>
      </w:r>
      <w:r w:rsidR="00283459" w:rsidRPr="007553F3">
        <w:rPr>
          <w:rFonts w:ascii="Times New Roman" w:eastAsia="Aptos" w:hAnsi="Times New Roman"/>
          <w:kern w:val="2"/>
          <w:sz w:val="24"/>
          <w:szCs w:val="22"/>
          <w:lang w:val="en-CA"/>
          <w14:ligatures w14:val="standardContextual"/>
        </w:rPr>
        <w:t>The paired reads were aligned to a concatenated sequence consisting of the genomes of strain JAM1 and NL23, and the genome and plasmids of strain GP59.</w:t>
      </w:r>
    </w:p>
    <w:p w14:paraId="5822FBD6" w14:textId="492CA3AA" w:rsidR="00860CF4" w:rsidRDefault="004F0C5E" w:rsidP="00BC5D37">
      <w:pPr>
        <w:spacing w:before="0" w:after="0"/>
        <w:ind w:left="851" w:right="615" w:hanging="284"/>
        <w:jc w:val="left"/>
        <w:rPr>
          <w:rFonts w:ascii="Times New Roman" w:eastAsia="Aptos" w:hAnsi="Times New Roman"/>
          <w:kern w:val="2"/>
          <w:sz w:val="24"/>
          <w:szCs w:val="22"/>
          <w:lang w:val="en-CA"/>
          <w14:ligatures w14:val="standardContextual"/>
        </w:rPr>
      </w:pPr>
      <w:r>
        <w:rPr>
          <w:rFonts w:ascii="Times New Roman" w:eastAsia="Aptos" w:hAnsi="Times New Roman"/>
          <w:kern w:val="2"/>
          <w:sz w:val="24"/>
          <w:szCs w:val="22"/>
          <w:lang w:val="en-CA"/>
          <w14:ligatures w14:val="standardContextual"/>
        </w:rPr>
        <w:t>**</w:t>
      </w:r>
      <w:r w:rsidR="00283459" w:rsidRPr="007553F3">
        <w:rPr>
          <w:rFonts w:ascii="Times New Roman" w:eastAsia="Aptos" w:hAnsi="Times New Roman"/>
          <w:kern w:val="2"/>
          <w:sz w:val="24"/>
          <w:szCs w:val="22"/>
          <w:lang w:val="en-CA"/>
          <w14:ligatures w14:val="standardContextual"/>
        </w:rPr>
        <w:t xml:space="preserve">Reads that did not align were </w:t>
      </w:r>
      <w:r w:rsidR="00283459" w:rsidRPr="00BF7C74">
        <w:rPr>
          <w:rFonts w:ascii="Times New Roman" w:eastAsia="Aptos" w:hAnsi="Times New Roman"/>
          <w:i/>
          <w:iCs/>
          <w:kern w:val="2"/>
          <w:sz w:val="24"/>
          <w:szCs w:val="22"/>
          <w:lang w:val="en-CA"/>
          <w14:ligatures w14:val="standardContextual"/>
        </w:rPr>
        <w:t>de novo</w:t>
      </w:r>
      <w:r w:rsidR="00283459" w:rsidRPr="007553F3">
        <w:rPr>
          <w:rFonts w:ascii="Times New Roman" w:eastAsia="Aptos" w:hAnsi="Times New Roman"/>
          <w:kern w:val="2"/>
          <w:sz w:val="24"/>
          <w:szCs w:val="22"/>
          <w:lang w:val="en-CA"/>
          <w14:ligatures w14:val="standardContextual"/>
        </w:rPr>
        <w:t xml:space="preserve"> assembled, and the estimation of the relative transcript abundance of the resulting contig was determined and expressed as transcripts per million (TPM-RSEM). </w:t>
      </w:r>
      <w:r w:rsidR="000360A1" w:rsidRPr="007553F3">
        <w:rPr>
          <w:rFonts w:ascii="Times New Roman" w:eastAsia="Aptos" w:hAnsi="Times New Roman"/>
          <w:kern w:val="2"/>
          <w:sz w:val="24"/>
          <w:szCs w:val="22"/>
          <w:lang w:val="en-CA"/>
          <w14:ligatures w14:val="standardContextual"/>
        </w:rPr>
        <w:t>The contigs were annotated to find ORF</w:t>
      </w:r>
      <w:r w:rsidR="00B870D3">
        <w:rPr>
          <w:rFonts w:ascii="Times New Roman" w:eastAsia="Aptos" w:hAnsi="Times New Roman"/>
          <w:kern w:val="2"/>
          <w:sz w:val="24"/>
          <w:szCs w:val="22"/>
          <w:lang w:val="en-CA"/>
          <w14:ligatures w14:val="standardContextual"/>
        </w:rPr>
        <w:t>s</w:t>
      </w:r>
      <w:r>
        <w:rPr>
          <w:rFonts w:ascii="Times New Roman" w:eastAsia="Aptos" w:hAnsi="Times New Roman"/>
          <w:kern w:val="2"/>
          <w:sz w:val="24"/>
          <w:szCs w:val="22"/>
          <w:lang w:val="en-CA"/>
          <w14:ligatures w14:val="standardContextual"/>
        </w:rPr>
        <w:t xml:space="preserve"> </w:t>
      </w:r>
      <w:r w:rsidR="00895E38">
        <w:rPr>
          <w:rFonts w:ascii="Times New Roman" w:eastAsia="Aptos" w:hAnsi="Times New Roman"/>
          <w:kern w:val="2"/>
          <w:sz w:val="24"/>
          <w:szCs w:val="22"/>
          <w:lang w:val="en-CA"/>
          <w14:ligatures w14:val="standardContextual"/>
        </w:rPr>
        <w:t>with</w:t>
      </w:r>
      <w:r>
        <w:rPr>
          <w:rFonts w:ascii="Times New Roman" w:eastAsia="Aptos" w:hAnsi="Times New Roman"/>
          <w:kern w:val="2"/>
          <w:sz w:val="24"/>
          <w:szCs w:val="22"/>
          <w:lang w:val="en-CA"/>
          <w14:ligatures w14:val="standardContextual"/>
        </w:rPr>
        <w:t xml:space="preserve"> their</w:t>
      </w:r>
      <w:r w:rsidRPr="004F0C5E">
        <w:rPr>
          <w:rFonts w:ascii="Times New Roman" w:eastAsia="Aptos" w:hAnsi="Times New Roman"/>
          <w:kern w:val="2"/>
          <w:sz w:val="24"/>
          <w:szCs w:val="22"/>
          <w:lang w:val="en-CA"/>
          <w14:ligatures w14:val="standardContextual"/>
        </w:rPr>
        <w:t xml:space="preserve"> </w:t>
      </w:r>
      <w:r w:rsidRPr="007553F3">
        <w:rPr>
          <w:rFonts w:ascii="Times New Roman" w:eastAsia="Aptos" w:hAnsi="Times New Roman"/>
          <w:kern w:val="2"/>
          <w:sz w:val="24"/>
          <w:szCs w:val="22"/>
          <w:lang w:val="en-CA"/>
          <w14:ligatures w14:val="standardContextual"/>
        </w:rPr>
        <w:t>putative function</w:t>
      </w:r>
      <w:r w:rsidR="00895E38">
        <w:rPr>
          <w:rFonts w:ascii="Times New Roman" w:eastAsia="Aptos" w:hAnsi="Times New Roman"/>
          <w:kern w:val="2"/>
          <w:sz w:val="24"/>
          <w:szCs w:val="22"/>
          <w:lang w:val="en-CA"/>
          <w14:ligatures w14:val="standardContextual"/>
        </w:rPr>
        <w:t>.</w:t>
      </w:r>
      <w:r w:rsidRPr="007553F3">
        <w:rPr>
          <w:rFonts w:ascii="Times New Roman" w:eastAsia="Aptos" w:hAnsi="Times New Roman"/>
          <w:kern w:val="2"/>
          <w:sz w:val="24"/>
          <w:szCs w:val="22"/>
          <w:lang w:val="en-CA"/>
          <w14:ligatures w14:val="standardContextual"/>
        </w:rPr>
        <w:t xml:space="preserve"> </w:t>
      </w:r>
      <w:r w:rsidR="00895E38" w:rsidRPr="007553F3">
        <w:rPr>
          <w:rFonts w:ascii="Times New Roman" w:eastAsia="Aptos" w:hAnsi="Times New Roman"/>
          <w:kern w:val="2"/>
          <w:sz w:val="24"/>
          <w:szCs w:val="22"/>
          <w:lang w:val="en-CA"/>
          <w14:ligatures w14:val="standardContextual"/>
        </w:rPr>
        <w:t xml:space="preserve">TPM-RSEM associated to respective ORFs </w:t>
      </w:r>
      <w:r w:rsidR="005C7A7E" w:rsidRPr="007553F3">
        <w:rPr>
          <w:rFonts w:ascii="Times New Roman" w:eastAsia="Aptos" w:hAnsi="Times New Roman"/>
          <w:kern w:val="2"/>
          <w:sz w:val="24"/>
          <w:szCs w:val="22"/>
          <w:lang w:val="en-CA"/>
          <w14:ligatures w14:val="standardContextual"/>
        </w:rPr>
        <w:t>were added by lineage</w:t>
      </w:r>
      <w:r w:rsidR="005C7A7E">
        <w:rPr>
          <w:rFonts w:ascii="Times New Roman" w:eastAsia="Aptos" w:hAnsi="Times New Roman"/>
          <w:kern w:val="2"/>
          <w:sz w:val="24"/>
          <w:szCs w:val="22"/>
          <w:lang w:val="en-CA"/>
          <w14:ligatures w14:val="standardContextual"/>
        </w:rPr>
        <w:t>.</w:t>
      </w:r>
      <w:r>
        <w:rPr>
          <w:rFonts w:ascii="Times New Roman" w:eastAsia="Aptos" w:hAnsi="Times New Roman"/>
          <w:kern w:val="2"/>
          <w:sz w:val="24"/>
          <w:szCs w:val="22"/>
          <w:lang w:val="en-CA"/>
          <w14:ligatures w14:val="standardContextual"/>
        </w:rPr>
        <w:t xml:space="preserve"> </w:t>
      </w:r>
    </w:p>
    <w:p w14:paraId="775A96E0" w14:textId="26538517" w:rsidR="00283459" w:rsidRDefault="004F0C5E" w:rsidP="00296E2D">
      <w:pPr>
        <w:spacing w:before="0" w:after="0"/>
        <w:ind w:left="851" w:right="615" w:hanging="284"/>
        <w:jc w:val="left"/>
        <w:rPr>
          <w:rFonts w:ascii="Times New Roman" w:eastAsia="Aptos" w:hAnsi="Times New Roman"/>
          <w:kern w:val="2"/>
          <w:sz w:val="24"/>
          <w:szCs w:val="22"/>
          <w:lang w:val="en-CA"/>
          <w14:ligatures w14:val="standardContextual"/>
        </w:rPr>
      </w:pPr>
      <w:r>
        <w:rPr>
          <w:rFonts w:ascii="Times New Roman" w:eastAsia="Aptos" w:hAnsi="Times New Roman"/>
          <w:kern w:val="2"/>
          <w:sz w:val="24"/>
          <w:szCs w:val="22"/>
          <w:lang w:val="en-CA"/>
          <w14:ligatures w14:val="standardContextual"/>
        </w:rPr>
        <w:t>***</w:t>
      </w:r>
      <w:r w:rsidR="00E015E4">
        <w:rPr>
          <w:rFonts w:ascii="Times New Roman" w:eastAsia="Aptos" w:hAnsi="Times New Roman"/>
          <w:kern w:val="2"/>
          <w:sz w:val="24"/>
          <w:szCs w:val="22"/>
          <w:lang w:val="en-CA"/>
          <w14:ligatures w14:val="standardContextual"/>
        </w:rPr>
        <w:t xml:space="preserve"> </w:t>
      </w:r>
      <w:r w:rsidR="00283459" w:rsidRPr="007553F3">
        <w:rPr>
          <w:rFonts w:ascii="Times New Roman" w:eastAsia="Aptos" w:hAnsi="Times New Roman"/>
          <w:kern w:val="2"/>
          <w:sz w:val="24"/>
          <w:szCs w:val="22"/>
          <w:lang w:val="en-CA"/>
          <w14:ligatures w14:val="standardContextual"/>
        </w:rPr>
        <w:t xml:space="preserve">The contigs were </w:t>
      </w:r>
      <w:r>
        <w:rPr>
          <w:rFonts w:ascii="Times New Roman" w:eastAsia="Aptos" w:hAnsi="Times New Roman"/>
          <w:kern w:val="2"/>
          <w:sz w:val="24"/>
          <w:szCs w:val="22"/>
          <w:lang w:val="en-CA"/>
          <w14:ligatures w14:val="standardContextual"/>
        </w:rPr>
        <w:t xml:space="preserve">also </w:t>
      </w:r>
      <w:r w:rsidR="00283459" w:rsidRPr="007553F3">
        <w:rPr>
          <w:rFonts w:ascii="Times New Roman" w:eastAsia="Aptos" w:hAnsi="Times New Roman"/>
          <w:kern w:val="2"/>
          <w:sz w:val="24"/>
          <w:szCs w:val="22"/>
          <w:lang w:val="en-CA"/>
          <w14:ligatures w14:val="standardContextual"/>
        </w:rPr>
        <w:t>annotated to find n</w:t>
      </w:r>
      <w:r>
        <w:rPr>
          <w:rFonts w:ascii="Times New Roman" w:eastAsia="Aptos" w:hAnsi="Times New Roman"/>
          <w:kern w:val="2"/>
          <w:sz w:val="24"/>
          <w:szCs w:val="22"/>
          <w:lang w:val="en-CA"/>
          <w14:ligatures w14:val="standardContextual"/>
        </w:rPr>
        <w:t xml:space="preserve">oncoding </w:t>
      </w:r>
      <w:r w:rsidR="00283459" w:rsidRPr="007553F3">
        <w:rPr>
          <w:rFonts w:ascii="Times New Roman" w:eastAsia="Aptos" w:hAnsi="Times New Roman"/>
          <w:kern w:val="2"/>
          <w:sz w:val="24"/>
          <w:szCs w:val="22"/>
          <w:lang w:val="en-CA"/>
          <w14:ligatures w14:val="standardContextual"/>
        </w:rPr>
        <w:t>RNA</w:t>
      </w:r>
      <w:r w:rsidR="00A10DBB">
        <w:rPr>
          <w:rFonts w:ascii="Times New Roman" w:eastAsia="Aptos" w:hAnsi="Times New Roman"/>
          <w:kern w:val="2"/>
          <w:sz w:val="24"/>
          <w:szCs w:val="22"/>
          <w:lang w:val="en-CA"/>
          <w14:ligatures w14:val="standardContextual"/>
        </w:rPr>
        <w:t xml:space="preserve"> (ncRNA)</w:t>
      </w:r>
      <w:r w:rsidR="00283459" w:rsidRPr="007553F3">
        <w:rPr>
          <w:rFonts w:ascii="Times New Roman" w:eastAsia="Aptos" w:hAnsi="Times New Roman"/>
          <w:kern w:val="2"/>
          <w:sz w:val="24"/>
          <w:szCs w:val="22"/>
          <w:lang w:val="en-CA"/>
          <w14:ligatures w14:val="standardContextual"/>
        </w:rPr>
        <w:t xml:space="preserve"> with their putative function</w:t>
      </w:r>
      <w:r w:rsidR="00553A0B">
        <w:rPr>
          <w:rFonts w:ascii="Times New Roman" w:eastAsia="Aptos" w:hAnsi="Times New Roman"/>
          <w:kern w:val="2"/>
          <w:sz w:val="24"/>
          <w:szCs w:val="22"/>
          <w:lang w:val="en-CA"/>
          <w14:ligatures w14:val="standardContextual"/>
        </w:rPr>
        <w:t xml:space="preserve">, and </w:t>
      </w:r>
      <w:r w:rsidR="00283459" w:rsidRPr="007553F3">
        <w:rPr>
          <w:rFonts w:ascii="Times New Roman" w:eastAsia="Aptos" w:hAnsi="Times New Roman"/>
          <w:kern w:val="2"/>
          <w:sz w:val="24"/>
          <w:szCs w:val="22"/>
          <w:lang w:val="en-CA"/>
          <w14:ligatures w14:val="standardContextual"/>
        </w:rPr>
        <w:t xml:space="preserve">TPM-RSEM associated </w:t>
      </w:r>
      <w:r w:rsidR="00CA05C1">
        <w:rPr>
          <w:rFonts w:ascii="Times New Roman" w:eastAsia="Aptos" w:hAnsi="Times New Roman"/>
          <w:kern w:val="2"/>
          <w:sz w:val="24"/>
          <w:szCs w:val="22"/>
          <w:lang w:val="en-CA"/>
          <w14:ligatures w14:val="standardContextual"/>
        </w:rPr>
        <w:t>to them</w:t>
      </w:r>
      <w:r w:rsidR="00283459" w:rsidRPr="007553F3">
        <w:rPr>
          <w:rFonts w:ascii="Times New Roman" w:eastAsia="Aptos" w:hAnsi="Times New Roman"/>
          <w:kern w:val="2"/>
          <w:sz w:val="24"/>
          <w:szCs w:val="22"/>
          <w:lang w:val="en-CA"/>
          <w14:ligatures w14:val="standardContextual"/>
        </w:rPr>
        <w:t xml:space="preserve"> were added.</w:t>
      </w:r>
      <w:r w:rsidR="00CA05C1">
        <w:rPr>
          <w:rFonts w:ascii="Times New Roman" w:eastAsia="Aptos" w:hAnsi="Times New Roman"/>
          <w:kern w:val="2"/>
          <w:sz w:val="24"/>
          <w:szCs w:val="22"/>
          <w:lang w:val="en-CA"/>
          <w14:ligatures w14:val="standardContextual"/>
        </w:rPr>
        <w:t xml:space="preserve"> In the OB sample</w:t>
      </w:r>
      <w:r w:rsidR="00724AC7">
        <w:rPr>
          <w:rFonts w:ascii="Times New Roman" w:eastAsia="Aptos" w:hAnsi="Times New Roman"/>
          <w:kern w:val="2"/>
          <w:sz w:val="24"/>
          <w:szCs w:val="22"/>
          <w:lang w:val="en-CA"/>
          <w14:ligatures w14:val="standardContextual"/>
        </w:rPr>
        <w:t>, TPM-RSE</w:t>
      </w:r>
      <w:r w:rsidR="00933815">
        <w:rPr>
          <w:rFonts w:ascii="Times New Roman" w:eastAsia="Aptos" w:hAnsi="Times New Roman"/>
          <w:kern w:val="2"/>
          <w:sz w:val="24"/>
          <w:szCs w:val="22"/>
          <w:lang w:val="en-CA"/>
          <w14:ligatures w14:val="standardContextual"/>
        </w:rPr>
        <w:t xml:space="preserve">M affiliations </w:t>
      </w:r>
      <w:r w:rsidR="00463AA5">
        <w:rPr>
          <w:rFonts w:ascii="Times New Roman" w:eastAsia="Aptos" w:hAnsi="Times New Roman"/>
          <w:kern w:val="2"/>
          <w:sz w:val="24"/>
          <w:szCs w:val="22"/>
          <w:lang w:val="en-CA"/>
          <w14:ligatures w14:val="standardContextual"/>
        </w:rPr>
        <w:t>to</w:t>
      </w:r>
      <w:r w:rsidR="00283459" w:rsidRPr="007553F3">
        <w:rPr>
          <w:rFonts w:ascii="Times New Roman" w:eastAsia="Aptos" w:hAnsi="Times New Roman"/>
          <w:kern w:val="2"/>
          <w:sz w:val="24"/>
          <w:szCs w:val="22"/>
          <w:lang w:val="en-CA"/>
          <w14:ligatures w14:val="standardContextual"/>
        </w:rPr>
        <w:t xml:space="preserve"> Eukaryota and bacterial rRNA</w:t>
      </w:r>
      <w:r w:rsidR="00463AA5">
        <w:rPr>
          <w:rFonts w:ascii="Times New Roman" w:eastAsia="Aptos" w:hAnsi="Times New Roman"/>
          <w:kern w:val="2"/>
          <w:sz w:val="24"/>
          <w:szCs w:val="22"/>
          <w:lang w:val="en-CA"/>
          <w14:ligatures w14:val="standardContextual"/>
        </w:rPr>
        <w:t xml:space="preserve"> were provided</w:t>
      </w:r>
      <w:r w:rsidR="00283459" w:rsidRPr="007553F3">
        <w:rPr>
          <w:rFonts w:ascii="Times New Roman" w:eastAsia="Aptos" w:hAnsi="Times New Roman"/>
          <w:kern w:val="2"/>
          <w:sz w:val="24"/>
          <w:szCs w:val="22"/>
          <w:lang w:val="en-CA"/>
          <w14:ligatures w14:val="standardContextual"/>
        </w:rPr>
        <w:t xml:space="preserve">. Very low proportions of Eukaryota rRNA were found in the </w:t>
      </w:r>
      <w:r w:rsidR="00DC0A45" w:rsidRPr="00762A2E">
        <w:rPr>
          <w:rFonts w:ascii="Times New Roman" w:eastAsia="Aptos" w:hAnsi="Times New Roman"/>
          <w:i/>
          <w:iCs/>
          <w:kern w:val="2"/>
          <w:sz w:val="24"/>
          <w:szCs w:val="22"/>
          <w:lang w:val="en-CA"/>
          <w14:ligatures w14:val="standardContextual"/>
        </w:rPr>
        <w:t>RR</w:t>
      </w:r>
      <w:r w:rsidR="00283459" w:rsidRPr="00762A2E">
        <w:rPr>
          <w:rFonts w:ascii="Times New Roman" w:eastAsia="Aptos" w:hAnsi="Times New Roman"/>
          <w:i/>
          <w:iCs/>
          <w:kern w:val="2"/>
          <w:sz w:val="24"/>
          <w:szCs w:val="22"/>
          <w:lang w:val="en-CA"/>
          <w14:ligatures w14:val="standardContextual"/>
        </w:rPr>
        <w:t xml:space="preserve"> </w:t>
      </w:r>
      <w:r w:rsidR="00CA63EC" w:rsidRPr="00762A2E">
        <w:rPr>
          <w:rFonts w:ascii="Times New Roman" w:eastAsia="Aptos" w:hAnsi="Times New Roman"/>
          <w:i/>
          <w:iCs/>
          <w:kern w:val="2"/>
          <w:sz w:val="24"/>
          <w:szCs w:val="22"/>
          <w:lang w:val="en-CA"/>
          <w14:ligatures w14:val="standardContextual"/>
        </w:rPr>
        <w:t>bio</w:t>
      </w:r>
      <w:r w:rsidR="00762A2E" w:rsidRPr="00762A2E">
        <w:rPr>
          <w:rFonts w:ascii="Times New Roman" w:eastAsia="Aptos" w:hAnsi="Times New Roman"/>
          <w:i/>
          <w:iCs/>
          <w:kern w:val="2"/>
          <w:sz w:val="24"/>
          <w:szCs w:val="22"/>
          <w:lang w:val="en-CA"/>
          <w14:ligatures w14:val="standardContextual"/>
        </w:rPr>
        <w:t>film</w:t>
      </w:r>
      <w:r w:rsidR="00762A2E">
        <w:rPr>
          <w:rFonts w:ascii="Times New Roman" w:eastAsia="Aptos" w:hAnsi="Times New Roman"/>
          <w:kern w:val="2"/>
          <w:sz w:val="24"/>
          <w:szCs w:val="22"/>
          <w:lang w:val="en-CA"/>
          <w14:ligatures w14:val="standardContextual"/>
        </w:rPr>
        <w:t xml:space="preserve"> </w:t>
      </w:r>
      <w:r w:rsidR="00283459" w:rsidRPr="007553F3">
        <w:rPr>
          <w:rFonts w:ascii="Times New Roman" w:eastAsia="Aptos" w:hAnsi="Times New Roman"/>
          <w:kern w:val="2"/>
          <w:sz w:val="24"/>
          <w:szCs w:val="22"/>
          <w:lang w:val="en-CA"/>
          <w14:ligatures w14:val="standardContextual"/>
        </w:rPr>
        <w:t>samples.</w:t>
      </w:r>
    </w:p>
    <w:p w14:paraId="0F0AC848" w14:textId="77777777" w:rsidR="003B0B0F" w:rsidRDefault="003B0B0F" w:rsidP="00DC0A45">
      <w:pPr>
        <w:spacing w:before="0" w:after="0"/>
        <w:ind w:left="360"/>
        <w:jc w:val="left"/>
        <w:rPr>
          <w:rFonts w:ascii="Times New Roman" w:eastAsia="Aptos" w:hAnsi="Times New Roman"/>
          <w:kern w:val="2"/>
          <w:sz w:val="24"/>
          <w:szCs w:val="22"/>
          <w:lang w:val="en-CA"/>
          <w14:ligatures w14:val="standardContextual"/>
        </w:rPr>
      </w:pPr>
    </w:p>
    <w:p w14:paraId="19882C32" w14:textId="4B765CAE" w:rsidR="001158B6" w:rsidRDefault="001158B6">
      <w:pPr>
        <w:spacing w:before="0" w:after="0" w:line="259" w:lineRule="auto"/>
        <w:rPr>
          <w:rFonts w:ascii="Times New Roman" w:eastAsia="Aptos" w:hAnsi="Times New Roman"/>
          <w:b/>
          <w:bCs/>
          <w:kern w:val="2"/>
          <w:sz w:val="24"/>
          <w:szCs w:val="22"/>
          <w:lang w:val="en-CA"/>
          <w14:ligatures w14:val="standardContextual"/>
        </w:rPr>
      </w:pPr>
      <w:r>
        <w:rPr>
          <w:rFonts w:ascii="Times New Roman" w:eastAsia="Aptos" w:hAnsi="Times New Roman"/>
          <w:b/>
          <w:bCs/>
          <w:kern w:val="2"/>
          <w:sz w:val="24"/>
          <w:szCs w:val="22"/>
          <w:lang w:val="en-CA"/>
          <w14:ligatures w14:val="standardContextual"/>
        </w:rPr>
        <w:br w:type="page"/>
      </w:r>
    </w:p>
    <w:p w14:paraId="045523BF" w14:textId="2F5554F3" w:rsidR="001158B6" w:rsidRPr="001656AE" w:rsidRDefault="001158B6" w:rsidP="00296E2D">
      <w:pPr>
        <w:spacing w:before="0" w:after="0" w:line="240" w:lineRule="auto"/>
        <w:ind w:left="567" w:right="757"/>
        <w:rPr>
          <w:rFonts w:ascii="Times New Roman" w:hAnsi="Times New Roman"/>
          <w:b/>
          <w:bCs/>
          <w:sz w:val="24"/>
          <w:szCs w:val="22"/>
          <w:lang w:val="en-CA"/>
        </w:rPr>
      </w:pPr>
      <w:r w:rsidRPr="001656AE">
        <w:rPr>
          <w:rFonts w:ascii="Times New Roman" w:hAnsi="Times New Roman"/>
          <w:b/>
          <w:bCs/>
          <w:sz w:val="24"/>
          <w:szCs w:val="22"/>
          <w:lang w:val="en-CA"/>
        </w:rPr>
        <w:lastRenderedPageBreak/>
        <w:t>Table</w:t>
      </w:r>
      <w:r w:rsidR="003676EE" w:rsidRPr="001656AE">
        <w:rPr>
          <w:rFonts w:ascii="Times New Roman" w:hAnsi="Times New Roman"/>
          <w:b/>
          <w:bCs/>
          <w:sz w:val="24"/>
          <w:szCs w:val="22"/>
          <w:lang w:val="en-CA"/>
        </w:rPr>
        <w:t xml:space="preserve"> S</w:t>
      </w:r>
      <w:r w:rsidR="005B2BE0">
        <w:rPr>
          <w:rFonts w:ascii="Times New Roman" w:hAnsi="Times New Roman"/>
          <w:b/>
          <w:bCs/>
          <w:sz w:val="24"/>
          <w:szCs w:val="22"/>
          <w:lang w:val="en-CA"/>
        </w:rPr>
        <w:t>2</w:t>
      </w:r>
      <w:r w:rsidR="005161A9" w:rsidRPr="001656AE">
        <w:rPr>
          <w:rFonts w:ascii="Times New Roman" w:hAnsi="Times New Roman"/>
          <w:b/>
          <w:bCs/>
          <w:sz w:val="24"/>
          <w:szCs w:val="22"/>
          <w:lang w:val="en-CA"/>
        </w:rPr>
        <w:t>.</w:t>
      </w:r>
      <w:r w:rsidRPr="001656AE">
        <w:rPr>
          <w:rFonts w:ascii="Times New Roman" w:hAnsi="Times New Roman"/>
          <w:b/>
          <w:bCs/>
          <w:sz w:val="24"/>
          <w:szCs w:val="22"/>
          <w:lang w:val="en-CA"/>
        </w:rPr>
        <w:t xml:space="preserve"> Affiliation of</w:t>
      </w:r>
      <w:r w:rsidR="00C070E6" w:rsidRPr="001656AE">
        <w:rPr>
          <w:rFonts w:ascii="Times New Roman" w:hAnsi="Times New Roman"/>
          <w:b/>
          <w:bCs/>
          <w:sz w:val="24"/>
          <w:szCs w:val="22"/>
          <w:lang w:val="en-CA"/>
        </w:rPr>
        <w:t xml:space="preserve"> contigs with ORF</w:t>
      </w:r>
      <w:r w:rsidR="003878A8" w:rsidRPr="001656AE">
        <w:rPr>
          <w:rFonts w:ascii="Times New Roman" w:hAnsi="Times New Roman"/>
          <w:b/>
          <w:bCs/>
          <w:sz w:val="24"/>
          <w:szCs w:val="22"/>
          <w:lang w:val="en-CA"/>
        </w:rPr>
        <w:t xml:space="preserve"> with relative</w:t>
      </w:r>
      <w:r w:rsidR="00EC1801" w:rsidRPr="001656AE">
        <w:rPr>
          <w:rFonts w:ascii="Times New Roman" w:hAnsi="Times New Roman"/>
          <w:b/>
          <w:bCs/>
          <w:sz w:val="24"/>
          <w:szCs w:val="22"/>
          <w:lang w:val="en-CA"/>
        </w:rPr>
        <w:t xml:space="preserve"> transcript levels (TPM-RSEM)</w:t>
      </w:r>
    </w:p>
    <w:p w14:paraId="5148F9D4" w14:textId="77777777" w:rsidR="001158B6" w:rsidRPr="001158B6" w:rsidRDefault="001158B6" w:rsidP="00296E2D">
      <w:pPr>
        <w:spacing w:before="0" w:after="0" w:line="240" w:lineRule="auto"/>
        <w:ind w:left="567" w:right="757"/>
        <w:rPr>
          <w:rFonts w:ascii="Times New Roman" w:hAnsi="Times New Roman"/>
          <w:sz w:val="20"/>
          <w:szCs w:val="18"/>
          <w:u w:val="single"/>
          <w:lang w:val="en-CA"/>
        </w:rPr>
      </w:pP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p>
    <w:p w14:paraId="77A510A1" w14:textId="77777777" w:rsidR="001158B6" w:rsidRPr="00A542DE" w:rsidRDefault="001158B6" w:rsidP="00296E2D">
      <w:pPr>
        <w:spacing w:before="0" w:after="0" w:line="240" w:lineRule="auto"/>
        <w:ind w:left="567" w:right="757"/>
        <w:rPr>
          <w:rFonts w:ascii="Times New Roman" w:hAnsi="Times New Roman"/>
          <w:sz w:val="20"/>
          <w:szCs w:val="18"/>
          <w:u w:val="single"/>
          <w:lang w:val="fr-CA"/>
        </w:rPr>
      </w:pP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1158B6">
        <w:rPr>
          <w:rFonts w:ascii="Times New Roman" w:hAnsi="Times New Roman"/>
          <w:sz w:val="20"/>
          <w:szCs w:val="18"/>
          <w:u w:val="single"/>
          <w:lang w:val="en-CA"/>
        </w:rPr>
        <w:tab/>
      </w:r>
      <w:r w:rsidRPr="00A542DE">
        <w:rPr>
          <w:rFonts w:ascii="Times New Roman" w:hAnsi="Times New Roman"/>
          <w:sz w:val="20"/>
          <w:szCs w:val="18"/>
          <w:u w:val="single"/>
          <w:lang w:val="fr-CA"/>
        </w:rPr>
        <w:t>OB</w:t>
      </w:r>
      <w:r w:rsidRPr="00A542DE">
        <w:rPr>
          <w:rFonts w:ascii="Times New Roman" w:hAnsi="Times New Roman"/>
          <w:sz w:val="20"/>
          <w:szCs w:val="18"/>
          <w:u w:val="single"/>
          <w:lang w:val="fr-CA"/>
        </w:rPr>
        <w:tab/>
      </w:r>
      <w:r w:rsidRPr="00A542DE">
        <w:rPr>
          <w:rFonts w:ascii="Times New Roman" w:hAnsi="Times New Roman"/>
          <w:sz w:val="20"/>
          <w:szCs w:val="18"/>
          <w:u w:val="single"/>
          <w:lang w:val="fr-CA"/>
        </w:rPr>
        <w:tab/>
      </w:r>
      <w:r w:rsidRPr="00A542DE">
        <w:rPr>
          <w:rFonts w:ascii="Times New Roman" w:hAnsi="Times New Roman"/>
          <w:sz w:val="20"/>
          <w:szCs w:val="18"/>
          <w:u w:val="single"/>
          <w:lang w:val="fr-CA"/>
        </w:rPr>
        <w:tab/>
      </w:r>
      <w:r w:rsidRPr="00A542DE">
        <w:rPr>
          <w:rFonts w:ascii="Times New Roman" w:hAnsi="Times New Roman"/>
          <w:sz w:val="20"/>
          <w:szCs w:val="18"/>
          <w:u w:val="single"/>
          <w:lang w:val="fr-CA"/>
        </w:rPr>
        <w:tab/>
        <w:t>C1-1</w:t>
      </w:r>
      <w:r w:rsidRPr="00A542DE">
        <w:rPr>
          <w:rFonts w:ascii="Times New Roman" w:hAnsi="Times New Roman"/>
          <w:sz w:val="20"/>
          <w:szCs w:val="18"/>
          <w:u w:val="single"/>
          <w:lang w:val="fr-CA"/>
        </w:rPr>
        <w:tab/>
      </w:r>
      <w:r w:rsidRPr="00A542DE">
        <w:rPr>
          <w:rFonts w:ascii="Times New Roman" w:hAnsi="Times New Roman"/>
          <w:sz w:val="20"/>
          <w:szCs w:val="18"/>
          <w:u w:val="single"/>
          <w:lang w:val="fr-CA"/>
        </w:rPr>
        <w:tab/>
      </w:r>
      <w:r w:rsidRPr="00A542DE">
        <w:rPr>
          <w:rFonts w:ascii="Times New Roman" w:hAnsi="Times New Roman"/>
          <w:sz w:val="20"/>
          <w:szCs w:val="18"/>
          <w:u w:val="single"/>
          <w:lang w:val="fr-CA"/>
        </w:rPr>
        <w:tab/>
        <w:t>C4-1</w:t>
      </w:r>
      <w:r w:rsidRPr="00A542DE">
        <w:rPr>
          <w:rFonts w:ascii="Times New Roman" w:hAnsi="Times New Roman"/>
          <w:sz w:val="20"/>
          <w:szCs w:val="18"/>
          <w:u w:val="single"/>
          <w:lang w:val="fr-CA"/>
        </w:rPr>
        <w:tab/>
      </w:r>
      <w:r w:rsidRPr="00A542DE">
        <w:rPr>
          <w:rFonts w:ascii="Times New Roman" w:hAnsi="Times New Roman"/>
          <w:sz w:val="20"/>
          <w:szCs w:val="18"/>
          <w:u w:val="single"/>
          <w:lang w:val="fr-CA"/>
        </w:rPr>
        <w:tab/>
      </w:r>
      <w:r w:rsidRPr="00A542DE">
        <w:rPr>
          <w:rFonts w:ascii="Times New Roman" w:hAnsi="Times New Roman"/>
          <w:sz w:val="20"/>
          <w:szCs w:val="18"/>
          <w:u w:val="single"/>
          <w:lang w:val="fr-CA"/>
        </w:rPr>
        <w:tab/>
        <w:t>C6-1</w:t>
      </w:r>
      <w:r w:rsidRPr="00A542DE">
        <w:rPr>
          <w:rFonts w:ascii="Times New Roman" w:hAnsi="Times New Roman"/>
          <w:sz w:val="20"/>
          <w:szCs w:val="18"/>
          <w:u w:val="single"/>
          <w:lang w:val="fr-CA"/>
        </w:rPr>
        <w:tab/>
      </w:r>
      <w:r w:rsidRPr="00A542DE">
        <w:rPr>
          <w:rFonts w:ascii="Times New Roman" w:hAnsi="Times New Roman"/>
          <w:sz w:val="20"/>
          <w:szCs w:val="18"/>
          <w:u w:val="single"/>
          <w:lang w:val="fr-CA"/>
        </w:rPr>
        <w:tab/>
      </w:r>
      <w:r w:rsidRPr="00A542DE">
        <w:rPr>
          <w:rFonts w:ascii="Times New Roman" w:hAnsi="Times New Roman"/>
          <w:sz w:val="20"/>
          <w:szCs w:val="18"/>
          <w:u w:val="single"/>
          <w:lang w:val="fr-CA"/>
        </w:rPr>
        <w:tab/>
        <w:t>C8-1</w:t>
      </w:r>
      <w:r w:rsidRPr="00A542DE">
        <w:rPr>
          <w:rFonts w:ascii="Times New Roman" w:hAnsi="Times New Roman"/>
          <w:sz w:val="20"/>
          <w:szCs w:val="18"/>
          <w:u w:val="single"/>
          <w:lang w:val="fr-CA"/>
        </w:rPr>
        <w:tab/>
      </w:r>
      <w:r w:rsidRPr="00A542DE">
        <w:rPr>
          <w:rFonts w:ascii="Times New Roman" w:hAnsi="Times New Roman"/>
          <w:sz w:val="20"/>
          <w:szCs w:val="18"/>
          <w:u w:val="single"/>
          <w:lang w:val="fr-CA"/>
        </w:rPr>
        <w:tab/>
      </w:r>
    </w:p>
    <w:p w14:paraId="37AB099A" w14:textId="77777777" w:rsidR="001158B6" w:rsidRPr="001158B6" w:rsidRDefault="001158B6" w:rsidP="00296E2D">
      <w:pPr>
        <w:spacing w:before="0" w:after="0" w:line="240" w:lineRule="auto"/>
        <w:ind w:left="567" w:right="757"/>
        <w:rPr>
          <w:rFonts w:ascii="Times New Roman" w:hAnsi="Times New Roman"/>
          <w:sz w:val="20"/>
          <w:szCs w:val="18"/>
          <w:u w:val="single"/>
        </w:rPr>
      </w:pPr>
      <w:r w:rsidRPr="00EC1B9B">
        <w:rPr>
          <w:rFonts w:ascii="Times New Roman" w:hAnsi="Times New Roman"/>
          <w:i/>
          <w:sz w:val="20"/>
          <w:szCs w:val="18"/>
          <w:u w:val="single"/>
        </w:rPr>
        <w:t>Bacteroidota</w:t>
      </w:r>
    </w:p>
    <w:p w14:paraId="379C1E08" w14:textId="77777777" w:rsidR="001158B6" w:rsidRPr="00B1106F" w:rsidRDefault="001158B6" w:rsidP="00296E2D">
      <w:pPr>
        <w:spacing w:before="0" w:after="0" w:line="240" w:lineRule="auto"/>
        <w:ind w:left="567" w:right="757" w:firstLine="284"/>
        <w:rPr>
          <w:rFonts w:ascii="Times New Roman" w:hAnsi="Times New Roman"/>
          <w:sz w:val="20"/>
          <w:szCs w:val="18"/>
        </w:rPr>
      </w:pPr>
      <w:r w:rsidRPr="00B1106F">
        <w:rPr>
          <w:rFonts w:ascii="Times New Roman" w:hAnsi="Times New Roman"/>
          <w:i/>
          <w:sz w:val="20"/>
          <w:szCs w:val="18"/>
        </w:rPr>
        <w:t>Bacteroidales</w:t>
      </w:r>
    </w:p>
    <w:p w14:paraId="7B38DE83" w14:textId="1BBA400B" w:rsidR="001158B6" w:rsidRPr="00B1106F" w:rsidRDefault="001158B6" w:rsidP="00296E2D">
      <w:pPr>
        <w:spacing w:before="0" w:after="0" w:line="240" w:lineRule="auto"/>
        <w:ind w:left="567" w:right="757" w:firstLine="284"/>
        <w:rPr>
          <w:rFonts w:ascii="Times New Roman" w:hAnsi="Times New Roman"/>
          <w:sz w:val="20"/>
          <w:szCs w:val="18"/>
        </w:rPr>
      </w:pPr>
      <w:r w:rsidRPr="00B1106F">
        <w:rPr>
          <w:rFonts w:ascii="Times New Roman" w:hAnsi="Times New Roman"/>
          <w:i/>
          <w:sz w:val="20"/>
          <w:szCs w:val="18"/>
        </w:rPr>
        <w:t>Lentimicrobium</w:t>
      </w:r>
      <w:r w:rsidRPr="00B1106F">
        <w:rPr>
          <w:rFonts w:ascii="Times New Roman" w:hAnsi="Times New Roman"/>
          <w:i/>
          <w:sz w:val="20"/>
          <w:szCs w:val="18"/>
        </w:rPr>
        <w:tab/>
      </w:r>
      <w:r w:rsidRPr="00B1106F">
        <w:rPr>
          <w:rFonts w:ascii="Times New Roman" w:hAnsi="Times New Roman"/>
          <w:i/>
          <w:sz w:val="20"/>
          <w:szCs w:val="18"/>
        </w:rPr>
        <w:tab/>
      </w:r>
      <w:r w:rsidRPr="00B1106F">
        <w:rPr>
          <w:rFonts w:ascii="Times New Roman" w:hAnsi="Times New Roman"/>
          <w:sz w:val="20"/>
          <w:szCs w:val="18"/>
        </w:rPr>
        <w:tab/>
      </w:r>
      <w:r w:rsidRPr="00B1106F">
        <w:rPr>
          <w:rFonts w:ascii="Times New Roman" w:hAnsi="Times New Roman"/>
          <w:sz w:val="20"/>
          <w:szCs w:val="18"/>
        </w:rPr>
        <w:tab/>
      </w:r>
      <w:r w:rsidR="000657C6" w:rsidRPr="00B1106F">
        <w:rPr>
          <w:rFonts w:ascii="Times New Roman" w:hAnsi="Times New Roman"/>
          <w:sz w:val="20"/>
          <w:szCs w:val="18"/>
        </w:rPr>
        <w:t>9</w:t>
      </w:r>
      <w:r w:rsidR="000657C6"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0657C6" w:rsidRPr="00B1106F">
        <w:rPr>
          <w:rFonts w:ascii="Times New Roman" w:hAnsi="Times New Roman"/>
          <w:sz w:val="20"/>
          <w:szCs w:val="18"/>
        </w:rPr>
        <w:t>1070</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0657C6" w:rsidRPr="00B1106F">
        <w:rPr>
          <w:rFonts w:ascii="Times New Roman" w:hAnsi="Times New Roman"/>
          <w:sz w:val="20"/>
          <w:szCs w:val="18"/>
        </w:rPr>
        <w:t>1448</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0657C6" w:rsidRPr="00B1106F">
        <w:rPr>
          <w:rFonts w:ascii="Times New Roman" w:hAnsi="Times New Roman"/>
          <w:sz w:val="20"/>
          <w:szCs w:val="18"/>
        </w:rPr>
        <w:t>3619</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17351F" w:rsidRPr="00B1106F">
        <w:rPr>
          <w:rFonts w:ascii="Times New Roman" w:hAnsi="Times New Roman"/>
          <w:sz w:val="20"/>
          <w:szCs w:val="18"/>
        </w:rPr>
        <w:t>1334</w:t>
      </w:r>
    </w:p>
    <w:p w14:paraId="4FBD3DFA" w14:textId="77777777" w:rsidR="001158B6" w:rsidRPr="00B1106F" w:rsidRDefault="001158B6" w:rsidP="00296E2D">
      <w:pPr>
        <w:spacing w:before="0" w:after="0" w:line="240" w:lineRule="auto"/>
        <w:ind w:left="567" w:right="757" w:firstLine="284"/>
        <w:rPr>
          <w:rFonts w:ascii="Times New Roman" w:hAnsi="Times New Roman"/>
          <w:sz w:val="20"/>
          <w:szCs w:val="18"/>
        </w:rPr>
      </w:pPr>
      <w:r w:rsidRPr="00B1106F">
        <w:rPr>
          <w:rFonts w:ascii="Times New Roman" w:hAnsi="Times New Roman"/>
          <w:i/>
          <w:sz w:val="20"/>
          <w:szCs w:val="18"/>
        </w:rPr>
        <w:t>Marinilabiliales</w:t>
      </w:r>
    </w:p>
    <w:p w14:paraId="29FF795C" w14:textId="7700A3FF" w:rsidR="001158B6" w:rsidRPr="00B1106F" w:rsidRDefault="001158B6" w:rsidP="00296E2D">
      <w:pPr>
        <w:spacing w:before="0" w:after="0" w:line="240" w:lineRule="auto"/>
        <w:ind w:left="567" w:right="757"/>
        <w:rPr>
          <w:rFonts w:ascii="Times New Roman" w:hAnsi="Times New Roman"/>
          <w:sz w:val="20"/>
          <w:szCs w:val="18"/>
        </w:rPr>
      </w:pPr>
      <w:r w:rsidRPr="00B1106F">
        <w:rPr>
          <w:rFonts w:ascii="Times New Roman" w:hAnsi="Times New Roman"/>
          <w:i/>
          <w:sz w:val="20"/>
          <w:szCs w:val="18"/>
        </w:rPr>
        <w:tab/>
      </w:r>
      <w:r w:rsidRPr="00B1106F">
        <w:rPr>
          <w:rFonts w:ascii="Times New Roman" w:hAnsi="Times New Roman"/>
          <w:i/>
          <w:sz w:val="20"/>
          <w:szCs w:val="18"/>
        </w:rPr>
        <w:tab/>
        <w:t>Geofilum</w:t>
      </w:r>
      <w:r w:rsidRPr="00B1106F">
        <w:rPr>
          <w:rFonts w:ascii="Times New Roman" w:hAnsi="Times New Roman"/>
          <w:i/>
          <w:sz w:val="20"/>
          <w:szCs w:val="18"/>
        </w:rPr>
        <w:tab/>
      </w:r>
      <w:r w:rsidRPr="00B1106F">
        <w:rPr>
          <w:rFonts w:ascii="Times New Roman" w:hAnsi="Times New Roman"/>
          <w:i/>
          <w:sz w:val="20"/>
          <w:szCs w:val="18"/>
        </w:rPr>
        <w:tab/>
      </w:r>
      <w:r w:rsidRPr="00B1106F">
        <w:rPr>
          <w:rFonts w:ascii="Times New Roman" w:hAnsi="Times New Roman"/>
          <w:i/>
          <w:sz w:val="20"/>
          <w:szCs w:val="18"/>
        </w:rPr>
        <w:tab/>
      </w:r>
      <w:r w:rsidRPr="00B1106F">
        <w:rPr>
          <w:rFonts w:ascii="Times New Roman" w:hAnsi="Times New Roman"/>
          <w:i/>
          <w:sz w:val="20"/>
          <w:szCs w:val="18"/>
        </w:rPr>
        <w:tab/>
      </w:r>
      <w:r w:rsidRPr="00B1106F">
        <w:rPr>
          <w:rFonts w:ascii="Times New Roman" w:hAnsi="Times New Roman"/>
          <w:sz w:val="20"/>
          <w:szCs w:val="18"/>
        </w:rPr>
        <w:tab/>
      </w:r>
      <w:r w:rsidRPr="00B1106F">
        <w:rPr>
          <w:rFonts w:ascii="Times New Roman" w:hAnsi="Times New Roman"/>
          <w:sz w:val="20"/>
          <w:szCs w:val="18"/>
        </w:rPr>
        <w:tab/>
      </w:r>
      <w:r w:rsidR="00EA35F9" w:rsidRPr="00B1106F">
        <w:rPr>
          <w:rFonts w:ascii="Times New Roman" w:hAnsi="Times New Roman"/>
          <w:sz w:val="20"/>
          <w:szCs w:val="18"/>
        </w:rPr>
        <w:t>1</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6234E5" w:rsidRPr="00B1106F">
        <w:rPr>
          <w:rFonts w:ascii="Times New Roman" w:hAnsi="Times New Roman"/>
          <w:sz w:val="20"/>
          <w:szCs w:val="18"/>
        </w:rPr>
        <w:t>4357</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6234E5" w:rsidRPr="00B1106F">
        <w:rPr>
          <w:rFonts w:ascii="Times New Roman" w:hAnsi="Times New Roman"/>
          <w:sz w:val="20"/>
          <w:szCs w:val="18"/>
        </w:rPr>
        <w:t>2348</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6234E5" w:rsidRPr="00B1106F">
        <w:rPr>
          <w:rFonts w:ascii="Times New Roman" w:hAnsi="Times New Roman"/>
          <w:sz w:val="20"/>
          <w:szCs w:val="18"/>
        </w:rPr>
        <w:t>666</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075579" w:rsidRPr="00B1106F">
        <w:rPr>
          <w:rFonts w:ascii="Times New Roman" w:hAnsi="Times New Roman"/>
          <w:sz w:val="20"/>
          <w:szCs w:val="18"/>
        </w:rPr>
        <w:t>1374</w:t>
      </w:r>
    </w:p>
    <w:p w14:paraId="48DF9A95" w14:textId="4C9F4EBB" w:rsidR="001158B6" w:rsidRPr="00B1106F" w:rsidRDefault="001158B6" w:rsidP="00296E2D">
      <w:pPr>
        <w:spacing w:before="0" w:after="0" w:line="240" w:lineRule="auto"/>
        <w:ind w:left="567" w:right="757" w:firstLine="284"/>
        <w:rPr>
          <w:rFonts w:ascii="Times New Roman" w:hAnsi="Times New Roman"/>
          <w:sz w:val="20"/>
          <w:szCs w:val="18"/>
        </w:rPr>
      </w:pPr>
      <w:r w:rsidRPr="00B1106F">
        <w:rPr>
          <w:rFonts w:ascii="Times New Roman" w:hAnsi="Times New Roman"/>
          <w:i/>
          <w:sz w:val="20"/>
          <w:szCs w:val="18"/>
        </w:rPr>
        <w:t>Mariniphaga</w:t>
      </w:r>
      <w:r w:rsidRPr="00B1106F">
        <w:rPr>
          <w:rFonts w:ascii="Times New Roman" w:hAnsi="Times New Roman"/>
          <w:i/>
          <w:sz w:val="20"/>
          <w:szCs w:val="18"/>
        </w:rPr>
        <w:tab/>
      </w:r>
      <w:r w:rsidRPr="00B1106F">
        <w:rPr>
          <w:rFonts w:ascii="Times New Roman" w:hAnsi="Times New Roman"/>
          <w:i/>
          <w:sz w:val="20"/>
          <w:szCs w:val="18"/>
        </w:rPr>
        <w:tab/>
      </w:r>
      <w:r w:rsidRPr="00B1106F">
        <w:rPr>
          <w:rFonts w:ascii="Times New Roman" w:hAnsi="Times New Roman"/>
          <w:i/>
          <w:sz w:val="20"/>
          <w:szCs w:val="18"/>
        </w:rPr>
        <w:tab/>
      </w:r>
      <w:r w:rsidRPr="00B1106F">
        <w:rPr>
          <w:rFonts w:ascii="Times New Roman" w:hAnsi="Times New Roman"/>
          <w:sz w:val="20"/>
          <w:szCs w:val="18"/>
        </w:rPr>
        <w:tab/>
      </w:r>
      <w:r w:rsidRPr="00B1106F">
        <w:rPr>
          <w:rFonts w:ascii="Times New Roman" w:hAnsi="Times New Roman"/>
          <w:sz w:val="20"/>
          <w:szCs w:val="18"/>
        </w:rPr>
        <w:tab/>
      </w:r>
      <w:r w:rsidR="00335201" w:rsidRPr="00B1106F">
        <w:rPr>
          <w:rFonts w:ascii="Times New Roman" w:hAnsi="Times New Roman"/>
          <w:sz w:val="20"/>
          <w:szCs w:val="18"/>
        </w:rPr>
        <w:t>3</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335201" w:rsidRPr="00B1106F">
        <w:rPr>
          <w:rFonts w:ascii="Times New Roman" w:hAnsi="Times New Roman"/>
          <w:sz w:val="20"/>
          <w:szCs w:val="18"/>
        </w:rPr>
        <w:t>372</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772F0D" w:rsidRPr="00B1106F">
        <w:rPr>
          <w:rFonts w:ascii="Times New Roman" w:hAnsi="Times New Roman"/>
          <w:sz w:val="20"/>
          <w:szCs w:val="18"/>
        </w:rPr>
        <w:t>2166</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t>6</w:t>
      </w:r>
      <w:r w:rsidR="00772F0D" w:rsidRPr="00B1106F">
        <w:rPr>
          <w:rFonts w:ascii="Times New Roman" w:hAnsi="Times New Roman"/>
          <w:sz w:val="20"/>
          <w:szCs w:val="18"/>
        </w:rPr>
        <w:t>46</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772F0D" w:rsidRPr="00B1106F">
        <w:rPr>
          <w:rFonts w:ascii="Times New Roman" w:hAnsi="Times New Roman"/>
          <w:sz w:val="20"/>
          <w:szCs w:val="18"/>
        </w:rPr>
        <w:t>244</w:t>
      </w:r>
    </w:p>
    <w:p w14:paraId="453A3001" w14:textId="518DA8F2" w:rsidR="001158B6" w:rsidRPr="00B1106F" w:rsidRDefault="001158B6" w:rsidP="00296E2D">
      <w:pPr>
        <w:spacing w:before="0" w:after="0" w:line="240" w:lineRule="auto"/>
        <w:ind w:left="567" w:right="757" w:firstLine="284"/>
        <w:rPr>
          <w:rFonts w:ascii="Times New Roman" w:hAnsi="Times New Roman"/>
          <w:sz w:val="20"/>
          <w:szCs w:val="18"/>
        </w:rPr>
      </w:pPr>
      <w:r w:rsidRPr="00B1106F">
        <w:rPr>
          <w:rFonts w:ascii="Times New Roman" w:hAnsi="Times New Roman"/>
          <w:i/>
          <w:sz w:val="20"/>
          <w:szCs w:val="18"/>
        </w:rPr>
        <w:t>Sunxiuqinia</w:t>
      </w:r>
      <w:r w:rsidRPr="00B1106F">
        <w:rPr>
          <w:rFonts w:ascii="Times New Roman" w:hAnsi="Times New Roman"/>
          <w:i/>
          <w:sz w:val="20"/>
          <w:szCs w:val="18"/>
        </w:rPr>
        <w:tab/>
      </w:r>
      <w:r w:rsidRPr="00B1106F">
        <w:rPr>
          <w:rFonts w:ascii="Times New Roman" w:hAnsi="Times New Roman"/>
          <w:i/>
          <w:sz w:val="20"/>
          <w:szCs w:val="18"/>
        </w:rPr>
        <w:tab/>
      </w:r>
      <w:r w:rsidRPr="00B1106F">
        <w:rPr>
          <w:rFonts w:ascii="Times New Roman" w:hAnsi="Times New Roman"/>
          <w:i/>
          <w:sz w:val="20"/>
          <w:szCs w:val="18"/>
        </w:rPr>
        <w:tab/>
      </w:r>
      <w:r w:rsidRPr="00B1106F">
        <w:rPr>
          <w:rFonts w:ascii="Times New Roman" w:hAnsi="Times New Roman"/>
          <w:sz w:val="20"/>
          <w:szCs w:val="18"/>
        </w:rPr>
        <w:tab/>
      </w:r>
      <w:r w:rsidRPr="00B1106F">
        <w:rPr>
          <w:rFonts w:ascii="Times New Roman" w:hAnsi="Times New Roman"/>
          <w:sz w:val="20"/>
          <w:szCs w:val="18"/>
        </w:rPr>
        <w:tab/>
      </w:r>
      <w:r w:rsidR="00B544AC" w:rsidRPr="00B1106F">
        <w:rPr>
          <w:rFonts w:ascii="Times New Roman" w:hAnsi="Times New Roman"/>
          <w:sz w:val="20"/>
          <w:szCs w:val="18"/>
        </w:rPr>
        <w:t>15</w:t>
      </w:r>
      <w:r w:rsidR="00B544AC"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B544AC" w:rsidRPr="00B1106F">
        <w:rPr>
          <w:rFonts w:ascii="Times New Roman" w:hAnsi="Times New Roman"/>
          <w:sz w:val="20"/>
          <w:szCs w:val="18"/>
        </w:rPr>
        <w:t>1997</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B544AC" w:rsidRPr="00B1106F">
        <w:rPr>
          <w:rFonts w:ascii="Times New Roman" w:hAnsi="Times New Roman"/>
          <w:sz w:val="20"/>
          <w:szCs w:val="18"/>
        </w:rPr>
        <w:t>2</w:t>
      </w:r>
      <w:r w:rsidR="004770B3" w:rsidRPr="00B1106F">
        <w:rPr>
          <w:rFonts w:ascii="Times New Roman" w:hAnsi="Times New Roman"/>
          <w:sz w:val="20"/>
          <w:szCs w:val="18"/>
        </w:rPr>
        <w:t>285</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4770B3" w:rsidRPr="00B1106F">
        <w:rPr>
          <w:rFonts w:ascii="Times New Roman" w:hAnsi="Times New Roman"/>
          <w:sz w:val="20"/>
          <w:szCs w:val="18"/>
        </w:rPr>
        <w:t>3794</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4770B3" w:rsidRPr="00B1106F">
        <w:rPr>
          <w:rFonts w:ascii="Times New Roman" w:hAnsi="Times New Roman"/>
          <w:sz w:val="20"/>
          <w:szCs w:val="18"/>
        </w:rPr>
        <w:t>886</w:t>
      </w:r>
    </w:p>
    <w:p w14:paraId="64506317" w14:textId="77777777" w:rsidR="001158B6" w:rsidRPr="00B1106F" w:rsidRDefault="001158B6" w:rsidP="00296E2D">
      <w:pPr>
        <w:spacing w:before="0" w:after="0" w:line="240" w:lineRule="auto"/>
        <w:ind w:left="567" w:right="757" w:firstLine="284"/>
        <w:rPr>
          <w:rFonts w:ascii="Times New Roman" w:hAnsi="Times New Roman"/>
          <w:sz w:val="20"/>
          <w:szCs w:val="18"/>
        </w:rPr>
      </w:pPr>
      <w:r w:rsidRPr="00B1106F">
        <w:rPr>
          <w:rFonts w:ascii="Times New Roman" w:hAnsi="Times New Roman"/>
          <w:i/>
          <w:sz w:val="20"/>
          <w:szCs w:val="18"/>
        </w:rPr>
        <w:t>Flavobacteriales</w:t>
      </w:r>
    </w:p>
    <w:p w14:paraId="7AF64331" w14:textId="4C14105D" w:rsidR="001158B6" w:rsidRPr="00B1106F" w:rsidRDefault="001158B6" w:rsidP="00296E2D">
      <w:pPr>
        <w:spacing w:before="0" w:after="0" w:line="240" w:lineRule="auto"/>
        <w:ind w:left="567" w:right="757"/>
        <w:rPr>
          <w:rFonts w:ascii="Times New Roman" w:hAnsi="Times New Roman"/>
          <w:sz w:val="20"/>
          <w:szCs w:val="18"/>
        </w:rPr>
      </w:pPr>
      <w:r w:rsidRPr="00B1106F">
        <w:rPr>
          <w:rFonts w:ascii="Times New Roman" w:hAnsi="Times New Roman"/>
          <w:i/>
          <w:sz w:val="20"/>
          <w:szCs w:val="18"/>
        </w:rPr>
        <w:tab/>
      </w:r>
      <w:r w:rsidRPr="00B1106F">
        <w:rPr>
          <w:rFonts w:ascii="Times New Roman" w:hAnsi="Times New Roman"/>
          <w:i/>
          <w:sz w:val="20"/>
          <w:szCs w:val="18"/>
        </w:rPr>
        <w:tab/>
        <w:t>Aequorivita</w:t>
      </w:r>
      <w:r w:rsidRPr="00B1106F">
        <w:rPr>
          <w:rFonts w:ascii="Times New Roman" w:hAnsi="Times New Roman"/>
          <w:i/>
          <w:sz w:val="20"/>
          <w:szCs w:val="18"/>
        </w:rPr>
        <w:tab/>
      </w:r>
      <w:r w:rsidRPr="00B1106F">
        <w:rPr>
          <w:rFonts w:ascii="Times New Roman" w:hAnsi="Times New Roman"/>
          <w:i/>
          <w:sz w:val="20"/>
          <w:szCs w:val="18"/>
        </w:rPr>
        <w:tab/>
      </w:r>
      <w:r w:rsidRPr="00B1106F">
        <w:rPr>
          <w:rFonts w:ascii="Times New Roman" w:hAnsi="Times New Roman"/>
          <w:i/>
          <w:sz w:val="20"/>
          <w:szCs w:val="18"/>
        </w:rPr>
        <w:tab/>
      </w:r>
      <w:r w:rsidRPr="00B1106F">
        <w:rPr>
          <w:rFonts w:ascii="Times New Roman" w:hAnsi="Times New Roman"/>
          <w:sz w:val="20"/>
          <w:szCs w:val="18"/>
        </w:rPr>
        <w:tab/>
      </w:r>
      <w:r w:rsidRPr="00B1106F">
        <w:rPr>
          <w:rFonts w:ascii="Times New Roman" w:hAnsi="Times New Roman"/>
          <w:sz w:val="20"/>
          <w:szCs w:val="18"/>
        </w:rPr>
        <w:tab/>
      </w:r>
      <w:r w:rsidR="00665C71" w:rsidRPr="00B1106F">
        <w:rPr>
          <w:rFonts w:ascii="Times New Roman" w:hAnsi="Times New Roman"/>
          <w:sz w:val="20"/>
          <w:szCs w:val="18"/>
        </w:rPr>
        <w:t>50</w:t>
      </w:r>
      <w:r w:rsidR="00665C71"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665C71" w:rsidRPr="00B1106F">
        <w:rPr>
          <w:rFonts w:ascii="Times New Roman" w:hAnsi="Times New Roman"/>
          <w:sz w:val="20"/>
          <w:szCs w:val="18"/>
        </w:rPr>
        <w:t>1751</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665C71" w:rsidRPr="00B1106F">
        <w:rPr>
          <w:rFonts w:ascii="Times New Roman" w:hAnsi="Times New Roman"/>
          <w:sz w:val="20"/>
          <w:szCs w:val="18"/>
        </w:rPr>
        <w:t>3688</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t>4</w:t>
      </w:r>
      <w:r w:rsidR="000514FA" w:rsidRPr="00B1106F">
        <w:rPr>
          <w:rFonts w:ascii="Times New Roman" w:hAnsi="Times New Roman"/>
          <w:sz w:val="20"/>
          <w:szCs w:val="18"/>
        </w:rPr>
        <w:t>50</w:t>
      </w:r>
      <w:r w:rsidR="000514FA"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0514FA" w:rsidRPr="00B1106F">
        <w:rPr>
          <w:rFonts w:ascii="Times New Roman" w:hAnsi="Times New Roman"/>
          <w:sz w:val="20"/>
          <w:szCs w:val="18"/>
        </w:rPr>
        <w:t>13926</w:t>
      </w:r>
    </w:p>
    <w:p w14:paraId="547CA6D6" w14:textId="1715F9E3" w:rsidR="001158B6" w:rsidRPr="00B1106F" w:rsidRDefault="001158B6" w:rsidP="00296E2D">
      <w:pPr>
        <w:spacing w:before="0" w:after="0" w:line="240" w:lineRule="auto"/>
        <w:ind w:left="567" w:right="757" w:firstLine="284"/>
        <w:rPr>
          <w:rFonts w:ascii="Times New Roman" w:hAnsi="Times New Roman"/>
          <w:sz w:val="20"/>
          <w:szCs w:val="18"/>
        </w:rPr>
      </w:pPr>
      <w:r w:rsidRPr="00B1106F">
        <w:rPr>
          <w:rFonts w:ascii="Times New Roman" w:hAnsi="Times New Roman"/>
          <w:i/>
          <w:sz w:val="20"/>
          <w:szCs w:val="18"/>
        </w:rPr>
        <w:t>Muricauda</w:t>
      </w:r>
      <w:r w:rsidRPr="00B1106F">
        <w:rPr>
          <w:rFonts w:ascii="Times New Roman" w:hAnsi="Times New Roman"/>
          <w:i/>
          <w:sz w:val="20"/>
          <w:szCs w:val="18"/>
        </w:rPr>
        <w:tab/>
      </w:r>
      <w:r w:rsidRPr="00B1106F">
        <w:rPr>
          <w:rFonts w:ascii="Times New Roman" w:hAnsi="Times New Roman"/>
          <w:i/>
          <w:sz w:val="20"/>
          <w:szCs w:val="18"/>
        </w:rPr>
        <w:tab/>
      </w:r>
      <w:r w:rsidRPr="00B1106F">
        <w:rPr>
          <w:rFonts w:ascii="Times New Roman" w:hAnsi="Times New Roman"/>
          <w:i/>
          <w:sz w:val="20"/>
          <w:szCs w:val="18"/>
        </w:rPr>
        <w:tab/>
      </w:r>
      <w:r w:rsidRPr="00B1106F">
        <w:rPr>
          <w:rFonts w:ascii="Times New Roman" w:hAnsi="Times New Roman"/>
          <w:sz w:val="20"/>
          <w:szCs w:val="18"/>
        </w:rPr>
        <w:tab/>
      </w:r>
      <w:r w:rsidRPr="00B1106F">
        <w:rPr>
          <w:rFonts w:ascii="Times New Roman" w:hAnsi="Times New Roman"/>
          <w:sz w:val="20"/>
          <w:szCs w:val="18"/>
        </w:rPr>
        <w:tab/>
      </w:r>
      <w:r w:rsidR="00650456" w:rsidRPr="00B1106F">
        <w:rPr>
          <w:rFonts w:ascii="Times New Roman" w:hAnsi="Times New Roman"/>
          <w:sz w:val="20"/>
          <w:szCs w:val="18"/>
        </w:rPr>
        <w:t>40</w:t>
      </w:r>
      <w:r w:rsidR="00650456"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650456" w:rsidRPr="00B1106F">
        <w:rPr>
          <w:rFonts w:ascii="Times New Roman" w:hAnsi="Times New Roman"/>
          <w:sz w:val="20"/>
          <w:szCs w:val="18"/>
        </w:rPr>
        <w:t>67328</w:t>
      </w:r>
      <w:r w:rsidR="00650456"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650456" w:rsidRPr="00B1106F">
        <w:rPr>
          <w:rFonts w:ascii="Times New Roman" w:hAnsi="Times New Roman"/>
          <w:sz w:val="20"/>
          <w:szCs w:val="18"/>
        </w:rPr>
        <w:t>5571</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650456" w:rsidRPr="00B1106F">
        <w:rPr>
          <w:rFonts w:ascii="Times New Roman" w:hAnsi="Times New Roman"/>
          <w:sz w:val="20"/>
          <w:szCs w:val="18"/>
        </w:rPr>
        <w:t>9270</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650456" w:rsidRPr="00B1106F">
        <w:rPr>
          <w:rFonts w:ascii="Times New Roman" w:hAnsi="Times New Roman"/>
          <w:sz w:val="20"/>
          <w:szCs w:val="18"/>
        </w:rPr>
        <w:t>21697</w:t>
      </w:r>
    </w:p>
    <w:p w14:paraId="24371C4D" w14:textId="77777777" w:rsidR="001158B6" w:rsidRPr="00B1106F" w:rsidRDefault="001158B6" w:rsidP="00296E2D">
      <w:pPr>
        <w:spacing w:before="0" w:after="0" w:line="240" w:lineRule="auto"/>
        <w:ind w:left="567" w:right="757"/>
        <w:rPr>
          <w:rFonts w:ascii="Times New Roman" w:hAnsi="Times New Roman"/>
          <w:sz w:val="20"/>
          <w:szCs w:val="18"/>
          <w:u w:val="single"/>
        </w:rPr>
      </w:pPr>
      <w:r w:rsidRPr="00B1106F">
        <w:rPr>
          <w:rFonts w:ascii="Times New Roman" w:hAnsi="Times New Roman"/>
          <w:i/>
          <w:sz w:val="20"/>
          <w:szCs w:val="18"/>
          <w:u w:val="single"/>
        </w:rPr>
        <w:t>Pseudomonadota; Alphaproteobacteria</w:t>
      </w:r>
    </w:p>
    <w:p w14:paraId="714582B2" w14:textId="77777777" w:rsidR="001158B6" w:rsidRPr="00B1106F" w:rsidRDefault="001158B6" w:rsidP="00296E2D">
      <w:pPr>
        <w:spacing w:before="0" w:after="0" w:line="240" w:lineRule="auto"/>
        <w:ind w:left="567" w:right="757" w:firstLine="284"/>
        <w:rPr>
          <w:rFonts w:ascii="Times New Roman" w:hAnsi="Times New Roman"/>
          <w:sz w:val="20"/>
          <w:szCs w:val="18"/>
        </w:rPr>
      </w:pPr>
      <w:r w:rsidRPr="00B1106F">
        <w:rPr>
          <w:rFonts w:ascii="Times New Roman" w:hAnsi="Times New Roman"/>
          <w:i/>
          <w:sz w:val="20"/>
          <w:szCs w:val="18"/>
        </w:rPr>
        <w:t xml:space="preserve">Hyphomicrobiales </w:t>
      </w:r>
      <w:r w:rsidRPr="00B1106F">
        <w:rPr>
          <w:rFonts w:ascii="Times New Roman" w:hAnsi="Times New Roman"/>
          <w:i/>
          <w:sz w:val="20"/>
          <w:szCs w:val="18"/>
        </w:rPr>
        <w:tab/>
      </w:r>
    </w:p>
    <w:p w14:paraId="12B3E6DF" w14:textId="11F487C3" w:rsidR="001158B6" w:rsidRPr="00B1106F" w:rsidRDefault="001158B6" w:rsidP="00296E2D">
      <w:pPr>
        <w:spacing w:before="0" w:after="0" w:line="240" w:lineRule="auto"/>
        <w:ind w:left="567" w:right="757" w:firstLine="284"/>
        <w:rPr>
          <w:rFonts w:ascii="Times New Roman" w:hAnsi="Times New Roman"/>
          <w:sz w:val="20"/>
          <w:szCs w:val="18"/>
          <w:lang w:val="en-CA"/>
        </w:rPr>
      </w:pPr>
      <w:r w:rsidRPr="00B1106F">
        <w:rPr>
          <w:rFonts w:ascii="Times New Roman" w:hAnsi="Times New Roman"/>
          <w:i/>
          <w:sz w:val="20"/>
          <w:szCs w:val="18"/>
          <w:lang w:val="en-CA"/>
        </w:rPr>
        <w:t>Cohaesibacter</w:t>
      </w:r>
      <w:r w:rsidRPr="00B1106F">
        <w:rPr>
          <w:rFonts w:ascii="Times New Roman" w:hAnsi="Times New Roman"/>
          <w:i/>
          <w:sz w:val="20"/>
          <w:szCs w:val="18"/>
          <w:lang w:val="en-CA"/>
        </w:rPr>
        <w:tab/>
      </w:r>
      <w:r w:rsidRPr="00B1106F">
        <w:rPr>
          <w:rFonts w:ascii="Times New Roman" w:hAnsi="Times New Roman"/>
          <w:i/>
          <w:sz w:val="20"/>
          <w:szCs w:val="18"/>
          <w:lang w:val="en-CA"/>
        </w:rPr>
        <w:tab/>
      </w:r>
      <w:r w:rsidRPr="00B1106F">
        <w:rPr>
          <w:rFonts w:ascii="Times New Roman" w:hAnsi="Times New Roman"/>
          <w:i/>
          <w:sz w:val="20"/>
          <w:szCs w:val="18"/>
          <w:lang w:val="en-CA"/>
        </w:rPr>
        <w:tab/>
      </w:r>
      <w:r w:rsidRPr="00B1106F">
        <w:rPr>
          <w:rFonts w:ascii="Times New Roman" w:hAnsi="Times New Roman"/>
          <w:sz w:val="20"/>
          <w:szCs w:val="18"/>
          <w:lang w:val="en-CA"/>
        </w:rPr>
        <w:tab/>
      </w:r>
      <w:r w:rsidR="00EE1263" w:rsidRPr="00B1106F">
        <w:rPr>
          <w:rFonts w:ascii="Times New Roman" w:hAnsi="Times New Roman"/>
          <w:sz w:val="20"/>
          <w:szCs w:val="18"/>
          <w:lang w:val="en-CA"/>
        </w:rPr>
        <w:t>49</w:t>
      </w:r>
      <w:r w:rsidR="00EE1263"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EE1263" w:rsidRPr="00B1106F">
        <w:rPr>
          <w:rFonts w:ascii="Times New Roman" w:hAnsi="Times New Roman"/>
          <w:sz w:val="20"/>
          <w:szCs w:val="18"/>
          <w:lang w:val="en-CA"/>
        </w:rPr>
        <w:t>579</w:t>
      </w:r>
      <w:r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EE1263" w:rsidRPr="00B1106F">
        <w:rPr>
          <w:rFonts w:ascii="Times New Roman" w:hAnsi="Times New Roman"/>
          <w:sz w:val="20"/>
          <w:szCs w:val="18"/>
          <w:lang w:val="en-CA"/>
        </w:rPr>
        <w:t>122</w:t>
      </w:r>
      <w:r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EE1263" w:rsidRPr="00B1106F">
        <w:rPr>
          <w:rFonts w:ascii="Times New Roman" w:hAnsi="Times New Roman"/>
          <w:sz w:val="20"/>
          <w:szCs w:val="18"/>
          <w:lang w:val="en-CA"/>
        </w:rPr>
        <w:t>1598</w:t>
      </w:r>
      <w:r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CC7D55" w:rsidRPr="00B1106F">
        <w:rPr>
          <w:rFonts w:ascii="Times New Roman" w:hAnsi="Times New Roman"/>
          <w:sz w:val="20"/>
          <w:szCs w:val="18"/>
          <w:lang w:val="en-CA"/>
        </w:rPr>
        <w:t>27</w:t>
      </w:r>
    </w:p>
    <w:p w14:paraId="6C2B970C" w14:textId="717A1AC3" w:rsidR="001158B6" w:rsidRPr="00B1106F" w:rsidRDefault="001158B6" w:rsidP="00296E2D">
      <w:pPr>
        <w:spacing w:before="0" w:after="0" w:line="240" w:lineRule="auto"/>
        <w:ind w:left="567" w:right="757" w:firstLine="284"/>
        <w:rPr>
          <w:rFonts w:ascii="Times New Roman" w:hAnsi="Times New Roman"/>
          <w:sz w:val="20"/>
          <w:szCs w:val="18"/>
          <w:lang w:val="en-CA"/>
        </w:rPr>
      </w:pPr>
      <w:r w:rsidRPr="00B1106F">
        <w:rPr>
          <w:rFonts w:ascii="Times New Roman" w:hAnsi="Times New Roman"/>
          <w:iCs/>
          <w:sz w:val="20"/>
          <w:szCs w:val="18"/>
          <w:lang w:val="en-CA"/>
        </w:rPr>
        <w:t>other</w:t>
      </w:r>
      <w:r w:rsidRPr="00B1106F">
        <w:rPr>
          <w:rFonts w:ascii="Times New Roman" w:hAnsi="Times New Roman"/>
          <w:i/>
          <w:sz w:val="20"/>
          <w:szCs w:val="18"/>
          <w:lang w:val="en-CA"/>
        </w:rPr>
        <w:t xml:space="preserve"> Hyphomicrobi</w:t>
      </w:r>
      <w:r w:rsidRPr="00B1106F">
        <w:rPr>
          <w:rFonts w:ascii="Times New Roman" w:hAnsi="Times New Roman"/>
          <w:sz w:val="20"/>
          <w:szCs w:val="18"/>
          <w:lang w:val="en-CA"/>
        </w:rPr>
        <w:t>um</w:t>
      </w:r>
      <w:r w:rsidRPr="00B1106F">
        <w:rPr>
          <w:rFonts w:ascii="Times New Roman" w:hAnsi="Times New Roman"/>
          <w:sz w:val="20"/>
          <w:szCs w:val="18"/>
          <w:lang w:val="en-CA"/>
        </w:rPr>
        <w:tab/>
      </w:r>
      <w:r w:rsidRPr="00B1106F">
        <w:rPr>
          <w:rFonts w:ascii="Times New Roman" w:hAnsi="Times New Roman"/>
          <w:sz w:val="20"/>
          <w:szCs w:val="18"/>
          <w:lang w:val="en-CA"/>
        </w:rPr>
        <w:tab/>
      </w:r>
      <w:r w:rsidR="00E646CD" w:rsidRPr="00B1106F">
        <w:rPr>
          <w:rFonts w:ascii="Times New Roman" w:hAnsi="Times New Roman"/>
          <w:sz w:val="20"/>
          <w:szCs w:val="18"/>
          <w:lang w:val="en-CA"/>
        </w:rPr>
        <w:t>184</w:t>
      </w:r>
      <w:r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E646CD" w:rsidRPr="00B1106F">
        <w:rPr>
          <w:rFonts w:ascii="Times New Roman" w:hAnsi="Times New Roman"/>
          <w:sz w:val="20"/>
          <w:szCs w:val="18"/>
          <w:lang w:val="en-CA"/>
        </w:rPr>
        <w:t>629</w:t>
      </w:r>
      <w:r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13799F" w:rsidRPr="00B1106F">
        <w:rPr>
          <w:rFonts w:ascii="Times New Roman" w:hAnsi="Times New Roman"/>
          <w:sz w:val="20"/>
          <w:szCs w:val="18"/>
          <w:lang w:val="en-CA"/>
        </w:rPr>
        <w:t>1787</w:t>
      </w:r>
      <w:r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13799F" w:rsidRPr="00B1106F">
        <w:rPr>
          <w:rFonts w:ascii="Times New Roman" w:hAnsi="Times New Roman"/>
          <w:sz w:val="20"/>
          <w:szCs w:val="18"/>
          <w:lang w:val="en-CA"/>
        </w:rPr>
        <w:t>952</w:t>
      </w:r>
      <w:r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13799F" w:rsidRPr="00B1106F">
        <w:rPr>
          <w:rFonts w:ascii="Times New Roman" w:hAnsi="Times New Roman"/>
          <w:sz w:val="20"/>
          <w:szCs w:val="18"/>
          <w:lang w:val="en-CA"/>
        </w:rPr>
        <w:t>9308</w:t>
      </w:r>
    </w:p>
    <w:p w14:paraId="65236C37" w14:textId="12096D0F" w:rsidR="001158B6" w:rsidRPr="00B1106F" w:rsidRDefault="001158B6" w:rsidP="00296E2D">
      <w:pPr>
        <w:spacing w:before="0" w:after="0" w:line="240" w:lineRule="auto"/>
        <w:ind w:left="567" w:right="757" w:firstLine="284"/>
        <w:rPr>
          <w:rFonts w:ascii="Times New Roman" w:hAnsi="Times New Roman"/>
          <w:sz w:val="20"/>
          <w:szCs w:val="18"/>
          <w:lang w:val="en-CA"/>
        </w:rPr>
      </w:pPr>
      <w:r w:rsidRPr="00B1106F">
        <w:rPr>
          <w:rFonts w:ascii="Times New Roman" w:hAnsi="Times New Roman"/>
          <w:i/>
          <w:sz w:val="20"/>
          <w:szCs w:val="18"/>
          <w:lang w:val="en-CA"/>
        </w:rPr>
        <w:t>Stappia</w:t>
      </w:r>
      <w:r w:rsidRPr="00B1106F">
        <w:rPr>
          <w:rFonts w:ascii="Times New Roman" w:hAnsi="Times New Roman"/>
          <w:i/>
          <w:sz w:val="20"/>
          <w:szCs w:val="18"/>
          <w:lang w:val="en-CA"/>
        </w:rPr>
        <w:tab/>
      </w:r>
      <w:r w:rsidRPr="00B1106F">
        <w:rPr>
          <w:rFonts w:ascii="Times New Roman" w:hAnsi="Times New Roman"/>
          <w:i/>
          <w:sz w:val="20"/>
          <w:szCs w:val="18"/>
          <w:lang w:val="en-CA"/>
        </w:rPr>
        <w:tab/>
      </w:r>
      <w:r w:rsidRPr="00B1106F">
        <w:rPr>
          <w:rFonts w:ascii="Times New Roman" w:hAnsi="Times New Roman"/>
          <w:i/>
          <w:sz w:val="20"/>
          <w:szCs w:val="18"/>
          <w:lang w:val="en-CA"/>
        </w:rPr>
        <w:tab/>
      </w:r>
      <w:r w:rsidRPr="00B1106F">
        <w:rPr>
          <w:rFonts w:ascii="Times New Roman" w:hAnsi="Times New Roman"/>
          <w:i/>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63789B" w:rsidRPr="00B1106F">
        <w:rPr>
          <w:rFonts w:ascii="Times New Roman" w:hAnsi="Times New Roman"/>
          <w:sz w:val="20"/>
          <w:szCs w:val="18"/>
          <w:lang w:val="en-CA"/>
        </w:rPr>
        <w:t>16</w:t>
      </w:r>
      <w:r w:rsidR="0063789B"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63789B" w:rsidRPr="00B1106F">
        <w:rPr>
          <w:rFonts w:ascii="Times New Roman" w:hAnsi="Times New Roman"/>
          <w:sz w:val="20"/>
          <w:szCs w:val="18"/>
          <w:lang w:val="en-CA"/>
        </w:rPr>
        <w:t>7658</w:t>
      </w:r>
      <w:r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63789B" w:rsidRPr="00B1106F">
        <w:rPr>
          <w:rFonts w:ascii="Times New Roman" w:hAnsi="Times New Roman"/>
          <w:sz w:val="20"/>
          <w:szCs w:val="18"/>
          <w:lang w:val="en-CA"/>
        </w:rPr>
        <w:t>8866</w:t>
      </w:r>
      <w:r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C65780" w:rsidRPr="00B1106F">
        <w:rPr>
          <w:rFonts w:ascii="Times New Roman" w:hAnsi="Times New Roman"/>
          <w:sz w:val="20"/>
          <w:szCs w:val="18"/>
          <w:lang w:val="en-CA"/>
        </w:rPr>
        <w:t>11093</w:t>
      </w:r>
      <w:r w:rsidR="00C65780"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C65780" w:rsidRPr="00B1106F">
        <w:rPr>
          <w:rFonts w:ascii="Times New Roman" w:hAnsi="Times New Roman"/>
          <w:sz w:val="20"/>
          <w:szCs w:val="18"/>
          <w:lang w:val="en-CA"/>
        </w:rPr>
        <w:t>15445</w:t>
      </w:r>
    </w:p>
    <w:p w14:paraId="1AFB6FC5" w14:textId="77777777" w:rsidR="001158B6" w:rsidRPr="00B1106F" w:rsidRDefault="001158B6" w:rsidP="00296E2D">
      <w:pPr>
        <w:spacing w:before="0" w:after="0" w:line="240" w:lineRule="auto"/>
        <w:ind w:left="567" w:right="757" w:firstLine="284"/>
        <w:rPr>
          <w:rFonts w:ascii="Times New Roman" w:hAnsi="Times New Roman"/>
          <w:sz w:val="20"/>
          <w:szCs w:val="18"/>
          <w:lang w:val="en-CA"/>
        </w:rPr>
      </w:pPr>
      <w:r w:rsidRPr="00B1106F">
        <w:rPr>
          <w:rFonts w:ascii="Times New Roman" w:hAnsi="Times New Roman"/>
          <w:i/>
          <w:sz w:val="20"/>
          <w:szCs w:val="18"/>
          <w:lang w:val="en-CA"/>
        </w:rPr>
        <w:t>Rhodobacterales</w:t>
      </w:r>
    </w:p>
    <w:p w14:paraId="3AFBA0B9" w14:textId="1CBF3E86" w:rsidR="001158B6" w:rsidRPr="00B1106F" w:rsidRDefault="001158B6" w:rsidP="00296E2D">
      <w:pPr>
        <w:spacing w:before="0" w:after="0" w:line="240" w:lineRule="auto"/>
        <w:ind w:left="567" w:right="757"/>
        <w:rPr>
          <w:rFonts w:ascii="Times New Roman" w:hAnsi="Times New Roman"/>
          <w:sz w:val="20"/>
          <w:szCs w:val="18"/>
          <w:lang w:val="en-CA"/>
        </w:rPr>
      </w:pPr>
      <w:r w:rsidRPr="00B1106F">
        <w:rPr>
          <w:rFonts w:ascii="Times New Roman" w:hAnsi="Times New Roman"/>
          <w:i/>
          <w:sz w:val="20"/>
          <w:szCs w:val="18"/>
          <w:lang w:val="en-CA"/>
        </w:rPr>
        <w:tab/>
      </w:r>
      <w:r w:rsidRPr="00B1106F">
        <w:rPr>
          <w:rFonts w:ascii="Times New Roman" w:hAnsi="Times New Roman"/>
          <w:i/>
          <w:sz w:val="20"/>
          <w:szCs w:val="18"/>
          <w:lang w:val="en-CA"/>
        </w:rPr>
        <w:tab/>
        <w:t>Paracoccus</w:t>
      </w:r>
      <w:r w:rsidRPr="00B1106F">
        <w:rPr>
          <w:rFonts w:ascii="Times New Roman" w:hAnsi="Times New Roman"/>
          <w:i/>
          <w:sz w:val="20"/>
          <w:szCs w:val="18"/>
          <w:lang w:val="en-CA"/>
        </w:rPr>
        <w:tab/>
      </w:r>
      <w:r w:rsidRPr="00B1106F">
        <w:rPr>
          <w:rFonts w:ascii="Times New Roman" w:hAnsi="Times New Roman"/>
          <w:i/>
          <w:sz w:val="20"/>
          <w:szCs w:val="18"/>
          <w:lang w:val="en-CA"/>
        </w:rPr>
        <w:tab/>
      </w:r>
      <w:r w:rsidRPr="00B1106F">
        <w:rPr>
          <w:rFonts w:ascii="Times New Roman" w:hAnsi="Times New Roman"/>
          <w:i/>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6972E8" w:rsidRPr="00B1106F">
        <w:rPr>
          <w:rFonts w:ascii="Times New Roman" w:hAnsi="Times New Roman"/>
          <w:sz w:val="20"/>
          <w:szCs w:val="18"/>
          <w:lang w:val="en-CA"/>
        </w:rPr>
        <w:t>17</w:t>
      </w:r>
      <w:r w:rsidR="006972E8"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6972E8" w:rsidRPr="00B1106F">
        <w:rPr>
          <w:rFonts w:ascii="Times New Roman" w:hAnsi="Times New Roman"/>
          <w:sz w:val="20"/>
          <w:szCs w:val="18"/>
          <w:lang w:val="en-CA"/>
        </w:rPr>
        <w:t>2963</w:t>
      </w:r>
      <w:r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4F4D13" w:rsidRPr="00B1106F">
        <w:rPr>
          <w:rFonts w:ascii="Times New Roman" w:hAnsi="Times New Roman"/>
          <w:sz w:val="20"/>
          <w:szCs w:val="18"/>
          <w:lang w:val="en-CA"/>
        </w:rPr>
        <w:t>5425</w:t>
      </w:r>
      <w:r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4F4D13" w:rsidRPr="00B1106F">
        <w:rPr>
          <w:rFonts w:ascii="Times New Roman" w:hAnsi="Times New Roman"/>
          <w:sz w:val="20"/>
          <w:szCs w:val="18"/>
          <w:lang w:val="en-CA"/>
        </w:rPr>
        <w:t>2972</w:t>
      </w:r>
      <w:r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4F4D13" w:rsidRPr="00B1106F">
        <w:rPr>
          <w:rFonts w:ascii="Times New Roman" w:hAnsi="Times New Roman"/>
          <w:sz w:val="20"/>
          <w:szCs w:val="18"/>
          <w:lang w:val="en-CA"/>
        </w:rPr>
        <w:t>3518</w:t>
      </w:r>
    </w:p>
    <w:p w14:paraId="6251AFF9" w14:textId="593670A1" w:rsidR="001158B6" w:rsidRPr="00B1106F" w:rsidRDefault="001158B6" w:rsidP="00296E2D">
      <w:pPr>
        <w:spacing w:before="0" w:after="0" w:line="240" w:lineRule="auto"/>
        <w:ind w:left="567" w:right="757" w:firstLine="284"/>
        <w:rPr>
          <w:rFonts w:ascii="Times New Roman" w:hAnsi="Times New Roman"/>
          <w:sz w:val="20"/>
          <w:szCs w:val="18"/>
          <w:lang w:val="en-CA"/>
        </w:rPr>
      </w:pPr>
      <w:r w:rsidRPr="00B1106F">
        <w:rPr>
          <w:rFonts w:ascii="Times New Roman" w:hAnsi="Times New Roman"/>
          <w:i/>
          <w:sz w:val="20"/>
          <w:szCs w:val="18"/>
          <w:lang w:val="en-CA"/>
        </w:rPr>
        <w:t>Roseovarius</w:t>
      </w:r>
      <w:r w:rsidRPr="00B1106F">
        <w:rPr>
          <w:rFonts w:ascii="Times New Roman" w:hAnsi="Times New Roman"/>
          <w:i/>
          <w:sz w:val="20"/>
          <w:szCs w:val="18"/>
          <w:lang w:val="en-CA"/>
        </w:rPr>
        <w:tab/>
      </w:r>
      <w:r w:rsidRPr="00B1106F">
        <w:rPr>
          <w:rFonts w:ascii="Times New Roman" w:hAnsi="Times New Roman"/>
          <w:i/>
          <w:sz w:val="20"/>
          <w:szCs w:val="18"/>
          <w:lang w:val="en-CA"/>
        </w:rPr>
        <w:tab/>
      </w:r>
      <w:r w:rsidRPr="00B1106F">
        <w:rPr>
          <w:rFonts w:ascii="Times New Roman" w:hAnsi="Times New Roman"/>
          <w:i/>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17351F" w:rsidRPr="00B1106F">
        <w:rPr>
          <w:rFonts w:ascii="Times New Roman" w:hAnsi="Times New Roman"/>
          <w:sz w:val="20"/>
          <w:szCs w:val="18"/>
          <w:lang w:val="en-CA"/>
        </w:rPr>
        <w:t>113</w:t>
      </w:r>
      <w:r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17351F" w:rsidRPr="00B1106F">
        <w:rPr>
          <w:rFonts w:ascii="Times New Roman" w:hAnsi="Times New Roman"/>
          <w:sz w:val="20"/>
          <w:szCs w:val="18"/>
          <w:lang w:val="en-CA"/>
        </w:rPr>
        <w:t>736</w:t>
      </w:r>
      <w:r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17351F" w:rsidRPr="00B1106F">
        <w:rPr>
          <w:rFonts w:ascii="Times New Roman" w:hAnsi="Times New Roman"/>
          <w:sz w:val="20"/>
          <w:szCs w:val="18"/>
          <w:lang w:val="en-CA"/>
        </w:rPr>
        <w:t>520</w:t>
      </w:r>
      <w:r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t>9</w:t>
      </w:r>
      <w:r w:rsidR="00E646CD" w:rsidRPr="00B1106F">
        <w:rPr>
          <w:rFonts w:ascii="Times New Roman" w:hAnsi="Times New Roman"/>
          <w:sz w:val="20"/>
          <w:szCs w:val="18"/>
          <w:lang w:val="en-CA"/>
        </w:rPr>
        <w:t>22</w:t>
      </w:r>
      <w:r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E646CD" w:rsidRPr="00B1106F">
        <w:rPr>
          <w:rFonts w:ascii="Times New Roman" w:hAnsi="Times New Roman"/>
          <w:sz w:val="20"/>
          <w:szCs w:val="18"/>
          <w:lang w:val="en-CA"/>
        </w:rPr>
        <w:t>485</w:t>
      </w:r>
    </w:p>
    <w:p w14:paraId="72D8CA55" w14:textId="77777777" w:rsidR="001158B6" w:rsidRPr="00B1106F" w:rsidRDefault="001158B6" w:rsidP="00296E2D">
      <w:pPr>
        <w:spacing w:before="0" w:after="0" w:line="240" w:lineRule="auto"/>
        <w:ind w:left="567" w:right="757" w:firstLine="284"/>
        <w:rPr>
          <w:rFonts w:ascii="Times New Roman" w:hAnsi="Times New Roman"/>
          <w:sz w:val="20"/>
          <w:szCs w:val="18"/>
          <w:lang w:val="en-CA"/>
        </w:rPr>
      </w:pPr>
      <w:r w:rsidRPr="00B1106F">
        <w:rPr>
          <w:rFonts w:ascii="Times New Roman" w:hAnsi="Times New Roman"/>
          <w:i/>
          <w:sz w:val="20"/>
          <w:szCs w:val="18"/>
          <w:lang w:val="en-CA"/>
        </w:rPr>
        <w:t>Rhodospirillales</w:t>
      </w:r>
    </w:p>
    <w:p w14:paraId="01D707C8" w14:textId="681D8C15" w:rsidR="001158B6" w:rsidRPr="00B1106F" w:rsidRDefault="001158B6" w:rsidP="00296E2D">
      <w:pPr>
        <w:spacing w:before="0" w:after="0" w:line="240" w:lineRule="auto"/>
        <w:ind w:left="567" w:right="757"/>
        <w:rPr>
          <w:rFonts w:ascii="Times New Roman" w:hAnsi="Times New Roman"/>
          <w:sz w:val="20"/>
          <w:szCs w:val="18"/>
          <w:lang w:val="en-CA"/>
        </w:rPr>
      </w:pPr>
      <w:r w:rsidRPr="00B1106F">
        <w:rPr>
          <w:rFonts w:ascii="Times New Roman" w:hAnsi="Times New Roman"/>
          <w:i/>
          <w:sz w:val="20"/>
          <w:szCs w:val="18"/>
          <w:lang w:val="en-CA"/>
        </w:rPr>
        <w:tab/>
      </w:r>
      <w:r w:rsidRPr="00B1106F">
        <w:rPr>
          <w:rFonts w:ascii="Times New Roman" w:hAnsi="Times New Roman"/>
          <w:i/>
          <w:sz w:val="20"/>
          <w:szCs w:val="18"/>
          <w:lang w:val="en-CA"/>
        </w:rPr>
        <w:tab/>
        <w:t>Oceanibaculum</w:t>
      </w:r>
      <w:r w:rsidRPr="00B1106F">
        <w:rPr>
          <w:rFonts w:ascii="Times New Roman" w:hAnsi="Times New Roman"/>
          <w:i/>
          <w:sz w:val="20"/>
          <w:szCs w:val="18"/>
          <w:lang w:val="en-CA"/>
        </w:rPr>
        <w:tab/>
      </w:r>
      <w:r w:rsidRPr="00B1106F">
        <w:rPr>
          <w:rFonts w:ascii="Times New Roman" w:hAnsi="Times New Roman"/>
          <w:i/>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C27014" w:rsidRPr="00B1106F">
        <w:rPr>
          <w:rFonts w:ascii="Times New Roman" w:hAnsi="Times New Roman"/>
          <w:sz w:val="20"/>
          <w:szCs w:val="18"/>
          <w:lang w:val="en-CA"/>
        </w:rPr>
        <w:t>356</w:t>
      </w:r>
      <w:r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C27014" w:rsidRPr="00B1106F">
        <w:rPr>
          <w:rFonts w:ascii="Times New Roman" w:hAnsi="Times New Roman"/>
          <w:sz w:val="20"/>
          <w:szCs w:val="18"/>
          <w:lang w:val="en-CA"/>
        </w:rPr>
        <w:t>12262</w:t>
      </w:r>
      <w:r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732FD2" w:rsidRPr="00B1106F">
        <w:rPr>
          <w:rFonts w:ascii="Times New Roman" w:hAnsi="Times New Roman"/>
          <w:sz w:val="20"/>
          <w:szCs w:val="18"/>
          <w:lang w:val="en-CA"/>
        </w:rPr>
        <w:t>8644</w:t>
      </w:r>
      <w:r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732FD2" w:rsidRPr="00B1106F">
        <w:rPr>
          <w:rFonts w:ascii="Times New Roman" w:hAnsi="Times New Roman"/>
          <w:sz w:val="20"/>
          <w:szCs w:val="18"/>
          <w:lang w:val="en-CA"/>
        </w:rPr>
        <w:t>6617</w:t>
      </w:r>
      <w:r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732FD2" w:rsidRPr="00B1106F">
        <w:rPr>
          <w:rFonts w:ascii="Times New Roman" w:hAnsi="Times New Roman"/>
          <w:sz w:val="20"/>
          <w:szCs w:val="18"/>
          <w:lang w:val="en-CA"/>
        </w:rPr>
        <w:t>29377</w:t>
      </w:r>
    </w:p>
    <w:p w14:paraId="31524286" w14:textId="77777777" w:rsidR="001158B6" w:rsidRPr="00B1106F" w:rsidRDefault="001158B6" w:rsidP="00296E2D">
      <w:pPr>
        <w:spacing w:before="0" w:after="0" w:line="240" w:lineRule="auto"/>
        <w:ind w:left="567" w:right="757"/>
        <w:rPr>
          <w:rFonts w:ascii="Times New Roman" w:hAnsi="Times New Roman"/>
          <w:sz w:val="20"/>
          <w:szCs w:val="18"/>
          <w:u w:val="single"/>
          <w:lang w:val="en-CA"/>
        </w:rPr>
      </w:pPr>
      <w:r w:rsidRPr="00B1106F">
        <w:rPr>
          <w:rFonts w:ascii="Times New Roman" w:hAnsi="Times New Roman"/>
          <w:i/>
          <w:sz w:val="20"/>
          <w:szCs w:val="18"/>
          <w:u w:val="single"/>
          <w:lang w:val="en-CA"/>
        </w:rPr>
        <w:t>Pseudomonadota; Gammaproteobacteria</w:t>
      </w:r>
    </w:p>
    <w:p w14:paraId="3BCED15E" w14:textId="77777777" w:rsidR="001158B6" w:rsidRPr="003B0B0F" w:rsidRDefault="001158B6" w:rsidP="00296E2D">
      <w:pPr>
        <w:spacing w:before="0" w:after="0" w:line="240" w:lineRule="auto"/>
        <w:ind w:left="567" w:right="757" w:firstLine="284"/>
        <w:rPr>
          <w:rFonts w:ascii="Times New Roman" w:hAnsi="Times New Roman"/>
          <w:sz w:val="20"/>
          <w:szCs w:val="18"/>
          <w:lang w:val="en-CA"/>
        </w:rPr>
      </w:pPr>
      <w:r w:rsidRPr="003B0B0F">
        <w:rPr>
          <w:rFonts w:ascii="Times New Roman" w:hAnsi="Times New Roman"/>
          <w:i/>
          <w:sz w:val="20"/>
          <w:szCs w:val="18"/>
          <w:lang w:val="en-CA"/>
        </w:rPr>
        <w:t>Alteromonadales</w:t>
      </w:r>
    </w:p>
    <w:p w14:paraId="0842E6F5" w14:textId="129105FE" w:rsidR="001158B6" w:rsidRPr="00B1106F" w:rsidRDefault="001158B6" w:rsidP="00296E2D">
      <w:pPr>
        <w:spacing w:before="0" w:after="0" w:line="240" w:lineRule="auto"/>
        <w:ind w:left="567" w:right="757" w:firstLine="284"/>
        <w:rPr>
          <w:rFonts w:ascii="Times New Roman" w:hAnsi="Times New Roman"/>
          <w:sz w:val="20"/>
          <w:szCs w:val="18"/>
        </w:rPr>
      </w:pPr>
      <w:r w:rsidRPr="00B1106F">
        <w:rPr>
          <w:rFonts w:ascii="Times New Roman" w:hAnsi="Times New Roman"/>
          <w:i/>
          <w:sz w:val="20"/>
          <w:szCs w:val="18"/>
        </w:rPr>
        <w:t>Idiomarina</w:t>
      </w:r>
      <w:r w:rsidRPr="00B1106F">
        <w:rPr>
          <w:rFonts w:ascii="Times New Roman" w:hAnsi="Times New Roman"/>
          <w:i/>
          <w:sz w:val="20"/>
          <w:szCs w:val="18"/>
        </w:rPr>
        <w:tab/>
      </w:r>
      <w:r w:rsidRPr="00B1106F">
        <w:rPr>
          <w:rFonts w:ascii="Times New Roman" w:hAnsi="Times New Roman"/>
          <w:i/>
          <w:sz w:val="20"/>
          <w:szCs w:val="18"/>
        </w:rPr>
        <w:tab/>
      </w:r>
      <w:r w:rsidRPr="00B1106F">
        <w:rPr>
          <w:rFonts w:ascii="Times New Roman" w:hAnsi="Times New Roman"/>
          <w:i/>
          <w:sz w:val="20"/>
          <w:szCs w:val="18"/>
        </w:rPr>
        <w:tab/>
      </w:r>
      <w:r w:rsidRPr="00B1106F">
        <w:rPr>
          <w:rFonts w:ascii="Times New Roman" w:hAnsi="Times New Roman"/>
          <w:sz w:val="20"/>
          <w:szCs w:val="18"/>
        </w:rPr>
        <w:tab/>
      </w:r>
      <w:r w:rsidRPr="00B1106F">
        <w:rPr>
          <w:rFonts w:ascii="Times New Roman" w:hAnsi="Times New Roman"/>
          <w:sz w:val="20"/>
          <w:szCs w:val="18"/>
        </w:rPr>
        <w:tab/>
      </w:r>
      <w:r w:rsidR="00302FAA" w:rsidRPr="00B1106F">
        <w:rPr>
          <w:rFonts w:ascii="Times New Roman" w:hAnsi="Times New Roman"/>
          <w:sz w:val="20"/>
          <w:szCs w:val="18"/>
        </w:rPr>
        <w:t>28</w:t>
      </w:r>
      <w:r w:rsidR="00302FAA"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394CC3" w:rsidRPr="00B1106F">
        <w:rPr>
          <w:rFonts w:ascii="Times New Roman" w:hAnsi="Times New Roman"/>
          <w:sz w:val="20"/>
          <w:szCs w:val="18"/>
        </w:rPr>
        <w:t>20553</w:t>
      </w:r>
      <w:r w:rsidR="00394CC3"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394CC3" w:rsidRPr="00B1106F">
        <w:rPr>
          <w:rFonts w:ascii="Times New Roman" w:hAnsi="Times New Roman"/>
          <w:sz w:val="20"/>
          <w:szCs w:val="18"/>
        </w:rPr>
        <w:t>3903</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394CC3" w:rsidRPr="00B1106F">
        <w:rPr>
          <w:rFonts w:ascii="Times New Roman" w:hAnsi="Times New Roman"/>
          <w:sz w:val="20"/>
          <w:szCs w:val="18"/>
        </w:rPr>
        <w:t>1634</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394CC3" w:rsidRPr="00B1106F">
        <w:rPr>
          <w:rFonts w:ascii="Times New Roman" w:hAnsi="Times New Roman"/>
          <w:sz w:val="20"/>
          <w:szCs w:val="18"/>
        </w:rPr>
        <w:t>1915</w:t>
      </w:r>
    </w:p>
    <w:p w14:paraId="09A2F663" w14:textId="77777777" w:rsidR="001158B6" w:rsidRPr="00B1106F" w:rsidRDefault="001158B6" w:rsidP="00296E2D">
      <w:pPr>
        <w:spacing w:before="0" w:after="0" w:line="240" w:lineRule="auto"/>
        <w:ind w:left="567" w:right="757" w:firstLine="284"/>
        <w:rPr>
          <w:rFonts w:ascii="Times New Roman" w:hAnsi="Times New Roman"/>
          <w:sz w:val="20"/>
          <w:szCs w:val="18"/>
        </w:rPr>
      </w:pPr>
      <w:r w:rsidRPr="00B1106F">
        <w:rPr>
          <w:rFonts w:ascii="Times New Roman" w:hAnsi="Times New Roman"/>
          <w:i/>
          <w:sz w:val="20"/>
          <w:szCs w:val="18"/>
        </w:rPr>
        <w:t xml:space="preserve">Chromatiales </w:t>
      </w:r>
    </w:p>
    <w:p w14:paraId="4BD2DBFA" w14:textId="39766CBD" w:rsidR="001158B6" w:rsidRPr="00B1106F" w:rsidRDefault="001158B6" w:rsidP="00296E2D">
      <w:pPr>
        <w:spacing w:before="0" w:after="0" w:line="240" w:lineRule="auto"/>
        <w:ind w:left="567" w:right="757" w:firstLine="284"/>
        <w:rPr>
          <w:rFonts w:ascii="Times New Roman" w:hAnsi="Times New Roman"/>
          <w:sz w:val="20"/>
          <w:szCs w:val="18"/>
        </w:rPr>
      </w:pPr>
      <w:r w:rsidRPr="00B1106F">
        <w:rPr>
          <w:rFonts w:ascii="Times New Roman" w:hAnsi="Times New Roman"/>
          <w:i/>
          <w:sz w:val="20"/>
          <w:szCs w:val="18"/>
        </w:rPr>
        <w:t>Sedimenticola</w:t>
      </w:r>
      <w:r w:rsidRPr="00B1106F">
        <w:rPr>
          <w:rFonts w:ascii="Times New Roman" w:hAnsi="Times New Roman"/>
          <w:i/>
          <w:sz w:val="20"/>
          <w:szCs w:val="18"/>
        </w:rPr>
        <w:tab/>
      </w:r>
      <w:r w:rsidRPr="00B1106F">
        <w:rPr>
          <w:rFonts w:ascii="Times New Roman" w:hAnsi="Times New Roman"/>
          <w:i/>
          <w:sz w:val="20"/>
          <w:szCs w:val="18"/>
        </w:rPr>
        <w:tab/>
      </w:r>
      <w:r w:rsidRPr="00B1106F">
        <w:rPr>
          <w:rFonts w:ascii="Times New Roman" w:hAnsi="Times New Roman"/>
          <w:sz w:val="20"/>
          <w:szCs w:val="18"/>
        </w:rPr>
        <w:tab/>
      </w:r>
      <w:r w:rsidRPr="00B1106F">
        <w:rPr>
          <w:rFonts w:ascii="Times New Roman" w:hAnsi="Times New Roman"/>
          <w:sz w:val="20"/>
          <w:szCs w:val="18"/>
        </w:rPr>
        <w:tab/>
      </w:r>
      <w:r w:rsidR="00A542DE" w:rsidRPr="00B1106F">
        <w:rPr>
          <w:rFonts w:ascii="Times New Roman" w:hAnsi="Times New Roman"/>
          <w:sz w:val="20"/>
          <w:szCs w:val="18"/>
        </w:rPr>
        <w:tab/>
      </w:r>
      <w:r w:rsidR="0017742C" w:rsidRPr="00B1106F">
        <w:rPr>
          <w:rFonts w:ascii="Times New Roman" w:hAnsi="Times New Roman"/>
          <w:sz w:val="20"/>
          <w:szCs w:val="18"/>
        </w:rPr>
        <w:t>2159</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17742C" w:rsidRPr="00B1106F">
        <w:rPr>
          <w:rFonts w:ascii="Times New Roman" w:hAnsi="Times New Roman"/>
          <w:sz w:val="20"/>
          <w:szCs w:val="18"/>
        </w:rPr>
        <w:t>7</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17742C" w:rsidRPr="00B1106F">
        <w:rPr>
          <w:rFonts w:ascii="Times New Roman" w:hAnsi="Times New Roman"/>
          <w:sz w:val="20"/>
          <w:szCs w:val="18"/>
        </w:rPr>
        <w:t>7</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17742C" w:rsidRPr="00B1106F">
        <w:rPr>
          <w:rFonts w:ascii="Times New Roman" w:hAnsi="Times New Roman"/>
          <w:sz w:val="20"/>
          <w:szCs w:val="18"/>
        </w:rPr>
        <w:t>7</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17742C" w:rsidRPr="00B1106F">
        <w:rPr>
          <w:rFonts w:ascii="Times New Roman" w:hAnsi="Times New Roman"/>
          <w:sz w:val="20"/>
          <w:szCs w:val="18"/>
        </w:rPr>
        <w:t>5</w:t>
      </w:r>
    </w:p>
    <w:p w14:paraId="734DDF82" w14:textId="77777777" w:rsidR="001158B6" w:rsidRPr="00B1106F" w:rsidRDefault="001158B6" w:rsidP="00296E2D">
      <w:pPr>
        <w:spacing w:before="0" w:after="0" w:line="240" w:lineRule="auto"/>
        <w:ind w:left="567" w:right="757" w:firstLine="284"/>
        <w:rPr>
          <w:rFonts w:ascii="Times New Roman" w:hAnsi="Times New Roman"/>
          <w:sz w:val="20"/>
          <w:szCs w:val="18"/>
        </w:rPr>
      </w:pPr>
      <w:r w:rsidRPr="00B1106F">
        <w:rPr>
          <w:rFonts w:ascii="Times New Roman" w:hAnsi="Times New Roman"/>
          <w:i/>
          <w:sz w:val="20"/>
          <w:szCs w:val="18"/>
        </w:rPr>
        <w:t>incertae sedis</w:t>
      </w:r>
    </w:p>
    <w:p w14:paraId="0D846854" w14:textId="091E55DA" w:rsidR="001158B6" w:rsidRPr="00B1106F" w:rsidRDefault="001158B6" w:rsidP="00296E2D">
      <w:pPr>
        <w:spacing w:before="0" w:after="0" w:line="240" w:lineRule="auto"/>
        <w:ind w:left="567" w:right="757" w:firstLine="284"/>
        <w:rPr>
          <w:rFonts w:ascii="Times New Roman" w:hAnsi="Times New Roman"/>
          <w:sz w:val="20"/>
          <w:szCs w:val="18"/>
        </w:rPr>
      </w:pPr>
      <w:r w:rsidRPr="00B1106F">
        <w:rPr>
          <w:rFonts w:ascii="Times New Roman" w:hAnsi="Times New Roman"/>
          <w:i/>
          <w:sz w:val="20"/>
          <w:szCs w:val="18"/>
        </w:rPr>
        <w:t>Dechloromarinus</w:t>
      </w:r>
      <w:r w:rsidRPr="00B1106F">
        <w:rPr>
          <w:rFonts w:ascii="Times New Roman" w:hAnsi="Times New Roman"/>
          <w:i/>
          <w:sz w:val="20"/>
          <w:szCs w:val="18"/>
        </w:rPr>
        <w:tab/>
      </w:r>
      <w:r w:rsidRPr="00B1106F">
        <w:rPr>
          <w:rFonts w:ascii="Times New Roman" w:hAnsi="Times New Roman"/>
          <w:i/>
          <w:sz w:val="20"/>
          <w:szCs w:val="18"/>
        </w:rPr>
        <w:tab/>
      </w:r>
      <w:r w:rsidRPr="00B1106F">
        <w:rPr>
          <w:rFonts w:ascii="Times New Roman" w:hAnsi="Times New Roman"/>
          <w:sz w:val="20"/>
          <w:szCs w:val="18"/>
        </w:rPr>
        <w:tab/>
      </w:r>
      <w:r w:rsidRPr="00B1106F">
        <w:rPr>
          <w:rFonts w:ascii="Times New Roman" w:hAnsi="Times New Roman"/>
          <w:sz w:val="20"/>
          <w:szCs w:val="18"/>
        </w:rPr>
        <w:tab/>
      </w:r>
      <w:r w:rsidR="00B3376E" w:rsidRPr="00B1106F">
        <w:rPr>
          <w:rFonts w:ascii="Times New Roman" w:hAnsi="Times New Roman"/>
          <w:sz w:val="20"/>
          <w:szCs w:val="18"/>
        </w:rPr>
        <w:t>1038</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17742C" w:rsidRPr="00B1106F">
        <w:rPr>
          <w:rFonts w:ascii="Times New Roman" w:hAnsi="Times New Roman"/>
          <w:sz w:val="20"/>
          <w:szCs w:val="18"/>
        </w:rPr>
        <w:t>20</w:t>
      </w:r>
      <w:r w:rsidR="0017742C"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17742C" w:rsidRPr="00B1106F">
        <w:rPr>
          <w:rFonts w:ascii="Times New Roman" w:hAnsi="Times New Roman"/>
          <w:sz w:val="20"/>
          <w:szCs w:val="18"/>
        </w:rPr>
        <w:t>31</w:t>
      </w:r>
      <w:r w:rsidR="0017742C"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17742C" w:rsidRPr="00B1106F">
        <w:rPr>
          <w:rFonts w:ascii="Times New Roman" w:hAnsi="Times New Roman"/>
          <w:sz w:val="20"/>
          <w:szCs w:val="18"/>
        </w:rPr>
        <w:t>17</w:t>
      </w:r>
      <w:r w:rsidR="0017742C"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17742C" w:rsidRPr="00B1106F">
        <w:rPr>
          <w:rFonts w:ascii="Times New Roman" w:hAnsi="Times New Roman"/>
          <w:sz w:val="20"/>
          <w:szCs w:val="18"/>
        </w:rPr>
        <w:t>47</w:t>
      </w:r>
    </w:p>
    <w:p w14:paraId="2BA319C9" w14:textId="77777777" w:rsidR="001158B6" w:rsidRPr="00B1106F" w:rsidRDefault="001158B6" w:rsidP="00296E2D">
      <w:pPr>
        <w:spacing w:before="0" w:after="0" w:line="240" w:lineRule="auto"/>
        <w:ind w:left="567" w:right="757" w:firstLine="284"/>
        <w:rPr>
          <w:rFonts w:ascii="Times New Roman" w:hAnsi="Times New Roman"/>
          <w:sz w:val="20"/>
          <w:szCs w:val="18"/>
        </w:rPr>
      </w:pPr>
      <w:r w:rsidRPr="00B1106F">
        <w:rPr>
          <w:rFonts w:ascii="Times New Roman" w:hAnsi="Times New Roman"/>
          <w:i/>
          <w:sz w:val="20"/>
          <w:szCs w:val="18"/>
        </w:rPr>
        <w:t xml:space="preserve">Oceanospirillales </w:t>
      </w:r>
    </w:p>
    <w:p w14:paraId="2B21017F" w14:textId="1A98E642" w:rsidR="001158B6" w:rsidRPr="00B1106F" w:rsidRDefault="001158B6" w:rsidP="00296E2D">
      <w:pPr>
        <w:spacing w:before="0" w:after="0" w:line="240" w:lineRule="auto"/>
        <w:ind w:left="567" w:right="757" w:firstLine="284"/>
        <w:rPr>
          <w:rFonts w:ascii="Times New Roman" w:hAnsi="Times New Roman"/>
          <w:sz w:val="20"/>
          <w:szCs w:val="18"/>
        </w:rPr>
      </w:pPr>
      <w:r w:rsidRPr="00B1106F">
        <w:rPr>
          <w:rFonts w:ascii="Times New Roman" w:hAnsi="Times New Roman"/>
          <w:i/>
          <w:sz w:val="20"/>
          <w:szCs w:val="18"/>
        </w:rPr>
        <w:t>Marinicella</w:t>
      </w:r>
      <w:r w:rsidRPr="00B1106F">
        <w:rPr>
          <w:rFonts w:ascii="Times New Roman" w:hAnsi="Times New Roman"/>
          <w:i/>
          <w:sz w:val="20"/>
          <w:szCs w:val="18"/>
        </w:rPr>
        <w:tab/>
      </w:r>
      <w:r w:rsidRPr="00B1106F">
        <w:rPr>
          <w:rFonts w:ascii="Times New Roman" w:hAnsi="Times New Roman"/>
          <w:i/>
          <w:sz w:val="20"/>
          <w:szCs w:val="18"/>
        </w:rPr>
        <w:tab/>
      </w:r>
      <w:r w:rsidRPr="00B1106F">
        <w:rPr>
          <w:rFonts w:ascii="Times New Roman" w:hAnsi="Times New Roman"/>
          <w:i/>
          <w:sz w:val="20"/>
          <w:szCs w:val="18"/>
        </w:rPr>
        <w:tab/>
      </w:r>
      <w:r w:rsidRPr="00B1106F">
        <w:rPr>
          <w:rFonts w:ascii="Times New Roman" w:hAnsi="Times New Roman"/>
          <w:sz w:val="20"/>
          <w:szCs w:val="18"/>
        </w:rPr>
        <w:tab/>
      </w:r>
      <w:r w:rsidRPr="00B1106F">
        <w:rPr>
          <w:rFonts w:ascii="Times New Roman" w:hAnsi="Times New Roman"/>
          <w:sz w:val="20"/>
          <w:szCs w:val="18"/>
        </w:rPr>
        <w:tab/>
      </w:r>
      <w:r w:rsidR="00476A17" w:rsidRPr="00B1106F">
        <w:rPr>
          <w:rFonts w:ascii="Times New Roman" w:hAnsi="Times New Roman"/>
          <w:sz w:val="20"/>
          <w:szCs w:val="18"/>
        </w:rPr>
        <w:t>26</w:t>
      </w:r>
      <w:r w:rsidR="00476A17"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476A17" w:rsidRPr="00B1106F">
        <w:rPr>
          <w:rFonts w:ascii="Times New Roman" w:hAnsi="Times New Roman"/>
          <w:sz w:val="20"/>
          <w:szCs w:val="18"/>
        </w:rPr>
        <w:t>2015</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201B43" w:rsidRPr="00B1106F">
        <w:rPr>
          <w:rFonts w:ascii="Times New Roman" w:hAnsi="Times New Roman"/>
          <w:sz w:val="20"/>
          <w:szCs w:val="18"/>
        </w:rPr>
        <w:t>10042</w:t>
      </w:r>
      <w:r w:rsidR="00201B43"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201B43" w:rsidRPr="00B1106F">
        <w:rPr>
          <w:rFonts w:ascii="Times New Roman" w:hAnsi="Times New Roman"/>
          <w:sz w:val="20"/>
          <w:szCs w:val="18"/>
        </w:rPr>
        <w:t>174</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201B43" w:rsidRPr="00B1106F">
        <w:rPr>
          <w:rFonts w:ascii="Times New Roman" w:hAnsi="Times New Roman"/>
          <w:sz w:val="20"/>
          <w:szCs w:val="18"/>
        </w:rPr>
        <w:t>751</w:t>
      </w:r>
    </w:p>
    <w:p w14:paraId="2C4337EF" w14:textId="77777777" w:rsidR="001158B6" w:rsidRPr="003B0B0F" w:rsidRDefault="001158B6" w:rsidP="00296E2D">
      <w:pPr>
        <w:spacing w:before="0" w:after="0" w:line="240" w:lineRule="auto"/>
        <w:ind w:left="567" w:right="757" w:firstLine="284"/>
        <w:rPr>
          <w:rFonts w:ascii="Times New Roman" w:hAnsi="Times New Roman"/>
          <w:sz w:val="20"/>
          <w:szCs w:val="18"/>
          <w:lang w:val="fr-CA"/>
        </w:rPr>
      </w:pPr>
      <w:r w:rsidRPr="003B0B0F">
        <w:rPr>
          <w:rFonts w:ascii="Times New Roman" w:hAnsi="Times New Roman"/>
          <w:i/>
          <w:sz w:val="20"/>
          <w:szCs w:val="18"/>
          <w:lang w:val="fr-CA"/>
        </w:rPr>
        <w:t>Pseudomonadales</w:t>
      </w:r>
    </w:p>
    <w:p w14:paraId="29C59AA7" w14:textId="145414D2" w:rsidR="001158B6" w:rsidRPr="00B1106F" w:rsidRDefault="001158B6" w:rsidP="00296E2D">
      <w:pPr>
        <w:spacing w:before="0" w:after="0" w:line="240" w:lineRule="auto"/>
        <w:ind w:left="567" w:right="757" w:firstLine="284"/>
        <w:rPr>
          <w:rFonts w:ascii="Times New Roman" w:hAnsi="Times New Roman"/>
          <w:sz w:val="20"/>
          <w:szCs w:val="18"/>
          <w:lang w:val="en-CA"/>
        </w:rPr>
      </w:pPr>
      <w:r w:rsidRPr="00B1106F">
        <w:rPr>
          <w:rFonts w:ascii="Times New Roman" w:hAnsi="Times New Roman"/>
          <w:i/>
          <w:sz w:val="20"/>
          <w:szCs w:val="18"/>
          <w:lang w:val="en-CA"/>
        </w:rPr>
        <w:t>Marinobacter</w:t>
      </w:r>
      <w:r w:rsidRPr="00B1106F">
        <w:rPr>
          <w:rFonts w:ascii="Times New Roman" w:hAnsi="Times New Roman"/>
          <w:i/>
          <w:sz w:val="20"/>
          <w:szCs w:val="18"/>
          <w:lang w:val="en-CA"/>
        </w:rPr>
        <w:tab/>
      </w:r>
      <w:r w:rsidRPr="00B1106F">
        <w:rPr>
          <w:rFonts w:ascii="Times New Roman" w:hAnsi="Times New Roman"/>
          <w:i/>
          <w:sz w:val="20"/>
          <w:szCs w:val="18"/>
          <w:lang w:val="en-CA"/>
        </w:rPr>
        <w:tab/>
      </w:r>
      <w:r w:rsidRPr="00B1106F">
        <w:rPr>
          <w:rFonts w:ascii="Times New Roman" w:hAnsi="Times New Roman"/>
          <w:i/>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171857" w:rsidRPr="00B1106F">
        <w:rPr>
          <w:rFonts w:ascii="Times New Roman" w:hAnsi="Times New Roman"/>
          <w:sz w:val="20"/>
          <w:szCs w:val="18"/>
          <w:lang w:val="en-CA"/>
        </w:rPr>
        <w:t>100</w:t>
      </w:r>
      <w:r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171857" w:rsidRPr="00B1106F">
        <w:rPr>
          <w:rFonts w:ascii="Times New Roman" w:hAnsi="Times New Roman"/>
          <w:sz w:val="20"/>
          <w:szCs w:val="18"/>
          <w:lang w:val="en-CA"/>
        </w:rPr>
        <w:t>21243</w:t>
      </w:r>
      <w:r w:rsidR="00171857"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171857" w:rsidRPr="00B1106F">
        <w:rPr>
          <w:rFonts w:ascii="Times New Roman" w:hAnsi="Times New Roman"/>
          <w:sz w:val="20"/>
          <w:szCs w:val="18"/>
          <w:lang w:val="en-CA"/>
        </w:rPr>
        <w:t>27004</w:t>
      </w:r>
      <w:r w:rsidR="00171857"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171857" w:rsidRPr="00B1106F">
        <w:rPr>
          <w:rFonts w:ascii="Times New Roman" w:hAnsi="Times New Roman"/>
          <w:sz w:val="20"/>
          <w:szCs w:val="18"/>
          <w:lang w:val="en-CA"/>
        </w:rPr>
        <w:t>10848</w:t>
      </w:r>
      <w:r w:rsidR="00171857"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171857" w:rsidRPr="00B1106F">
        <w:rPr>
          <w:rFonts w:ascii="Times New Roman" w:hAnsi="Times New Roman"/>
          <w:sz w:val="20"/>
          <w:szCs w:val="18"/>
          <w:lang w:val="en-CA"/>
        </w:rPr>
        <w:t>4753</w:t>
      </w:r>
    </w:p>
    <w:p w14:paraId="1CCAAF71" w14:textId="77777777" w:rsidR="001158B6" w:rsidRPr="00B1106F" w:rsidRDefault="001158B6" w:rsidP="00296E2D">
      <w:pPr>
        <w:spacing w:before="0" w:after="0" w:line="240" w:lineRule="auto"/>
        <w:ind w:left="567" w:right="757" w:firstLine="284"/>
        <w:rPr>
          <w:rFonts w:ascii="Times New Roman" w:hAnsi="Times New Roman"/>
          <w:sz w:val="20"/>
          <w:szCs w:val="18"/>
          <w:lang w:val="en-CA"/>
        </w:rPr>
      </w:pPr>
      <w:r w:rsidRPr="00B1106F">
        <w:rPr>
          <w:rFonts w:ascii="Times New Roman" w:hAnsi="Times New Roman"/>
          <w:i/>
          <w:sz w:val="20"/>
          <w:szCs w:val="18"/>
          <w:lang w:val="en-CA"/>
        </w:rPr>
        <w:t>Thiotrichales</w:t>
      </w:r>
    </w:p>
    <w:p w14:paraId="26B9536D" w14:textId="1FEC0BA4" w:rsidR="001158B6" w:rsidRPr="00B1106F" w:rsidRDefault="001158B6" w:rsidP="00296E2D">
      <w:pPr>
        <w:spacing w:before="0" w:after="0" w:line="240" w:lineRule="auto"/>
        <w:ind w:left="567" w:right="757" w:firstLine="284"/>
        <w:rPr>
          <w:rFonts w:ascii="Times New Roman" w:hAnsi="Times New Roman"/>
          <w:sz w:val="20"/>
          <w:szCs w:val="18"/>
          <w:lang w:val="en-CA"/>
        </w:rPr>
      </w:pPr>
      <w:r w:rsidRPr="00B1106F">
        <w:rPr>
          <w:rFonts w:ascii="Times New Roman" w:hAnsi="Times New Roman"/>
          <w:iCs/>
          <w:sz w:val="20"/>
          <w:szCs w:val="18"/>
          <w:lang w:val="en-CA"/>
        </w:rPr>
        <w:t>other</w:t>
      </w:r>
      <w:r w:rsidRPr="00B1106F">
        <w:rPr>
          <w:rFonts w:ascii="Times New Roman" w:hAnsi="Times New Roman"/>
          <w:i/>
          <w:sz w:val="20"/>
          <w:szCs w:val="18"/>
          <w:lang w:val="en-CA"/>
        </w:rPr>
        <w:t xml:space="preserve"> Methylophaga</w:t>
      </w:r>
      <w:r w:rsidRPr="00B1106F">
        <w:rPr>
          <w:rFonts w:ascii="Times New Roman" w:hAnsi="Times New Roman"/>
          <w:i/>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E73892" w:rsidRPr="00B1106F">
        <w:rPr>
          <w:rFonts w:ascii="Times New Roman" w:hAnsi="Times New Roman"/>
          <w:sz w:val="20"/>
          <w:szCs w:val="18"/>
          <w:lang w:val="en-CA"/>
        </w:rPr>
        <w:t>12608</w:t>
      </w:r>
      <w:r w:rsidR="00E73892"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E73892" w:rsidRPr="00B1106F">
        <w:rPr>
          <w:rFonts w:ascii="Times New Roman" w:hAnsi="Times New Roman"/>
          <w:sz w:val="20"/>
          <w:szCs w:val="18"/>
          <w:lang w:val="en-CA"/>
        </w:rPr>
        <w:t>340</w:t>
      </w:r>
      <w:r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E73892" w:rsidRPr="00B1106F">
        <w:rPr>
          <w:rFonts w:ascii="Times New Roman" w:hAnsi="Times New Roman"/>
          <w:sz w:val="20"/>
          <w:szCs w:val="18"/>
          <w:lang w:val="en-CA"/>
        </w:rPr>
        <w:t>366</w:t>
      </w:r>
      <w:r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E73892" w:rsidRPr="00B1106F">
        <w:rPr>
          <w:rFonts w:ascii="Times New Roman" w:hAnsi="Times New Roman"/>
          <w:sz w:val="20"/>
          <w:szCs w:val="18"/>
          <w:lang w:val="en-CA"/>
        </w:rPr>
        <w:t>981</w:t>
      </w:r>
      <w:r w:rsidRPr="00B1106F">
        <w:rPr>
          <w:rFonts w:ascii="Times New Roman" w:hAnsi="Times New Roman"/>
          <w:sz w:val="20"/>
          <w:szCs w:val="18"/>
          <w:lang w:val="en-CA"/>
        </w:rPr>
        <w:tab/>
      </w:r>
      <w:r w:rsidRPr="00B1106F">
        <w:rPr>
          <w:rFonts w:ascii="Times New Roman" w:hAnsi="Times New Roman"/>
          <w:sz w:val="20"/>
          <w:szCs w:val="18"/>
          <w:lang w:val="en-CA"/>
        </w:rPr>
        <w:tab/>
      </w:r>
      <w:r w:rsidRPr="00B1106F">
        <w:rPr>
          <w:rFonts w:ascii="Times New Roman" w:hAnsi="Times New Roman"/>
          <w:sz w:val="20"/>
          <w:szCs w:val="18"/>
          <w:lang w:val="en-CA"/>
        </w:rPr>
        <w:tab/>
      </w:r>
      <w:r w:rsidR="00E73892" w:rsidRPr="00B1106F">
        <w:rPr>
          <w:rFonts w:ascii="Times New Roman" w:hAnsi="Times New Roman"/>
          <w:sz w:val="20"/>
          <w:szCs w:val="18"/>
          <w:lang w:val="en-CA"/>
        </w:rPr>
        <w:t>473</w:t>
      </w:r>
    </w:p>
    <w:p w14:paraId="2EC23A1D" w14:textId="0663DDBE" w:rsidR="001158B6" w:rsidRPr="003B0B0F" w:rsidRDefault="001158B6" w:rsidP="00296E2D">
      <w:pPr>
        <w:spacing w:before="0" w:after="0" w:line="240" w:lineRule="auto"/>
        <w:ind w:left="567" w:right="757" w:firstLine="284"/>
        <w:rPr>
          <w:rFonts w:ascii="Times New Roman" w:hAnsi="Times New Roman"/>
          <w:sz w:val="20"/>
          <w:szCs w:val="18"/>
          <w:lang w:val="en-CA"/>
        </w:rPr>
      </w:pPr>
      <w:r w:rsidRPr="003B0B0F">
        <w:rPr>
          <w:rFonts w:ascii="Times New Roman" w:hAnsi="Times New Roman"/>
          <w:i/>
          <w:sz w:val="20"/>
          <w:szCs w:val="18"/>
          <w:lang w:val="en-CA"/>
        </w:rPr>
        <w:t>Cycloclasticus</w:t>
      </w:r>
      <w:r w:rsidRPr="003B0B0F">
        <w:rPr>
          <w:rFonts w:ascii="Times New Roman" w:hAnsi="Times New Roman"/>
          <w:i/>
          <w:sz w:val="20"/>
          <w:szCs w:val="18"/>
          <w:lang w:val="en-CA"/>
        </w:rPr>
        <w:tab/>
      </w:r>
      <w:r w:rsidRPr="003B0B0F">
        <w:rPr>
          <w:rFonts w:ascii="Times New Roman" w:hAnsi="Times New Roman"/>
          <w:i/>
          <w:sz w:val="20"/>
          <w:szCs w:val="18"/>
          <w:lang w:val="en-CA"/>
        </w:rPr>
        <w:tab/>
      </w:r>
      <w:r w:rsidRPr="003B0B0F">
        <w:rPr>
          <w:rFonts w:ascii="Times New Roman" w:hAnsi="Times New Roman"/>
          <w:sz w:val="20"/>
          <w:szCs w:val="18"/>
          <w:lang w:val="en-CA"/>
        </w:rPr>
        <w:tab/>
      </w:r>
      <w:r w:rsidRPr="003B0B0F">
        <w:rPr>
          <w:rFonts w:ascii="Times New Roman" w:hAnsi="Times New Roman"/>
          <w:sz w:val="20"/>
          <w:szCs w:val="18"/>
          <w:lang w:val="en-CA"/>
        </w:rPr>
        <w:tab/>
      </w:r>
      <w:r w:rsidR="00892342" w:rsidRPr="003B0B0F">
        <w:rPr>
          <w:rFonts w:ascii="Times New Roman" w:hAnsi="Times New Roman"/>
          <w:sz w:val="20"/>
          <w:szCs w:val="18"/>
          <w:lang w:val="en-CA"/>
        </w:rPr>
        <w:t>693</w:t>
      </w:r>
      <w:r w:rsidRPr="003B0B0F">
        <w:rPr>
          <w:rFonts w:ascii="Times New Roman" w:hAnsi="Times New Roman"/>
          <w:sz w:val="20"/>
          <w:szCs w:val="18"/>
          <w:lang w:val="en-CA"/>
        </w:rPr>
        <w:tab/>
      </w:r>
      <w:r w:rsidRPr="003B0B0F">
        <w:rPr>
          <w:rFonts w:ascii="Times New Roman" w:hAnsi="Times New Roman"/>
          <w:sz w:val="20"/>
          <w:szCs w:val="18"/>
          <w:lang w:val="en-CA"/>
        </w:rPr>
        <w:tab/>
      </w:r>
      <w:r w:rsidRPr="003B0B0F">
        <w:rPr>
          <w:rFonts w:ascii="Times New Roman" w:hAnsi="Times New Roman"/>
          <w:sz w:val="20"/>
          <w:szCs w:val="18"/>
          <w:lang w:val="en-CA"/>
        </w:rPr>
        <w:tab/>
      </w:r>
      <w:r w:rsidR="00892342" w:rsidRPr="003B0B0F">
        <w:rPr>
          <w:rFonts w:ascii="Times New Roman" w:hAnsi="Times New Roman"/>
          <w:sz w:val="20"/>
          <w:szCs w:val="18"/>
          <w:lang w:val="en-CA"/>
        </w:rPr>
        <w:t>5</w:t>
      </w:r>
      <w:r w:rsidRPr="003B0B0F">
        <w:rPr>
          <w:rFonts w:ascii="Times New Roman" w:hAnsi="Times New Roman"/>
          <w:sz w:val="20"/>
          <w:szCs w:val="18"/>
          <w:lang w:val="en-CA"/>
        </w:rPr>
        <w:tab/>
      </w:r>
      <w:r w:rsidRPr="003B0B0F">
        <w:rPr>
          <w:rFonts w:ascii="Times New Roman" w:hAnsi="Times New Roman"/>
          <w:sz w:val="20"/>
          <w:szCs w:val="18"/>
          <w:lang w:val="en-CA"/>
        </w:rPr>
        <w:tab/>
      </w:r>
      <w:r w:rsidRPr="003B0B0F">
        <w:rPr>
          <w:rFonts w:ascii="Times New Roman" w:hAnsi="Times New Roman"/>
          <w:sz w:val="20"/>
          <w:szCs w:val="18"/>
          <w:lang w:val="en-CA"/>
        </w:rPr>
        <w:tab/>
      </w:r>
      <w:r w:rsidRPr="003B0B0F">
        <w:rPr>
          <w:rFonts w:ascii="Times New Roman" w:hAnsi="Times New Roman"/>
          <w:sz w:val="20"/>
          <w:szCs w:val="18"/>
          <w:lang w:val="en-CA"/>
        </w:rPr>
        <w:tab/>
      </w:r>
      <w:r w:rsidR="00892342" w:rsidRPr="003B0B0F">
        <w:rPr>
          <w:rFonts w:ascii="Times New Roman" w:hAnsi="Times New Roman"/>
          <w:sz w:val="20"/>
          <w:szCs w:val="18"/>
          <w:lang w:val="en-CA"/>
        </w:rPr>
        <w:t>3</w:t>
      </w:r>
      <w:r w:rsidRPr="003B0B0F">
        <w:rPr>
          <w:rFonts w:ascii="Times New Roman" w:hAnsi="Times New Roman"/>
          <w:sz w:val="20"/>
          <w:szCs w:val="18"/>
          <w:lang w:val="en-CA"/>
        </w:rPr>
        <w:tab/>
      </w:r>
      <w:r w:rsidRPr="003B0B0F">
        <w:rPr>
          <w:rFonts w:ascii="Times New Roman" w:hAnsi="Times New Roman"/>
          <w:sz w:val="20"/>
          <w:szCs w:val="18"/>
          <w:lang w:val="en-CA"/>
        </w:rPr>
        <w:tab/>
      </w:r>
      <w:r w:rsidRPr="003B0B0F">
        <w:rPr>
          <w:rFonts w:ascii="Times New Roman" w:hAnsi="Times New Roman"/>
          <w:sz w:val="20"/>
          <w:szCs w:val="18"/>
          <w:lang w:val="en-CA"/>
        </w:rPr>
        <w:tab/>
      </w:r>
      <w:r w:rsidRPr="003B0B0F">
        <w:rPr>
          <w:rFonts w:ascii="Times New Roman" w:hAnsi="Times New Roman"/>
          <w:sz w:val="20"/>
          <w:szCs w:val="18"/>
          <w:lang w:val="en-CA"/>
        </w:rPr>
        <w:tab/>
      </w:r>
      <w:r w:rsidR="000618AA" w:rsidRPr="003B0B0F">
        <w:rPr>
          <w:rFonts w:ascii="Times New Roman" w:hAnsi="Times New Roman"/>
          <w:sz w:val="20"/>
          <w:szCs w:val="18"/>
          <w:lang w:val="en-CA"/>
        </w:rPr>
        <w:t>0.5</w:t>
      </w:r>
      <w:r w:rsidRPr="003B0B0F">
        <w:rPr>
          <w:rFonts w:ascii="Times New Roman" w:hAnsi="Times New Roman"/>
          <w:sz w:val="20"/>
          <w:szCs w:val="18"/>
          <w:lang w:val="en-CA"/>
        </w:rPr>
        <w:tab/>
      </w:r>
      <w:r w:rsidRPr="003B0B0F">
        <w:rPr>
          <w:rFonts w:ascii="Times New Roman" w:hAnsi="Times New Roman"/>
          <w:sz w:val="20"/>
          <w:szCs w:val="18"/>
          <w:lang w:val="en-CA"/>
        </w:rPr>
        <w:tab/>
      </w:r>
      <w:r w:rsidRPr="003B0B0F">
        <w:rPr>
          <w:rFonts w:ascii="Times New Roman" w:hAnsi="Times New Roman"/>
          <w:sz w:val="20"/>
          <w:szCs w:val="18"/>
          <w:lang w:val="en-CA"/>
        </w:rPr>
        <w:tab/>
      </w:r>
      <w:r w:rsidRPr="003B0B0F">
        <w:rPr>
          <w:rFonts w:ascii="Times New Roman" w:hAnsi="Times New Roman"/>
          <w:sz w:val="20"/>
          <w:szCs w:val="18"/>
          <w:lang w:val="en-CA"/>
        </w:rPr>
        <w:tab/>
      </w:r>
      <w:r w:rsidR="000618AA" w:rsidRPr="003B0B0F">
        <w:rPr>
          <w:rFonts w:ascii="Times New Roman" w:hAnsi="Times New Roman"/>
          <w:sz w:val="20"/>
          <w:szCs w:val="18"/>
          <w:lang w:val="en-CA"/>
        </w:rPr>
        <w:t>2</w:t>
      </w:r>
    </w:p>
    <w:p w14:paraId="6C3C493E" w14:textId="77777777" w:rsidR="001158B6" w:rsidRPr="00B1106F" w:rsidRDefault="001158B6" w:rsidP="00296E2D">
      <w:pPr>
        <w:spacing w:before="0" w:after="0" w:line="240" w:lineRule="auto"/>
        <w:ind w:left="567" w:right="757"/>
        <w:rPr>
          <w:rFonts w:ascii="Times New Roman" w:hAnsi="Times New Roman"/>
          <w:sz w:val="20"/>
          <w:szCs w:val="18"/>
          <w:u w:val="single"/>
        </w:rPr>
      </w:pPr>
      <w:r w:rsidRPr="00B1106F">
        <w:rPr>
          <w:rFonts w:ascii="Times New Roman" w:hAnsi="Times New Roman"/>
          <w:i/>
          <w:sz w:val="20"/>
          <w:szCs w:val="18"/>
          <w:u w:val="single"/>
        </w:rPr>
        <w:t xml:space="preserve">Deltaproteobacteria; </w:t>
      </w:r>
      <w:r w:rsidRPr="00B1106F">
        <w:rPr>
          <w:rFonts w:ascii="Times New Roman" w:hAnsi="Times New Roman"/>
          <w:i/>
          <w:iCs/>
          <w:sz w:val="20"/>
          <w:szCs w:val="18"/>
          <w:u w:val="single"/>
        </w:rPr>
        <w:t>Bradymonadales</w:t>
      </w:r>
    </w:p>
    <w:p w14:paraId="5FD2C024" w14:textId="1509FD47" w:rsidR="001158B6" w:rsidRPr="00B1106F" w:rsidRDefault="001158B6" w:rsidP="00296E2D">
      <w:pPr>
        <w:spacing w:before="0" w:after="0" w:line="240" w:lineRule="auto"/>
        <w:ind w:left="567" w:right="757" w:firstLine="284"/>
        <w:rPr>
          <w:rFonts w:ascii="Times New Roman" w:hAnsi="Times New Roman"/>
          <w:sz w:val="20"/>
          <w:szCs w:val="18"/>
        </w:rPr>
      </w:pPr>
      <w:r w:rsidRPr="00B1106F">
        <w:rPr>
          <w:rFonts w:ascii="Times New Roman" w:hAnsi="Times New Roman"/>
          <w:i/>
          <w:sz w:val="20"/>
          <w:szCs w:val="18"/>
        </w:rPr>
        <w:t>Bradymonas</w:t>
      </w:r>
      <w:r w:rsidRPr="00B1106F">
        <w:rPr>
          <w:rFonts w:ascii="Times New Roman" w:hAnsi="Times New Roman"/>
          <w:i/>
          <w:sz w:val="20"/>
          <w:szCs w:val="18"/>
        </w:rPr>
        <w:tab/>
      </w:r>
      <w:r w:rsidRPr="00B1106F">
        <w:rPr>
          <w:rFonts w:ascii="Times New Roman" w:hAnsi="Times New Roman"/>
          <w:i/>
          <w:sz w:val="20"/>
          <w:szCs w:val="18"/>
        </w:rPr>
        <w:tab/>
      </w:r>
      <w:r w:rsidRPr="00B1106F">
        <w:rPr>
          <w:rFonts w:ascii="Times New Roman" w:hAnsi="Times New Roman"/>
          <w:i/>
          <w:sz w:val="20"/>
          <w:szCs w:val="18"/>
        </w:rPr>
        <w:tab/>
      </w:r>
      <w:r w:rsidRPr="00B1106F">
        <w:rPr>
          <w:rFonts w:ascii="Times New Roman" w:hAnsi="Times New Roman"/>
          <w:sz w:val="20"/>
          <w:szCs w:val="18"/>
        </w:rPr>
        <w:tab/>
      </w:r>
      <w:r w:rsidRPr="00B1106F">
        <w:rPr>
          <w:rFonts w:ascii="Times New Roman" w:hAnsi="Times New Roman"/>
          <w:sz w:val="20"/>
          <w:szCs w:val="18"/>
        </w:rPr>
        <w:tab/>
      </w:r>
      <w:r w:rsidR="008F1A10" w:rsidRPr="00B1106F">
        <w:rPr>
          <w:rFonts w:ascii="Times New Roman" w:hAnsi="Times New Roman"/>
          <w:sz w:val="20"/>
          <w:szCs w:val="18"/>
        </w:rPr>
        <w:t>914</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8F1A10" w:rsidRPr="00B1106F">
        <w:rPr>
          <w:rFonts w:ascii="Times New Roman" w:hAnsi="Times New Roman"/>
          <w:sz w:val="20"/>
          <w:szCs w:val="18"/>
        </w:rPr>
        <w:t>6973</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8F1A10" w:rsidRPr="00B1106F">
        <w:rPr>
          <w:rFonts w:ascii="Times New Roman" w:hAnsi="Times New Roman"/>
          <w:sz w:val="20"/>
          <w:szCs w:val="18"/>
        </w:rPr>
        <w:t>3152</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8F1A10" w:rsidRPr="00B1106F">
        <w:rPr>
          <w:rFonts w:ascii="Times New Roman" w:hAnsi="Times New Roman"/>
          <w:sz w:val="20"/>
          <w:szCs w:val="18"/>
        </w:rPr>
        <w:t>624</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DE1D33" w:rsidRPr="00B1106F">
        <w:rPr>
          <w:rFonts w:ascii="Times New Roman" w:hAnsi="Times New Roman"/>
          <w:sz w:val="20"/>
          <w:szCs w:val="18"/>
        </w:rPr>
        <w:t>2143</w:t>
      </w:r>
    </w:p>
    <w:p w14:paraId="1627D9F3" w14:textId="77777777" w:rsidR="001158B6" w:rsidRPr="00B1106F" w:rsidRDefault="001158B6" w:rsidP="00296E2D">
      <w:pPr>
        <w:spacing w:before="0" w:after="0" w:line="240" w:lineRule="auto"/>
        <w:ind w:left="567" w:right="757"/>
        <w:rPr>
          <w:rFonts w:ascii="Times New Roman" w:hAnsi="Times New Roman"/>
          <w:sz w:val="20"/>
          <w:szCs w:val="18"/>
          <w:u w:val="single"/>
        </w:rPr>
      </w:pPr>
      <w:r w:rsidRPr="00B1106F">
        <w:rPr>
          <w:rFonts w:ascii="Times New Roman" w:hAnsi="Times New Roman"/>
          <w:i/>
          <w:sz w:val="20"/>
          <w:szCs w:val="18"/>
          <w:u w:val="single"/>
        </w:rPr>
        <w:t>Spirochaetota; Spirochaetal</w:t>
      </w:r>
      <w:r w:rsidRPr="00B1106F">
        <w:rPr>
          <w:rFonts w:ascii="Times New Roman" w:hAnsi="Times New Roman"/>
          <w:sz w:val="20"/>
          <w:szCs w:val="18"/>
          <w:u w:val="single"/>
        </w:rPr>
        <w:t>es</w:t>
      </w:r>
    </w:p>
    <w:p w14:paraId="11E10F01" w14:textId="3BC0BE41" w:rsidR="001158B6" w:rsidRPr="00B1106F" w:rsidRDefault="001158B6" w:rsidP="00296E2D">
      <w:pPr>
        <w:spacing w:before="0" w:after="0" w:line="240" w:lineRule="auto"/>
        <w:ind w:left="567" w:right="757" w:firstLine="284"/>
        <w:rPr>
          <w:rFonts w:ascii="Times New Roman" w:hAnsi="Times New Roman"/>
          <w:sz w:val="20"/>
          <w:szCs w:val="18"/>
        </w:rPr>
      </w:pPr>
      <w:r w:rsidRPr="00B1106F">
        <w:rPr>
          <w:rFonts w:ascii="Times New Roman" w:hAnsi="Times New Roman"/>
          <w:i/>
          <w:sz w:val="20"/>
          <w:szCs w:val="18"/>
        </w:rPr>
        <w:t>Spirochaeta</w:t>
      </w:r>
      <w:r w:rsidRPr="00B1106F">
        <w:rPr>
          <w:rFonts w:ascii="Times New Roman" w:hAnsi="Times New Roman"/>
          <w:i/>
          <w:sz w:val="20"/>
          <w:szCs w:val="18"/>
        </w:rPr>
        <w:tab/>
      </w:r>
      <w:r w:rsidRPr="00B1106F">
        <w:rPr>
          <w:rFonts w:ascii="Times New Roman" w:hAnsi="Times New Roman"/>
          <w:i/>
          <w:sz w:val="20"/>
          <w:szCs w:val="18"/>
        </w:rPr>
        <w:tab/>
      </w:r>
      <w:r w:rsidRPr="00B1106F">
        <w:rPr>
          <w:rFonts w:ascii="Times New Roman" w:hAnsi="Times New Roman"/>
          <w:i/>
          <w:sz w:val="20"/>
          <w:szCs w:val="18"/>
        </w:rPr>
        <w:tab/>
      </w:r>
      <w:r w:rsidRPr="00B1106F">
        <w:rPr>
          <w:rFonts w:ascii="Times New Roman" w:hAnsi="Times New Roman"/>
          <w:i/>
          <w:sz w:val="20"/>
          <w:szCs w:val="18"/>
        </w:rPr>
        <w:tab/>
      </w:r>
      <w:r w:rsidRPr="00B1106F">
        <w:rPr>
          <w:rFonts w:ascii="Times New Roman" w:hAnsi="Times New Roman"/>
          <w:sz w:val="20"/>
          <w:szCs w:val="18"/>
        </w:rPr>
        <w:tab/>
      </w:r>
      <w:r w:rsidR="00075579" w:rsidRPr="00B1106F">
        <w:rPr>
          <w:rFonts w:ascii="Times New Roman" w:hAnsi="Times New Roman"/>
          <w:sz w:val="20"/>
          <w:szCs w:val="18"/>
        </w:rPr>
        <w:t>12</w:t>
      </w:r>
      <w:r w:rsidR="00075579"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075579" w:rsidRPr="00B1106F">
        <w:rPr>
          <w:rFonts w:ascii="Times New Roman" w:hAnsi="Times New Roman"/>
          <w:sz w:val="20"/>
          <w:szCs w:val="18"/>
        </w:rPr>
        <w:t>4077</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075579" w:rsidRPr="00B1106F">
        <w:rPr>
          <w:rFonts w:ascii="Times New Roman" w:hAnsi="Times New Roman"/>
          <w:sz w:val="20"/>
          <w:szCs w:val="18"/>
        </w:rPr>
        <w:t>4312</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075579" w:rsidRPr="00B1106F">
        <w:rPr>
          <w:rFonts w:ascii="Times New Roman" w:hAnsi="Times New Roman"/>
          <w:sz w:val="20"/>
          <w:szCs w:val="18"/>
        </w:rPr>
        <w:t>2803</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6972E8" w:rsidRPr="00B1106F">
        <w:rPr>
          <w:rFonts w:ascii="Times New Roman" w:hAnsi="Times New Roman"/>
          <w:sz w:val="20"/>
          <w:szCs w:val="18"/>
        </w:rPr>
        <w:t>2404</w:t>
      </w:r>
    </w:p>
    <w:p w14:paraId="02095709" w14:textId="77777777" w:rsidR="001158B6" w:rsidRPr="00B1106F" w:rsidRDefault="001158B6" w:rsidP="00296E2D">
      <w:pPr>
        <w:spacing w:before="0" w:after="0" w:line="240" w:lineRule="auto"/>
        <w:ind w:left="567" w:right="757"/>
        <w:rPr>
          <w:rFonts w:ascii="Times New Roman" w:hAnsi="Times New Roman"/>
          <w:sz w:val="20"/>
          <w:szCs w:val="18"/>
          <w:u w:val="single"/>
        </w:rPr>
      </w:pPr>
      <w:r w:rsidRPr="00B1106F">
        <w:rPr>
          <w:rFonts w:ascii="Times New Roman" w:hAnsi="Times New Roman"/>
          <w:i/>
          <w:sz w:val="20"/>
          <w:szCs w:val="18"/>
          <w:u w:val="single"/>
        </w:rPr>
        <w:t>Chloroflexota</w:t>
      </w:r>
    </w:p>
    <w:p w14:paraId="3B5C9431" w14:textId="7FE363CF" w:rsidR="001158B6" w:rsidRPr="00B1106F" w:rsidRDefault="001158B6" w:rsidP="00296E2D">
      <w:pPr>
        <w:spacing w:before="0" w:after="0" w:line="240" w:lineRule="auto"/>
        <w:ind w:left="567" w:right="757"/>
        <w:rPr>
          <w:rFonts w:ascii="Times New Roman" w:hAnsi="Times New Roman"/>
          <w:sz w:val="20"/>
          <w:szCs w:val="18"/>
        </w:rPr>
      </w:pPr>
      <w:r w:rsidRPr="00B1106F">
        <w:rPr>
          <w:rFonts w:ascii="Times New Roman" w:hAnsi="Times New Roman"/>
          <w:i/>
          <w:sz w:val="20"/>
          <w:szCs w:val="18"/>
        </w:rPr>
        <w:tab/>
      </w:r>
      <w:r w:rsidRPr="00B1106F">
        <w:rPr>
          <w:rFonts w:ascii="Times New Roman" w:hAnsi="Times New Roman"/>
          <w:i/>
          <w:sz w:val="20"/>
          <w:szCs w:val="18"/>
        </w:rPr>
        <w:tab/>
        <w:t>Cand. Promineofilum</w:t>
      </w:r>
      <w:r w:rsidRPr="00B1106F">
        <w:rPr>
          <w:rFonts w:ascii="Times New Roman" w:hAnsi="Times New Roman"/>
          <w:sz w:val="20"/>
          <w:szCs w:val="18"/>
        </w:rPr>
        <w:tab/>
      </w:r>
      <w:r w:rsidRPr="00B1106F">
        <w:rPr>
          <w:rFonts w:ascii="Times New Roman" w:hAnsi="Times New Roman"/>
          <w:sz w:val="20"/>
          <w:szCs w:val="18"/>
        </w:rPr>
        <w:tab/>
      </w:r>
      <w:r w:rsidR="008B1846" w:rsidRPr="00B1106F">
        <w:rPr>
          <w:rFonts w:ascii="Times New Roman" w:hAnsi="Times New Roman"/>
          <w:sz w:val="20"/>
          <w:szCs w:val="18"/>
        </w:rPr>
        <w:t>799</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8B1846" w:rsidRPr="00B1106F">
        <w:rPr>
          <w:rFonts w:ascii="Times New Roman" w:hAnsi="Times New Roman"/>
          <w:sz w:val="20"/>
          <w:szCs w:val="18"/>
        </w:rPr>
        <w:t>455</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8B1846" w:rsidRPr="00B1106F">
        <w:rPr>
          <w:rFonts w:ascii="Times New Roman" w:hAnsi="Times New Roman"/>
          <w:sz w:val="20"/>
          <w:szCs w:val="18"/>
        </w:rPr>
        <w:t>964</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t>17</w:t>
      </w:r>
      <w:r w:rsidR="008B1846" w:rsidRPr="00B1106F">
        <w:rPr>
          <w:rFonts w:ascii="Times New Roman" w:hAnsi="Times New Roman"/>
          <w:sz w:val="20"/>
          <w:szCs w:val="18"/>
        </w:rPr>
        <w:t>07</w:t>
      </w:r>
      <w:r w:rsidR="008B1846"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335201" w:rsidRPr="00B1106F">
        <w:rPr>
          <w:rFonts w:ascii="Times New Roman" w:hAnsi="Times New Roman"/>
          <w:sz w:val="20"/>
          <w:szCs w:val="18"/>
        </w:rPr>
        <w:t>1086</w:t>
      </w:r>
    </w:p>
    <w:p w14:paraId="69ADDDD0" w14:textId="77777777" w:rsidR="001158B6" w:rsidRPr="00B1106F" w:rsidRDefault="001158B6" w:rsidP="00296E2D">
      <w:pPr>
        <w:spacing w:before="0" w:after="0" w:line="240" w:lineRule="auto"/>
        <w:ind w:left="567" w:right="757"/>
        <w:rPr>
          <w:rFonts w:ascii="Times New Roman" w:hAnsi="Times New Roman"/>
          <w:sz w:val="20"/>
          <w:szCs w:val="18"/>
          <w:u w:val="single"/>
        </w:rPr>
      </w:pPr>
      <w:r w:rsidRPr="00B1106F">
        <w:rPr>
          <w:rFonts w:ascii="Times New Roman" w:hAnsi="Times New Roman"/>
          <w:i/>
          <w:sz w:val="20"/>
          <w:szCs w:val="18"/>
          <w:u w:val="single"/>
        </w:rPr>
        <w:t xml:space="preserve">Cyanobacteriota; </w:t>
      </w:r>
      <w:r w:rsidRPr="00B1106F">
        <w:rPr>
          <w:rFonts w:ascii="Times New Roman" w:hAnsi="Times New Roman"/>
          <w:i/>
          <w:iCs/>
          <w:sz w:val="20"/>
          <w:szCs w:val="18"/>
          <w:u w:val="single"/>
        </w:rPr>
        <w:t>Leptolyngbyales</w:t>
      </w:r>
    </w:p>
    <w:p w14:paraId="4E236661" w14:textId="4254BD86" w:rsidR="001158B6" w:rsidRPr="00B1106F" w:rsidRDefault="001158B6" w:rsidP="00296E2D">
      <w:pPr>
        <w:spacing w:before="0" w:after="0" w:line="240" w:lineRule="auto"/>
        <w:ind w:left="567" w:right="757" w:firstLine="284"/>
        <w:rPr>
          <w:rFonts w:ascii="Times New Roman" w:hAnsi="Times New Roman"/>
          <w:sz w:val="20"/>
          <w:szCs w:val="18"/>
        </w:rPr>
      </w:pPr>
      <w:r w:rsidRPr="00B1106F">
        <w:rPr>
          <w:rFonts w:ascii="Times New Roman" w:hAnsi="Times New Roman"/>
          <w:i/>
          <w:sz w:val="20"/>
          <w:szCs w:val="18"/>
        </w:rPr>
        <w:t>Leptolyngbya</w:t>
      </w:r>
      <w:r w:rsidRPr="00B1106F">
        <w:rPr>
          <w:rFonts w:ascii="Times New Roman" w:hAnsi="Times New Roman"/>
          <w:i/>
          <w:sz w:val="20"/>
          <w:szCs w:val="18"/>
        </w:rPr>
        <w:tab/>
      </w:r>
      <w:r w:rsidRPr="00B1106F">
        <w:rPr>
          <w:rFonts w:ascii="Times New Roman" w:hAnsi="Times New Roman"/>
          <w:i/>
          <w:sz w:val="20"/>
          <w:szCs w:val="18"/>
        </w:rPr>
        <w:tab/>
      </w:r>
      <w:r w:rsidRPr="00B1106F">
        <w:rPr>
          <w:rFonts w:ascii="Times New Roman" w:hAnsi="Times New Roman"/>
          <w:i/>
          <w:sz w:val="20"/>
          <w:szCs w:val="18"/>
        </w:rPr>
        <w:tab/>
      </w:r>
      <w:r w:rsidRPr="00B1106F">
        <w:rPr>
          <w:rFonts w:ascii="Times New Roman" w:hAnsi="Times New Roman"/>
          <w:sz w:val="20"/>
          <w:szCs w:val="18"/>
        </w:rPr>
        <w:tab/>
      </w:r>
      <w:r w:rsidRPr="00B1106F">
        <w:rPr>
          <w:rFonts w:ascii="Times New Roman" w:hAnsi="Times New Roman"/>
          <w:sz w:val="20"/>
          <w:szCs w:val="18"/>
        </w:rPr>
        <w:tab/>
      </w:r>
      <w:r w:rsidR="00A3340F" w:rsidRPr="00B1106F">
        <w:rPr>
          <w:rFonts w:ascii="Times New Roman" w:hAnsi="Times New Roman"/>
          <w:sz w:val="20"/>
          <w:szCs w:val="18"/>
        </w:rPr>
        <w:t>1828</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A3340F" w:rsidRPr="00B1106F">
        <w:rPr>
          <w:rFonts w:ascii="Times New Roman" w:hAnsi="Times New Roman"/>
          <w:sz w:val="20"/>
          <w:szCs w:val="18"/>
        </w:rPr>
        <w:t>64</w:t>
      </w:r>
      <w:r w:rsidR="00A3340F"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B3376E" w:rsidRPr="00B1106F">
        <w:rPr>
          <w:rFonts w:ascii="Times New Roman" w:hAnsi="Times New Roman"/>
          <w:sz w:val="20"/>
          <w:szCs w:val="18"/>
        </w:rPr>
        <w:t>67</w:t>
      </w:r>
      <w:r w:rsidR="00B3376E"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B3376E" w:rsidRPr="00B1106F">
        <w:rPr>
          <w:rFonts w:ascii="Times New Roman" w:hAnsi="Times New Roman"/>
          <w:sz w:val="20"/>
          <w:szCs w:val="18"/>
        </w:rPr>
        <w:t>55</w:t>
      </w:r>
      <w:r w:rsidR="00B3376E"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B3376E" w:rsidRPr="00B1106F">
        <w:rPr>
          <w:rFonts w:ascii="Times New Roman" w:hAnsi="Times New Roman"/>
          <w:sz w:val="20"/>
          <w:szCs w:val="18"/>
        </w:rPr>
        <w:t>269</w:t>
      </w:r>
    </w:p>
    <w:p w14:paraId="3F1B6DB5" w14:textId="77777777" w:rsidR="001158B6" w:rsidRPr="00B1106F" w:rsidRDefault="001158B6" w:rsidP="00296E2D">
      <w:pPr>
        <w:spacing w:before="0" w:after="0" w:line="240" w:lineRule="auto"/>
        <w:ind w:left="567" w:right="757"/>
        <w:rPr>
          <w:rFonts w:ascii="Times New Roman" w:hAnsi="Times New Roman"/>
          <w:sz w:val="20"/>
          <w:szCs w:val="18"/>
          <w:u w:val="single"/>
        </w:rPr>
      </w:pPr>
      <w:r w:rsidRPr="00B1106F">
        <w:rPr>
          <w:rFonts w:ascii="Times New Roman" w:hAnsi="Times New Roman"/>
          <w:i/>
          <w:sz w:val="20"/>
          <w:szCs w:val="18"/>
          <w:u w:val="single"/>
        </w:rPr>
        <w:t>Mycoplasmatota</w:t>
      </w:r>
    </w:p>
    <w:p w14:paraId="1A4C83C2" w14:textId="3C1DF826" w:rsidR="001158B6" w:rsidRPr="00B1106F" w:rsidRDefault="001158B6" w:rsidP="00296E2D">
      <w:pPr>
        <w:spacing w:before="0" w:after="0" w:line="240" w:lineRule="auto"/>
        <w:ind w:left="567" w:right="757" w:firstLine="284"/>
        <w:rPr>
          <w:rFonts w:ascii="Times New Roman" w:hAnsi="Times New Roman"/>
          <w:sz w:val="20"/>
          <w:szCs w:val="18"/>
        </w:rPr>
      </w:pPr>
      <w:r w:rsidRPr="00B1106F">
        <w:rPr>
          <w:rFonts w:ascii="Times New Roman" w:hAnsi="Times New Roman"/>
          <w:i/>
          <w:sz w:val="20"/>
          <w:szCs w:val="18"/>
        </w:rPr>
        <w:t>Tenericutes</w:t>
      </w:r>
      <w:r w:rsidRPr="00B1106F">
        <w:rPr>
          <w:rFonts w:ascii="Times New Roman" w:hAnsi="Times New Roman"/>
          <w:i/>
          <w:sz w:val="20"/>
          <w:szCs w:val="18"/>
        </w:rPr>
        <w:tab/>
      </w:r>
      <w:r w:rsidRPr="00B1106F">
        <w:rPr>
          <w:rFonts w:ascii="Times New Roman" w:hAnsi="Times New Roman"/>
          <w:i/>
          <w:sz w:val="20"/>
          <w:szCs w:val="18"/>
        </w:rPr>
        <w:tab/>
      </w:r>
      <w:r w:rsidRPr="00B1106F">
        <w:rPr>
          <w:rFonts w:ascii="Times New Roman" w:hAnsi="Times New Roman"/>
          <w:i/>
          <w:sz w:val="20"/>
          <w:szCs w:val="18"/>
        </w:rPr>
        <w:tab/>
      </w:r>
      <w:r w:rsidRPr="00B1106F">
        <w:rPr>
          <w:rFonts w:ascii="Times New Roman" w:hAnsi="Times New Roman"/>
          <w:sz w:val="20"/>
          <w:szCs w:val="18"/>
        </w:rPr>
        <w:tab/>
      </w:r>
      <w:r w:rsidRPr="00B1106F">
        <w:rPr>
          <w:rFonts w:ascii="Times New Roman" w:hAnsi="Times New Roman"/>
          <w:sz w:val="20"/>
          <w:szCs w:val="18"/>
        </w:rPr>
        <w:tab/>
        <w:t>0</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666D0C" w:rsidRPr="00B1106F">
        <w:rPr>
          <w:rFonts w:ascii="Times New Roman" w:hAnsi="Times New Roman"/>
          <w:sz w:val="20"/>
          <w:szCs w:val="18"/>
        </w:rPr>
        <w:t>5670</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666D0C" w:rsidRPr="00B1106F">
        <w:rPr>
          <w:rFonts w:ascii="Times New Roman" w:hAnsi="Times New Roman"/>
          <w:sz w:val="20"/>
          <w:szCs w:val="18"/>
        </w:rPr>
        <w:t>2818</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7E70F9" w:rsidRPr="00B1106F">
        <w:rPr>
          <w:rFonts w:ascii="Times New Roman" w:hAnsi="Times New Roman"/>
          <w:sz w:val="20"/>
          <w:szCs w:val="18"/>
        </w:rPr>
        <w:t>1382</w:t>
      </w:r>
      <w:r w:rsidRPr="00B1106F">
        <w:rPr>
          <w:rFonts w:ascii="Times New Roman" w:hAnsi="Times New Roman"/>
          <w:sz w:val="20"/>
          <w:szCs w:val="18"/>
        </w:rPr>
        <w:tab/>
      </w:r>
      <w:r w:rsidRPr="00B1106F">
        <w:rPr>
          <w:rFonts w:ascii="Times New Roman" w:hAnsi="Times New Roman"/>
          <w:sz w:val="20"/>
          <w:szCs w:val="18"/>
        </w:rPr>
        <w:tab/>
      </w:r>
      <w:r w:rsidRPr="00B1106F">
        <w:rPr>
          <w:rFonts w:ascii="Times New Roman" w:hAnsi="Times New Roman"/>
          <w:sz w:val="20"/>
          <w:szCs w:val="18"/>
        </w:rPr>
        <w:tab/>
      </w:r>
      <w:r w:rsidR="007E70F9" w:rsidRPr="00B1106F">
        <w:rPr>
          <w:rFonts w:ascii="Times New Roman" w:hAnsi="Times New Roman"/>
          <w:sz w:val="20"/>
          <w:szCs w:val="18"/>
        </w:rPr>
        <w:t>596</w:t>
      </w:r>
    </w:p>
    <w:p w14:paraId="04677C80" w14:textId="77777777" w:rsidR="001158B6" w:rsidRPr="00B1106F" w:rsidRDefault="001158B6" w:rsidP="00296E2D">
      <w:pPr>
        <w:spacing w:before="0" w:after="0" w:line="240" w:lineRule="auto"/>
        <w:ind w:left="567" w:right="757"/>
        <w:rPr>
          <w:rFonts w:ascii="Times New Roman" w:hAnsi="Times New Roman"/>
          <w:sz w:val="20"/>
          <w:szCs w:val="18"/>
          <w:u w:val="single"/>
        </w:rPr>
      </w:pPr>
      <w:r w:rsidRPr="00B1106F">
        <w:rPr>
          <w:rFonts w:ascii="Times New Roman" w:hAnsi="Times New Roman"/>
          <w:i/>
          <w:sz w:val="20"/>
          <w:szCs w:val="18"/>
          <w:u w:val="single"/>
        </w:rPr>
        <w:t xml:space="preserve">Thermodesulfobacteriota; </w:t>
      </w:r>
      <w:r w:rsidRPr="00B1106F">
        <w:rPr>
          <w:rFonts w:ascii="Times New Roman" w:hAnsi="Times New Roman"/>
          <w:i/>
          <w:iCs/>
          <w:sz w:val="20"/>
          <w:szCs w:val="18"/>
          <w:u w:val="single"/>
        </w:rPr>
        <w:t>Desulfovibrionales</w:t>
      </w:r>
    </w:p>
    <w:p w14:paraId="111FF7DF" w14:textId="1A6FB67B" w:rsidR="001158B6" w:rsidRPr="001E34B2" w:rsidRDefault="00213FCB" w:rsidP="00296E2D">
      <w:pPr>
        <w:spacing w:before="0" w:after="0" w:line="240" w:lineRule="auto"/>
        <w:ind w:left="567" w:right="757"/>
        <w:rPr>
          <w:rFonts w:ascii="Times New Roman" w:hAnsi="Times New Roman"/>
          <w:sz w:val="20"/>
          <w:szCs w:val="18"/>
          <w:lang w:val="en-CA"/>
        </w:rPr>
      </w:pPr>
      <w:r w:rsidRPr="00B1106F">
        <w:rPr>
          <w:rFonts w:ascii="Times New Roman" w:hAnsi="Times New Roman"/>
          <w:i/>
          <w:sz w:val="20"/>
          <w:szCs w:val="18"/>
        </w:rPr>
        <w:tab/>
      </w:r>
      <w:r w:rsidRPr="00B1106F">
        <w:rPr>
          <w:rFonts w:ascii="Times New Roman" w:hAnsi="Times New Roman"/>
          <w:i/>
          <w:sz w:val="20"/>
          <w:szCs w:val="18"/>
        </w:rPr>
        <w:tab/>
      </w:r>
      <w:r w:rsidR="001158B6" w:rsidRPr="001E34B2">
        <w:rPr>
          <w:rFonts w:ascii="Times New Roman" w:hAnsi="Times New Roman"/>
          <w:i/>
          <w:sz w:val="20"/>
          <w:szCs w:val="18"/>
          <w:lang w:val="en-CA"/>
        </w:rPr>
        <w:t>Pseudodesulfovibrio</w:t>
      </w:r>
      <w:r w:rsidR="001158B6" w:rsidRPr="001E34B2">
        <w:rPr>
          <w:rFonts w:ascii="Times New Roman" w:hAnsi="Times New Roman"/>
          <w:i/>
          <w:sz w:val="20"/>
          <w:szCs w:val="18"/>
          <w:lang w:val="en-CA"/>
        </w:rPr>
        <w:tab/>
      </w:r>
      <w:r w:rsidR="001158B6" w:rsidRPr="001E34B2">
        <w:rPr>
          <w:rFonts w:ascii="Times New Roman" w:hAnsi="Times New Roman"/>
          <w:sz w:val="20"/>
          <w:szCs w:val="18"/>
          <w:lang w:val="en-CA"/>
        </w:rPr>
        <w:tab/>
      </w:r>
      <w:r w:rsidR="001158B6" w:rsidRPr="001E34B2">
        <w:rPr>
          <w:rFonts w:ascii="Times New Roman" w:hAnsi="Times New Roman"/>
          <w:sz w:val="20"/>
          <w:szCs w:val="18"/>
          <w:lang w:val="en-CA"/>
        </w:rPr>
        <w:tab/>
      </w:r>
      <w:r w:rsidR="00AB3AB1" w:rsidRPr="001E34B2">
        <w:rPr>
          <w:rFonts w:ascii="Times New Roman" w:hAnsi="Times New Roman"/>
          <w:sz w:val="20"/>
          <w:szCs w:val="18"/>
          <w:lang w:val="en-CA"/>
        </w:rPr>
        <w:t>3</w:t>
      </w:r>
      <w:r w:rsidR="001158B6" w:rsidRPr="001E34B2">
        <w:rPr>
          <w:rFonts w:ascii="Times New Roman" w:hAnsi="Times New Roman"/>
          <w:sz w:val="20"/>
          <w:szCs w:val="18"/>
          <w:lang w:val="en-CA"/>
        </w:rPr>
        <w:tab/>
      </w:r>
      <w:r w:rsidR="001158B6" w:rsidRPr="001E34B2">
        <w:rPr>
          <w:rFonts w:ascii="Times New Roman" w:hAnsi="Times New Roman"/>
          <w:sz w:val="20"/>
          <w:szCs w:val="18"/>
          <w:lang w:val="en-CA"/>
        </w:rPr>
        <w:tab/>
      </w:r>
      <w:r w:rsidR="001158B6" w:rsidRPr="001E34B2">
        <w:rPr>
          <w:rFonts w:ascii="Times New Roman" w:hAnsi="Times New Roman"/>
          <w:sz w:val="20"/>
          <w:szCs w:val="18"/>
          <w:lang w:val="en-CA"/>
        </w:rPr>
        <w:tab/>
      </w:r>
      <w:r w:rsidR="001158B6" w:rsidRPr="001E34B2">
        <w:rPr>
          <w:rFonts w:ascii="Times New Roman" w:hAnsi="Times New Roman"/>
          <w:sz w:val="20"/>
          <w:szCs w:val="18"/>
          <w:lang w:val="en-CA"/>
        </w:rPr>
        <w:tab/>
      </w:r>
      <w:r w:rsidR="00A637A3" w:rsidRPr="001E34B2">
        <w:rPr>
          <w:rFonts w:ascii="Times New Roman" w:hAnsi="Times New Roman"/>
          <w:sz w:val="20"/>
          <w:szCs w:val="18"/>
          <w:lang w:val="en-CA"/>
        </w:rPr>
        <w:t>1664</w:t>
      </w:r>
      <w:r w:rsidR="001158B6" w:rsidRPr="001E34B2">
        <w:rPr>
          <w:rFonts w:ascii="Times New Roman" w:hAnsi="Times New Roman"/>
          <w:sz w:val="20"/>
          <w:szCs w:val="18"/>
          <w:lang w:val="en-CA"/>
        </w:rPr>
        <w:tab/>
      </w:r>
      <w:r w:rsidR="001158B6" w:rsidRPr="001E34B2">
        <w:rPr>
          <w:rFonts w:ascii="Times New Roman" w:hAnsi="Times New Roman"/>
          <w:sz w:val="20"/>
          <w:szCs w:val="18"/>
          <w:lang w:val="en-CA"/>
        </w:rPr>
        <w:tab/>
      </w:r>
      <w:r w:rsidR="001158B6" w:rsidRPr="001E34B2">
        <w:rPr>
          <w:rFonts w:ascii="Times New Roman" w:hAnsi="Times New Roman"/>
          <w:sz w:val="20"/>
          <w:szCs w:val="18"/>
          <w:lang w:val="en-CA"/>
        </w:rPr>
        <w:tab/>
      </w:r>
      <w:r w:rsidR="00A637A3" w:rsidRPr="001E34B2">
        <w:rPr>
          <w:rFonts w:ascii="Times New Roman" w:hAnsi="Times New Roman"/>
          <w:sz w:val="20"/>
          <w:szCs w:val="18"/>
          <w:lang w:val="en-CA"/>
        </w:rPr>
        <w:t>509</w:t>
      </w:r>
      <w:r w:rsidR="001158B6" w:rsidRPr="001E34B2">
        <w:rPr>
          <w:rFonts w:ascii="Times New Roman" w:hAnsi="Times New Roman"/>
          <w:sz w:val="20"/>
          <w:szCs w:val="18"/>
          <w:lang w:val="en-CA"/>
        </w:rPr>
        <w:tab/>
      </w:r>
      <w:r w:rsidR="001158B6" w:rsidRPr="001E34B2">
        <w:rPr>
          <w:rFonts w:ascii="Times New Roman" w:hAnsi="Times New Roman"/>
          <w:sz w:val="20"/>
          <w:szCs w:val="18"/>
          <w:lang w:val="en-CA"/>
        </w:rPr>
        <w:tab/>
      </w:r>
      <w:r w:rsidR="001158B6" w:rsidRPr="001E34B2">
        <w:rPr>
          <w:rFonts w:ascii="Times New Roman" w:hAnsi="Times New Roman"/>
          <w:sz w:val="20"/>
          <w:szCs w:val="18"/>
          <w:lang w:val="en-CA"/>
        </w:rPr>
        <w:tab/>
        <w:t>22</w:t>
      </w:r>
      <w:r w:rsidR="00A637A3" w:rsidRPr="001E34B2">
        <w:rPr>
          <w:rFonts w:ascii="Times New Roman" w:hAnsi="Times New Roman"/>
          <w:sz w:val="20"/>
          <w:szCs w:val="18"/>
          <w:lang w:val="en-CA"/>
        </w:rPr>
        <w:t>08</w:t>
      </w:r>
      <w:r w:rsidR="001158B6" w:rsidRPr="001E34B2">
        <w:rPr>
          <w:rFonts w:ascii="Times New Roman" w:hAnsi="Times New Roman"/>
          <w:sz w:val="20"/>
          <w:szCs w:val="18"/>
          <w:lang w:val="en-CA"/>
        </w:rPr>
        <w:tab/>
      </w:r>
      <w:r w:rsidR="001158B6" w:rsidRPr="001E34B2">
        <w:rPr>
          <w:rFonts w:ascii="Times New Roman" w:hAnsi="Times New Roman"/>
          <w:sz w:val="20"/>
          <w:szCs w:val="18"/>
          <w:lang w:val="en-CA"/>
        </w:rPr>
        <w:tab/>
      </w:r>
      <w:r w:rsidR="001158B6" w:rsidRPr="001E34B2">
        <w:rPr>
          <w:rFonts w:ascii="Times New Roman" w:hAnsi="Times New Roman"/>
          <w:sz w:val="20"/>
          <w:szCs w:val="18"/>
          <w:lang w:val="en-CA"/>
        </w:rPr>
        <w:tab/>
      </w:r>
      <w:r w:rsidR="00A637A3" w:rsidRPr="001E34B2">
        <w:rPr>
          <w:rFonts w:ascii="Times New Roman" w:hAnsi="Times New Roman"/>
          <w:sz w:val="20"/>
          <w:szCs w:val="18"/>
          <w:lang w:val="en-CA"/>
        </w:rPr>
        <w:t>450</w:t>
      </w:r>
      <w:r w:rsidR="00EC1B9B" w:rsidRPr="001E34B2">
        <w:rPr>
          <w:rFonts w:ascii="Times New Roman" w:hAnsi="Times New Roman"/>
          <w:sz w:val="20"/>
          <w:szCs w:val="18"/>
          <w:lang w:val="en-CA"/>
        </w:rPr>
        <w:tab/>
      </w:r>
      <w:r w:rsidR="00EC1B9B" w:rsidRPr="001E34B2">
        <w:rPr>
          <w:rFonts w:ascii="Times New Roman" w:hAnsi="Times New Roman"/>
          <w:sz w:val="20"/>
          <w:szCs w:val="18"/>
          <w:lang w:val="en-CA"/>
        </w:rPr>
        <w:tab/>
      </w:r>
    </w:p>
    <w:p w14:paraId="1CCF64E1" w14:textId="6C4F8B8B" w:rsidR="00814C1F" w:rsidRPr="00B726FE" w:rsidRDefault="00814C1F" w:rsidP="00296E2D">
      <w:pPr>
        <w:spacing w:before="0" w:after="0" w:line="240" w:lineRule="auto"/>
        <w:ind w:left="567" w:right="757"/>
        <w:rPr>
          <w:rFonts w:ascii="Times New Roman" w:hAnsi="Times New Roman"/>
          <w:sz w:val="20"/>
          <w:szCs w:val="18"/>
          <w:u w:val="single"/>
          <w:lang w:val="en-CA"/>
        </w:rPr>
      </w:pPr>
      <w:r w:rsidRPr="00B726FE">
        <w:rPr>
          <w:rFonts w:ascii="Times New Roman" w:hAnsi="Times New Roman"/>
          <w:sz w:val="20"/>
          <w:szCs w:val="18"/>
          <w:u w:val="single"/>
          <w:lang w:val="en-CA"/>
        </w:rPr>
        <w:t>Others</w:t>
      </w:r>
      <w:r w:rsidR="001A3966" w:rsidRPr="00B726FE">
        <w:rPr>
          <w:rFonts w:ascii="Times New Roman" w:hAnsi="Times New Roman"/>
          <w:sz w:val="20"/>
          <w:szCs w:val="18"/>
          <w:u w:val="single"/>
          <w:lang w:val="en-CA"/>
        </w:rPr>
        <w:t xml:space="preserve"> (67)</w:t>
      </w:r>
      <w:r w:rsidRPr="00B726FE">
        <w:rPr>
          <w:rFonts w:ascii="Times New Roman" w:hAnsi="Times New Roman"/>
          <w:sz w:val="20"/>
          <w:szCs w:val="18"/>
          <w:u w:val="single"/>
          <w:lang w:val="en-CA"/>
        </w:rPr>
        <w:tab/>
      </w:r>
      <w:r w:rsidRPr="00B726FE">
        <w:rPr>
          <w:rFonts w:ascii="Times New Roman" w:hAnsi="Times New Roman"/>
          <w:sz w:val="20"/>
          <w:szCs w:val="18"/>
          <w:u w:val="single"/>
          <w:lang w:val="en-CA"/>
        </w:rPr>
        <w:tab/>
      </w:r>
      <w:r w:rsidRPr="00B726FE">
        <w:rPr>
          <w:rFonts w:ascii="Times New Roman" w:hAnsi="Times New Roman"/>
          <w:sz w:val="20"/>
          <w:szCs w:val="18"/>
          <w:u w:val="single"/>
          <w:lang w:val="en-CA"/>
        </w:rPr>
        <w:tab/>
      </w:r>
      <w:r w:rsidRPr="00B726FE">
        <w:rPr>
          <w:rFonts w:ascii="Times New Roman" w:hAnsi="Times New Roman"/>
          <w:sz w:val="20"/>
          <w:szCs w:val="18"/>
          <w:u w:val="single"/>
          <w:lang w:val="en-CA"/>
        </w:rPr>
        <w:tab/>
      </w:r>
      <w:r w:rsidRPr="00B726FE">
        <w:rPr>
          <w:rFonts w:ascii="Times New Roman" w:hAnsi="Times New Roman"/>
          <w:sz w:val="20"/>
          <w:szCs w:val="18"/>
          <w:u w:val="single"/>
          <w:lang w:val="en-CA"/>
        </w:rPr>
        <w:tab/>
      </w:r>
      <w:r w:rsidRPr="00B726FE">
        <w:rPr>
          <w:rFonts w:ascii="Times New Roman" w:hAnsi="Times New Roman"/>
          <w:sz w:val="20"/>
          <w:szCs w:val="18"/>
          <w:u w:val="single"/>
          <w:lang w:val="en-CA"/>
        </w:rPr>
        <w:tab/>
        <w:t>4800</w:t>
      </w:r>
      <w:r w:rsidRPr="00B726FE">
        <w:rPr>
          <w:rFonts w:ascii="Times New Roman" w:hAnsi="Times New Roman"/>
          <w:sz w:val="20"/>
          <w:szCs w:val="18"/>
          <w:u w:val="single"/>
          <w:lang w:val="en-CA"/>
        </w:rPr>
        <w:tab/>
      </w:r>
      <w:r w:rsidRPr="00B726FE">
        <w:rPr>
          <w:rFonts w:ascii="Times New Roman" w:hAnsi="Times New Roman"/>
          <w:sz w:val="20"/>
          <w:szCs w:val="18"/>
          <w:u w:val="single"/>
          <w:lang w:val="en-CA"/>
        </w:rPr>
        <w:tab/>
      </w:r>
      <w:r w:rsidRPr="00B726FE">
        <w:rPr>
          <w:rFonts w:ascii="Times New Roman" w:hAnsi="Times New Roman"/>
          <w:sz w:val="20"/>
          <w:szCs w:val="18"/>
          <w:u w:val="single"/>
          <w:lang w:val="en-CA"/>
        </w:rPr>
        <w:tab/>
        <w:t>10445</w:t>
      </w:r>
      <w:r w:rsidRPr="00B726FE">
        <w:rPr>
          <w:rFonts w:ascii="Times New Roman" w:hAnsi="Times New Roman"/>
          <w:sz w:val="20"/>
          <w:szCs w:val="18"/>
          <w:u w:val="single"/>
          <w:lang w:val="en-CA"/>
        </w:rPr>
        <w:tab/>
      </w:r>
      <w:r w:rsidRPr="00B726FE">
        <w:rPr>
          <w:rFonts w:ascii="Times New Roman" w:hAnsi="Times New Roman"/>
          <w:sz w:val="20"/>
          <w:szCs w:val="18"/>
          <w:u w:val="single"/>
          <w:lang w:val="en-CA"/>
        </w:rPr>
        <w:tab/>
      </w:r>
      <w:r w:rsidRPr="00B726FE">
        <w:rPr>
          <w:rFonts w:ascii="Times New Roman" w:hAnsi="Times New Roman"/>
          <w:sz w:val="20"/>
          <w:szCs w:val="18"/>
          <w:u w:val="single"/>
          <w:lang w:val="en-CA"/>
        </w:rPr>
        <w:tab/>
        <w:t>11301</w:t>
      </w:r>
      <w:r w:rsidRPr="00B726FE">
        <w:rPr>
          <w:rFonts w:ascii="Times New Roman" w:hAnsi="Times New Roman"/>
          <w:sz w:val="20"/>
          <w:szCs w:val="18"/>
          <w:u w:val="single"/>
          <w:lang w:val="en-CA"/>
        </w:rPr>
        <w:tab/>
      </w:r>
      <w:r w:rsidRPr="00B726FE">
        <w:rPr>
          <w:rFonts w:ascii="Times New Roman" w:hAnsi="Times New Roman"/>
          <w:sz w:val="20"/>
          <w:szCs w:val="18"/>
          <w:u w:val="single"/>
          <w:lang w:val="en-CA"/>
        </w:rPr>
        <w:tab/>
      </w:r>
      <w:r w:rsidRPr="00B726FE">
        <w:rPr>
          <w:rFonts w:ascii="Times New Roman" w:hAnsi="Times New Roman"/>
          <w:sz w:val="20"/>
          <w:szCs w:val="18"/>
          <w:u w:val="single"/>
          <w:lang w:val="en-CA"/>
        </w:rPr>
        <w:tab/>
      </w:r>
      <w:r w:rsidR="00AF450D" w:rsidRPr="00B726FE">
        <w:rPr>
          <w:rFonts w:ascii="Times New Roman" w:hAnsi="Times New Roman"/>
          <w:sz w:val="20"/>
          <w:szCs w:val="18"/>
          <w:u w:val="single"/>
          <w:lang w:val="en-CA"/>
        </w:rPr>
        <w:t>10332</w:t>
      </w:r>
      <w:r w:rsidR="00AF450D" w:rsidRPr="00B726FE">
        <w:rPr>
          <w:rFonts w:ascii="Times New Roman" w:hAnsi="Times New Roman"/>
          <w:sz w:val="20"/>
          <w:szCs w:val="18"/>
          <w:u w:val="single"/>
          <w:lang w:val="en-CA"/>
        </w:rPr>
        <w:tab/>
      </w:r>
      <w:r w:rsidR="00AF450D" w:rsidRPr="00B726FE">
        <w:rPr>
          <w:rFonts w:ascii="Times New Roman" w:hAnsi="Times New Roman"/>
          <w:sz w:val="20"/>
          <w:szCs w:val="18"/>
          <w:u w:val="single"/>
          <w:lang w:val="en-CA"/>
        </w:rPr>
        <w:tab/>
      </w:r>
      <w:r w:rsidR="00AF450D" w:rsidRPr="00B726FE">
        <w:rPr>
          <w:rFonts w:ascii="Times New Roman" w:hAnsi="Times New Roman"/>
          <w:sz w:val="20"/>
          <w:szCs w:val="18"/>
          <w:u w:val="single"/>
          <w:lang w:val="en-CA"/>
        </w:rPr>
        <w:tab/>
        <w:t>11288</w:t>
      </w:r>
      <w:r w:rsidR="00B726FE">
        <w:rPr>
          <w:rFonts w:ascii="Times New Roman" w:hAnsi="Times New Roman"/>
          <w:sz w:val="20"/>
          <w:szCs w:val="18"/>
          <w:u w:val="single"/>
          <w:lang w:val="en-CA"/>
        </w:rPr>
        <w:tab/>
      </w:r>
      <w:r w:rsidR="00B726FE">
        <w:rPr>
          <w:rFonts w:ascii="Times New Roman" w:hAnsi="Times New Roman"/>
          <w:sz w:val="20"/>
          <w:szCs w:val="18"/>
          <w:u w:val="single"/>
          <w:lang w:val="en-CA"/>
        </w:rPr>
        <w:tab/>
      </w:r>
    </w:p>
    <w:p w14:paraId="5842E2A6" w14:textId="6CD5CAD1" w:rsidR="005D2BC1" w:rsidRDefault="007D51FE" w:rsidP="005D2BC1">
      <w:pPr>
        <w:spacing w:before="0" w:after="0" w:line="240" w:lineRule="auto"/>
        <w:ind w:left="567" w:right="757"/>
        <w:rPr>
          <w:rFonts w:ascii="Times New Roman" w:hAnsi="Times New Roman"/>
          <w:sz w:val="24"/>
          <w:szCs w:val="22"/>
          <w:lang w:val="en-CA"/>
        </w:rPr>
      </w:pPr>
      <w:r w:rsidRPr="001656AE">
        <w:rPr>
          <w:rFonts w:ascii="Times New Roman" w:hAnsi="Times New Roman"/>
          <w:sz w:val="24"/>
          <w:szCs w:val="22"/>
          <w:lang w:val="en-CA"/>
        </w:rPr>
        <w:t xml:space="preserve">Reads that did not align were </w:t>
      </w:r>
      <w:r w:rsidRPr="007E02FB">
        <w:rPr>
          <w:rFonts w:ascii="Times New Roman" w:hAnsi="Times New Roman"/>
          <w:i/>
          <w:iCs/>
          <w:sz w:val="24"/>
          <w:szCs w:val="22"/>
          <w:lang w:val="en-CA"/>
        </w:rPr>
        <w:t>de novo</w:t>
      </w:r>
      <w:r w:rsidRPr="001656AE">
        <w:rPr>
          <w:rFonts w:ascii="Times New Roman" w:hAnsi="Times New Roman"/>
          <w:sz w:val="24"/>
          <w:szCs w:val="22"/>
          <w:lang w:val="en-CA"/>
        </w:rPr>
        <w:t xml:space="preserve"> assembled, and the estimation of the relative transcript abundance of the resulting contig was determined and expressed as transcripts per million (TPM-RSEM). The contigs were annotated to find ORF</w:t>
      </w:r>
      <w:r w:rsidR="007E02FB">
        <w:rPr>
          <w:rFonts w:ascii="Times New Roman" w:hAnsi="Times New Roman"/>
          <w:sz w:val="24"/>
          <w:szCs w:val="22"/>
          <w:lang w:val="en-CA"/>
        </w:rPr>
        <w:t>s</w:t>
      </w:r>
      <w:r w:rsidRPr="001656AE">
        <w:rPr>
          <w:rFonts w:ascii="Times New Roman" w:hAnsi="Times New Roman"/>
          <w:sz w:val="24"/>
          <w:szCs w:val="22"/>
          <w:lang w:val="en-CA"/>
        </w:rPr>
        <w:t xml:space="preserve"> with their putative function. TPM-RSEM associated to respective ORFs were added by lineage</w:t>
      </w:r>
      <w:r w:rsidR="00EA6456" w:rsidRPr="001656AE">
        <w:rPr>
          <w:rFonts w:ascii="Times New Roman" w:hAnsi="Times New Roman"/>
          <w:sz w:val="24"/>
          <w:szCs w:val="22"/>
          <w:lang w:val="en-CA"/>
        </w:rPr>
        <w:t>. Values of th</w:t>
      </w:r>
      <w:r w:rsidR="00EA6456" w:rsidRPr="005D2BC1">
        <w:rPr>
          <w:rFonts w:ascii="Times New Roman" w:hAnsi="Times New Roman"/>
          <w:sz w:val="24"/>
          <w:szCs w:val="22"/>
          <w:lang w:val="en-CA"/>
        </w:rPr>
        <w:t>ese summation are illustrated in this table.</w:t>
      </w:r>
      <w:r w:rsidR="00CE1BFC" w:rsidRPr="005D2BC1">
        <w:rPr>
          <w:rFonts w:ascii="Times New Roman" w:hAnsi="Times New Roman"/>
          <w:sz w:val="24"/>
          <w:szCs w:val="22"/>
          <w:lang w:val="en-CA"/>
        </w:rPr>
        <w:t xml:space="preserve"> </w:t>
      </w:r>
      <w:r w:rsidR="001A3966" w:rsidRPr="005D2BC1">
        <w:rPr>
          <w:rFonts w:ascii="Times New Roman" w:hAnsi="Times New Roman"/>
          <w:sz w:val="24"/>
          <w:szCs w:val="22"/>
          <w:lang w:val="en-CA"/>
        </w:rPr>
        <w:t>Others:TPM-RSEM summation of the 67</w:t>
      </w:r>
      <w:r w:rsidR="00860434" w:rsidRPr="005D2BC1">
        <w:rPr>
          <w:rFonts w:ascii="Times New Roman" w:hAnsi="Times New Roman"/>
          <w:sz w:val="24"/>
          <w:szCs w:val="22"/>
          <w:lang w:val="en-CA"/>
        </w:rPr>
        <w:t xml:space="preserve"> other taxa</w:t>
      </w:r>
      <w:r w:rsidR="0060772A" w:rsidRPr="005D2BC1">
        <w:rPr>
          <w:rFonts w:ascii="Times New Roman" w:hAnsi="Times New Roman"/>
          <w:sz w:val="24"/>
          <w:szCs w:val="22"/>
          <w:lang w:val="en-CA"/>
        </w:rPr>
        <w:t xml:space="preserve"> (SupData #</w:t>
      </w:r>
      <w:r w:rsidR="00202FB7" w:rsidRPr="005D2BC1">
        <w:rPr>
          <w:rFonts w:ascii="Times New Roman" w:hAnsi="Times New Roman"/>
          <w:sz w:val="24"/>
          <w:szCs w:val="22"/>
          <w:lang w:val="en-CA"/>
        </w:rPr>
        <w:t>4</w:t>
      </w:r>
      <w:r w:rsidR="0060772A" w:rsidRPr="005D2BC1">
        <w:rPr>
          <w:rFonts w:ascii="Times New Roman" w:hAnsi="Times New Roman"/>
          <w:sz w:val="24"/>
          <w:szCs w:val="22"/>
          <w:lang w:val="en-CA"/>
        </w:rPr>
        <w:t>).</w:t>
      </w:r>
    </w:p>
    <w:sectPr w:rsidR="005D2BC1" w:rsidSect="005F1478">
      <w:pgSz w:w="12240" w:h="15840"/>
      <w:pgMar w:top="1134" w:right="85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751FA"/>
    <w:multiLevelType w:val="hybridMultilevel"/>
    <w:tmpl w:val="492C80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568868C7"/>
    <w:multiLevelType w:val="hybridMultilevel"/>
    <w:tmpl w:val="B2C25D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90773473">
    <w:abstractNumId w:val="0"/>
  </w:num>
  <w:num w:numId="2" w16cid:durableId="654142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28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4B5"/>
    <w:rsid w:val="00011D47"/>
    <w:rsid w:val="000360A1"/>
    <w:rsid w:val="000514FA"/>
    <w:rsid w:val="00057C0B"/>
    <w:rsid w:val="000618AA"/>
    <w:rsid w:val="000657C6"/>
    <w:rsid w:val="00075579"/>
    <w:rsid w:val="000A29B5"/>
    <w:rsid w:val="000B4A5E"/>
    <w:rsid w:val="000C02F2"/>
    <w:rsid w:val="000C6CD7"/>
    <w:rsid w:val="000D462F"/>
    <w:rsid w:val="000D632F"/>
    <w:rsid w:val="0011248B"/>
    <w:rsid w:val="00113F3B"/>
    <w:rsid w:val="001158B6"/>
    <w:rsid w:val="0012288F"/>
    <w:rsid w:val="001354CA"/>
    <w:rsid w:val="0013799F"/>
    <w:rsid w:val="001656AE"/>
    <w:rsid w:val="00171857"/>
    <w:rsid w:val="0017351F"/>
    <w:rsid w:val="0017742C"/>
    <w:rsid w:val="00185D1F"/>
    <w:rsid w:val="001A3966"/>
    <w:rsid w:val="001E34B2"/>
    <w:rsid w:val="001E6B4F"/>
    <w:rsid w:val="00201B43"/>
    <w:rsid w:val="00202FB7"/>
    <w:rsid w:val="00213FCB"/>
    <w:rsid w:val="002242FB"/>
    <w:rsid w:val="0023257C"/>
    <w:rsid w:val="00283459"/>
    <w:rsid w:val="00296E2D"/>
    <w:rsid w:val="002B582A"/>
    <w:rsid w:val="00302FAA"/>
    <w:rsid w:val="0031149F"/>
    <w:rsid w:val="00322093"/>
    <w:rsid w:val="00331D60"/>
    <w:rsid w:val="00332E98"/>
    <w:rsid w:val="00335201"/>
    <w:rsid w:val="00335E61"/>
    <w:rsid w:val="0035567B"/>
    <w:rsid w:val="003564B5"/>
    <w:rsid w:val="003676EE"/>
    <w:rsid w:val="003878A8"/>
    <w:rsid w:val="00394CC3"/>
    <w:rsid w:val="003B0B0F"/>
    <w:rsid w:val="003B63D7"/>
    <w:rsid w:val="00463AA5"/>
    <w:rsid w:val="00476A17"/>
    <w:rsid w:val="004770B3"/>
    <w:rsid w:val="004D5E17"/>
    <w:rsid w:val="004F0C5E"/>
    <w:rsid w:val="004F4D13"/>
    <w:rsid w:val="00510A32"/>
    <w:rsid w:val="005161A9"/>
    <w:rsid w:val="00527EA4"/>
    <w:rsid w:val="00553A0B"/>
    <w:rsid w:val="0056091F"/>
    <w:rsid w:val="00576F11"/>
    <w:rsid w:val="005B2BE0"/>
    <w:rsid w:val="005B2C32"/>
    <w:rsid w:val="005C7A7E"/>
    <w:rsid w:val="005D2BC1"/>
    <w:rsid w:val="005F1478"/>
    <w:rsid w:val="0060380B"/>
    <w:rsid w:val="0060381A"/>
    <w:rsid w:val="0060772A"/>
    <w:rsid w:val="006234E5"/>
    <w:rsid w:val="0063789B"/>
    <w:rsid w:val="00650456"/>
    <w:rsid w:val="00665C71"/>
    <w:rsid w:val="00666D0C"/>
    <w:rsid w:val="006775EE"/>
    <w:rsid w:val="006949D6"/>
    <w:rsid w:val="006972E8"/>
    <w:rsid w:val="006A5489"/>
    <w:rsid w:val="006B01FE"/>
    <w:rsid w:val="006B0252"/>
    <w:rsid w:val="006B093E"/>
    <w:rsid w:val="006F12E2"/>
    <w:rsid w:val="00705C26"/>
    <w:rsid w:val="0071122D"/>
    <w:rsid w:val="00713115"/>
    <w:rsid w:val="00714A8C"/>
    <w:rsid w:val="00724AC7"/>
    <w:rsid w:val="00732FD2"/>
    <w:rsid w:val="00747365"/>
    <w:rsid w:val="007519F4"/>
    <w:rsid w:val="007553F3"/>
    <w:rsid w:val="00762A2E"/>
    <w:rsid w:val="007656E5"/>
    <w:rsid w:val="00772F0D"/>
    <w:rsid w:val="00797B8F"/>
    <w:rsid w:val="007C65F5"/>
    <w:rsid w:val="007D51FE"/>
    <w:rsid w:val="007E02FB"/>
    <w:rsid w:val="007E3222"/>
    <w:rsid w:val="007E70F9"/>
    <w:rsid w:val="007F5AD7"/>
    <w:rsid w:val="007F5E61"/>
    <w:rsid w:val="00800E32"/>
    <w:rsid w:val="00814A03"/>
    <w:rsid w:val="00814C1F"/>
    <w:rsid w:val="00815915"/>
    <w:rsid w:val="00827FB9"/>
    <w:rsid w:val="0085127E"/>
    <w:rsid w:val="00856CAB"/>
    <w:rsid w:val="00860434"/>
    <w:rsid w:val="00860CF4"/>
    <w:rsid w:val="00870AA1"/>
    <w:rsid w:val="0087213C"/>
    <w:rsid w:val="00880878"/>
    <w:rsid w:val="00892342"/>
    <w:rsid w:val="00895E38"/>
    <w:rsid w:val="008A4355"/>
    <w:rsid w:val="008B1846"/>
    <w:rsid w:val="008C2AB0"/>
    <w:rsid w:val="008F036C"/>
    <w:rsid w:val="008F1A10"/>
    <w:rsid w:val="00933815"/>
    <w:rsid w:val="00934512"/>
    <w:rsid w:val="00936832"/>
    <w:rsid w:val="00984785"/>
    <w:rsid w:val="009C3223"/>
    <w:rsid w:val="009C438E"/>
    <w:rsid w:val="009F278F"/>
    <w:rsid w:val="00A10DBB"/>
    <w:rsid w:val="00A3340F"/>
    <w:rsid w:val="00A542DE"/>
    <w:rsid w:val="00A61A28"/>
    <w:rsid w:val="00A637A3"/>
    <w:rsid w:val="00A739CF"/>
    <w:rsid w:val="00AB3AB1"/>
    <w:rsid w:val="00AD03E4"/>
    <w:rsid w:val="00AF450D"/>
    <w:rsid w:val="00B04755"/>
    <w:rsid w:val="00B1106F"/>
    <w:rsid w:val="00B2462F"/>
    <w:rsid w:val="00B26CE4"/>
    <w:rsid w:val="00B3376E"/>
    <w:rsid w:val="00B414B0"/>
    <w:rsid w:val="00B471A9"/>
    <w:rsid w:val="00B544AC"/>
    <w:rsid w:val="00B726FE"/>
    <w:rsid w:val="00B870D3"/>
    <w:rsid w:val="00BB62CE"/>
    <w:rsid w:val="00BB7056"/>
    <w:rsid w:val="00BC5D37"/>
    <w:rsid w:val="00BE592F"/>
    <w:rsid w:val="00BF7C74"/>
    <w:rsid w:val="00C03095"/>
    <w:rsid w:val="00C070E6"/>
    <w:rsid w:val="00C0777D"/>
    <w:rsid w:val="00C20B9F"/>
    <w:rsid w:val="00C27014"/>
    <w:rsid w:val="00C36357"/>
    <w:rsid w:val="00C65780"/>
    <w:rsid w:val="00CA05C1"/>
    <w:rsid w:val="00CA63EC"/>
    <w:rsid w:val="00CC481B"/>
    <w:rsid w:val="00CC7D55"/>
    <w:rsid w:val="00CE1BFC"/>
    <w:rsid w:val="00D062C9"/>
    <w:rsid w:val="00D16D3B"/>
    <w:rsid w:val="00D6199A"/>
    <w:rsid w:val="00DA42C3"/>
    <w:rsid w:val="00DB223B"/>
    <w:rsid w:val="00DB542E"/>
    <w:rsid w:val="00DC0A45"/>
    <w:rsid w:val="00DE1D33"/>
    <w:rsid w:val="00DE3067"/>
    <w:rsid w:val="00DE5891"/>
    <w:rsid w:val="00DE7BCD"/>
    <w:rsid w:val="00DF1ACF"/>
    <w:rsid w:val="00DF4AD5"/>
    <w:rsid w:val="00DF71C9"/>
    <w:rsid w:val="00E015E4"/>
    <w:rsid w:val="00E0278C"/>
    <w:rsid w:val="00E30DA6"/>
    <w:rsid w:val="00E53497"/>
    <w:rsid w:val="00E646CD"/>
    <w:rsid w:val="00E73892"/>
    <w:rsid w:val="00E839FE"/>
    <w:rsid w:val="00E85565"/>
    <w:rsid w:val="00EA35F9"/>
    <w:rsid w:val="00EA6456"/>
    <w:rsid w:val="00EC1801"/>
    <w:rsid w:val="00EC1B9B"/>
    <w:rsid w:val="00EE1263"/>
    <w:rsid w:val="00EE636F"/>
    <w:rsid w:val="00F212D1"/>
    <w:rsid w:val="00F23573"/>
    <w:rsid w:val="00F31C0B"/>
    <w:rsid w:val="00F576A1"/>
    <w:rsid w:val="00FC72A0"/>
    <w:rsid w:val="00FD053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087D"/>
  <w15:chartTrackingRefBased/>
  <w15:docId w15:val="{645483A9-27E7-4845-A91A-B23CC603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fr-CA"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4B5"/>
    <w:pPr>
      <w:spacing w:before="120" w:after="120" w:line="360" w:lineRule="auto"/>
    </w:pPr>
    <w:rPr>
      <w:rFonts w:ascii="Arial" w:eastAsia="Georgia" w:hAnsi="Arial"/>
      <w:sz w:val="22"/>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83459"/>
    <w:pPr>
      <w:ind w:left="720"/>
      <w:contextualSpacing/>
    </w:pPr>
  </w:style>
  <w:style w:type="character" w:styleId="Lienhypertexte">
    <w:name w:val="Hyperlink"/>
    <w:basedOn w:val="Policepardfaut"/>
    <w:uiPriority w:val="99"/>
    <w:rsid w:val="006077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94686">
      <w:bodyDiv w:val="1"/>
      <w:marLeft w:val="0"/>
      <w:marRight w:val="0"/>
      <w:marTop w:val="0"/>
      <w:marBottom w:val="0"/>
      <w:divBdr>
        <w:top w:val="none" w:sz="0" w:space="0" w:color="auto"/>
        <w:left w:val="none" w:sz="0" w:space="0" w:color="auto"/>
        <w:bottom w:val="none" w:sz="0" w:space="0" w:color="auto"/>
        <w:right w:val="none" w:sz="0" w:space="0" w:color="auto"/>
      </w:divBdr>
    </w:div>
    <w:div w:id="1623342548">
      <w:bodyDiv w:val="1"/>
      <w:marLeft w:val="0"/>
      <w:marRight w:val="0"/>
      <w:marTop w:val="0"/>
      <w:marBottom w:val="0"/>
      <w:divBdr>
        <w:top w:val="none" w:sz="0" w:space="0" w:color="auto"/>
        <w:left w:val="none" w:sz="0" w:space="0" w:color="auto"/>
        <w:bottom w:val="none" w:sz="0" w:space="0" w:color="auto"/>
        <w:right w:val="none" w:sz="0" w:space="0" w:color="auto"/>
      </w:divBdr>
    </w:div>
    <w:div w:id="206786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ichard.villemur@inrs.c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4</Pages>
  <Words>918</Words>
  <Characters>5054</Characters>
  <Application>Microsoft Office Word</Application>
  <DocSecurity>0</DocSecurity>
  <Lines>42</Lines>
  <Paragraphs>11</Paragraphs>
  <ScaleCrop>false</ScaleCrop>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Villemur, Richard</dc:creator>
  <cp:keywords/>
  <dc:description/>
  <cp:lastModifiedBy>Reviewer</cp:lastModifiedBy>
  <cp:revision>187</cp:revision>
  <dcterms:created xsi:type="dcterms:W3CDTF">2024-09-30T13:40:00Z</dcterms:created>
  <dcterms:modified xsi:type="dcterms:W3CDTF">2025-04-16T18:57:00Z</dcterms:modified>
</cp:coreProperties>
</file>