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14A2C">
      <w:pPr>
        <w:numPr>
          <w:ilvl w:val="0"/>
          <w:numId w:val="0"/>
        </w:numPr>
        <w:ind w:leftChars="0" w:firstLine="200" w:firstLineChars="100"/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798541D6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eastAsia="等线 Light" w:cs="Times New Roman"/>
          <w:b/>
          <w:bCs/>
          <w:color w:val="auto"/>
          <w:sz w:val="20"/>
          <w:szCs w:val="20"/>
          <w:lang w:val="en-GB"/>
        </w:rPr>
        <w:t>Supplementary</w:t>
      </w:r>
      <w:r>
        <w:rPr>
          <w:rFonts w:hint="default" w:ascii="Times New Roman" w:hAnsi="Times New Roman" w:eastAsia="等线 Light" w:cs="Times New Roman"/>
          <w:b/>
          <w:bCs/>
          <w:color w:val="auto"/>
          <w:sz w:val="20"/>
          <w:szCs w:val="20"/>
          <w:lang w:val="en-US" w:eastAsia="zh-CN"/>
        </w:rPr>
        <w:t xml:space="preserve"> 1</w:t>
      </w:r>
      <w:r>
        <w:rPr>
          <w:rFonts w:hint="default" w:ascii="Times New Roman" w:hAnsi="Times New Roman" w:eastAsia="等线 Light" w:cs="Times New Roman"/>
          <w:b/>
          <w:bCs/>
          <w:color w:val="auto"/>
          <w:sz w:val="20"/>
          <w:szCs w:val="20"/>
          <w:lang w:val="en-GB"/>
        </w:rPr>
        <w:t xml:space="preserve"> Table 1</w:t>
      </w:r>
      <w:r>
        <w:rPr>
          <w:rFonts w:hint="default" w:ascii="Times New Roman" w:hAnsi="Times New Roman" w:eastAsia="等线 Light" w:cs="Times New Roman"/>
          <w:b/>
          <w:bCs/>
          <w:color w:val="auto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Under 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kern w:val="0"/>
          <w:sz w:val="20"/>
          <w:szCs w:val="20"/>
          <w:lang w:val="en-US" w:eastAsia="zh-CN" w:bidi="ar"/>
        </w:rPr>
        <w:t>forward flexion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conditions, the maximum Von Mises stress and 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kern w:val="0"/>
          <w:sz w:val="20"/>
          <w:szCs w:val="20"/>
          <w:lang w:val="en-US" w:eastAsia="zh-CN" w:bidi="ar"/>
        </w:rPr>
        <w:t>deformation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of the S1 and S2 segment screws.</w:t>
      </w:r>
    </w:p>
    <w:p w14:paraId="738E45B3">
      <w:pPr>
        <w:numPr>
          <w:ilvl w:val="0"/>
          <w:numId w:val="0"/>
        </w:numPr>
        <w:ind w:leftChars="0" w:firstLine="200" w:firstLineChars="100"/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tbl>
      <w:tblPr>
        <w:tblStyle w:val="3"/>
        <w:tblpPr w:leftFromText="180" w:rightFromText="180" w:vertAnchor="text" w:horzAnchor="page" w:tblpX="1786" w:tblpY="142"/>
        <w:tblOverlap w:val="never"/>
        <w:tblW w:w="702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  <w:gridCol w:w="221"/>
        <w:gridCol w:w="1361"/>
        <w:gridCol w:w="1361"/>
      </w:tblGrid>
      <w:tr w14:paraId="6F44FB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361" w:type="dxa"/>
            <w:vAlign w:val="center"/>
          </w:tcPr>
          <w:p w14:paraId="6A7F345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22" w:type="dxa"/>
            <w:gridSpan w:val="2"/>
            <w:tcBorders>
              <w:bottom w:val="single" w:color="auto" w:sz="4" w:space="0"/>
            </w:tcBorders>
            <w:vAlign w:val="center"/>
          </w:tcPr>
          <w:p w14:paraId="00388AB9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Maximum Von Mises stress </w:t>
            </w:r>
          </w:p>
          <w:p w14:paraId="75CE306A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of the screw (MPa)</w:t>
            </w:r>
          </w:p>
        </w:tc>
        <w:tc>
          <w:tcPr>
            <w:tcW w:w="221" w:type="dxa"/>
            <w:vAlign w:val="center"/>
          </w:tcPr>
          <w:p w14:paraId="2C5482A9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22" w:type="dxa"/>
            <w:gridSpan w:val="2"/>
            <w:tcBorders>
              <w:bottom w:val="single" w:color="auto" w:sz="4" w:space="0"/>
            </w:tcBorders>
            <w:vAlign w:val="center"/>
          </w:tcPr>
          <w:p w14:paraId="760D3775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Deformation of the </w:t>
            </w:r>
          </w:p>
          <w:p w14:paraId="76416306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screw (mm)</w:t>
            </w:r>
          </w:p>
        </w:tc>
      </w:tr>
      <w:tr w14:paraId="7F0C74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61" w:type="dxa"/>
            <w:tcBorders>
              <w:bottom w:val="single" w:color="auto" w:sz="4" w:space="0"/>
            </w:tcBorders>
            <w:vAlign w:val="center"/>
          </w:tcPr>
          <w:p w14:paraId="7DEA84B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D8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S1 segment</w:t>
            </w: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612F25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S2 segment</w:t>
            </w:r>
          </w:p>
        </w:tc>
        <w:tc>
          <w:tcPr>
            <w:tcW w:w="221" w:type="dxa"/>
            <w:tcBorders>
              <w:bottom w:val="single" w:color="auto" w:sz="4" w:space="0"/>
            </w:tcBorders>
            <w:vAlign w:val="center"/>
          </w:tcPr>
          <w:p w14:paraId="0BE5095E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6C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S1 segment</w:t>
            </w: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5EDE79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S2 segment</w:t>
            </w:r>
          </w:p>
        </w:tc>
      </w:tr>
      <w:tr w14:paraId="345263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D778B2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G1</w:t>
            </w:r>
          </w:p>
        </w:tc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E88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135.16</w:t>
            </w:r>
          </w:p>
        </w:tc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A0F3043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  <w:tc>
          <w:tcPr>
            <w:tcW w:w="22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94FC85D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858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E906555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</w:tr>
      <w:tr w14:paraId="79340A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0EEA3E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G2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6DBAA8A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E55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100.15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0D75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3B2F56A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B4F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0.46</w:t>
            </w:r>
          </w:p>
        </w:tc>
      </w:tr>
      <w:tr w14:paraId="2BFA2B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8CE1DA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G3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B64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120.10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5C9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65.97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049E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8E0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0.82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5DD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</w:tr>
      <w:tr w14:paraId="568299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983CFA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G4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9182F18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559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85.53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4A41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13055C1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31A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</w:tr>
      <w:tr w14:paraId="0C5E6F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85B297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G5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D5D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69.14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8CF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66.17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20AD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860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0.41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801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</w:tr>
      <w:tr w14:paraId="19F18E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575412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G6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291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63.32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66F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65.77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0C8A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6CA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F4F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0.20</w:t>
            </w:r>
          </w:p>
        </w:tc>
      </w:tr>
      <w:tr w14:paraId="5DB104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DA1FFB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G7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CD6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75.77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9EF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60.10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0AB7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A12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EEB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</w:tr>
    </w:tbl>
    <w:p w14:paraId="4D96E9D1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3879A70D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7EC4CE2C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0BFD5589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00CBB845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1A9C3FC6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57C9820B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36D9D507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648C1686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2906D7ED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523DEF37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1BAF1F9E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5B4E8950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51243361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4BA01E74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7B07561E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0715A945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33CB4A3E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3FF3BD26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7C8EAEB4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0E370798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6D8A3EB1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eastAsia="等线 Light" w:cs="Times New Roman"/>
          <w:b/>
          <w:bCs/>
          <w:color w:val="auto"/>
          <w:sz w:val="20"/>
          <w:szCs w:val="20"/>
          <w:lang w:val="en-GB"/>
        </w:rPr>
        <w:t>Supplementary</w:t>
      </w:r>
      <w:r>
        <w:rPr>
          <w:rFonts w:hint="default" w:ascii="Times New Roman" w:hAnsi="Times New Roman" w:eastAsia="等线 Light" w:cs="Times New Roman"/>
          <w:b/>
          <w:bCs/>
          <w:color w:val="auto"/>
          <w:sz w:val="20"/>
          <w:szCs w:val="20"/>
          <w:lang w:val="en-US" w:eastAsia="zh-CN"/>
        </w:rPr>
        <w:t xml:space="preserve"> 1</w:t>
      </w:r>
      <w:r>
        <w:rPr>
          <w:rFonts w:hint="default" w:ascii="Times New Roman" w:hAnsi="Times New Roman" w:eastAsia="等线 Light" w:cs="Times New Roman"/>
          <w:b/>
          <w:bCs/>
          <w:color w:val="auto"/>
          <w:sz w:val="20"/>
          <w:szCs w:val="20"/>
          <w:lang w:val="en-GB"/>
        </w:rPr>
        <w:t xml:space="preserve"> Table </w:t>
      </w:r>
      <w:r>
        <w:rPr>
          <w:rFonts w:hint="default" w:ascii="Times New Roman" w:hAnsi="Times New Roman" w:eastAsia="等线 Light" w:cs="Times New Roman"/>
          <w:b/>
          <w:bCs/>
          <w:color w:val="auto"/>
          <w:sz w:val="20"/>
          <w:szCs w:val="20"/>
          <w:lang w:val="en-US" w:eastAsia="zh-CN"/>
        </w:rPr>
        <w:t>2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 Under 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kern w:val="0"/>
          <w:sz w:val="20"/>
          <w:szCs w:val="20"/>
          <w:lang w:val="en-US" w:eastAsia="zh-CN" w:bidi="ar"/>
        </w:rPr>
        <w:t>left flexion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conditions, the maximum Von Mises stress and 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kern w:val="0"/>
          <w:sz w:val="20"/>
          <w:szCs w:val="20"/>
          <w:lang w:val="en-US" w:eastAsia="zh-CN" w:bidi="ar"/>
        </w:rPr>
        <w:t>deformation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of the S1 and S2 segment screws.</w:t>
      </w:r>
    </w:p>
    <w:tbl>
      <w:tblPr>
        <w:tblStyle w:val="3"/>
        <w:tblpPr w:leftFromText="180" w:rightFromText="180" w:vertAnchor="text" w:horzAnchor="page" w:tblpX="1738" w:tblpY="148"/>
        <w:tblOverlap w:val="never"/>
        <w:tblW w:w="702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  <w:gridCol w:w="221"/>
        <w:gridCol w:w="1361"/>
        <w:gridCol w:w="1361"/>
      </w:tblGrid>
      <w:tr w14:paraId="420FDC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361" w:type="dxa"/>
            <w:vAlign w:val="center"/>
          </w:tcPr>
          <w:p w14:paraId="2E3CF19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22" w:type="dxa"/>
            <w:gridSpan w:val="2"/>
            <w:tcBorders>
              <w:bottom w:val="single" w:color="auto" w:sz="4" w:space="0"/>
            </w:tcBorders>
            <w:vAlign w:val="center"/>
          </w:tcPr>
          <w:p w14:paraId="55A3DFBD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Maximum Von Mises stress </w:t>
            </w:r>
          </w:p>
          <w:p w14:paraId="6C221A3F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of the screw (MPa)</w:t>
            </w:r>
          </w:p>
        </w:tc>
        <w:tc>
          <w:tcPr>
            <w:tcW w:w="221" w:type="dxa"/>
            <w:vAlign w:val="center"/>
          </w:tcPr>
          <w:p w14:paraId="35376D3D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22" w:type="dxa"/>
            <w:gridSpan w:val="2"/>
            <w:tcBorders>
              <w:bottom w:val="single" w:color="auto" w:sz="4" w:space="0"/>
            </w:tcBorders>
            <w:vAlign w:val="center"/>
          </w:tcPr>
          <w:p w14:paraId="05AA64BA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Deformation of the </w:t>
            </w:r>
          </w:p>
          <w:p w14:paraId="082C9AEE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screw (mm)</w:t>
            </w:r>
          </w:p>
        </w:tc>
      </w:tr>
      <w:tr w14:paraId="7F2F29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61" w:type="dxa"/>
            <w:tcBorders>
              <w:bottom w:val="single" w:color="auto" w:sz="4" w:space="0"/>
            </w:tcBorders>
            <w:vAlign w:val="center"/>
          </w:tcPr>
          <w:p w14:paraId="15198EF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3F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S1 segment</w:t>
            </w: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9B4830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S2 segment</w:t>
            </w:r>
          </w:p>
        </w:tc>
        <w:tc>
          <w:tcPr>
            <w:tcW w:w="221" w:type="dxa"/>
            <w:tcBorders>
              <w:bottom w:val="single" w:color="auto" w:sz="4" w:space="0"/>
            </w:tcBorders>
            <w:vAlign w:val="center"/>
          </w:tcPr>
          <w:p w14:paraId="0815CF9D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0A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S1 segment</w:t>
            </w: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993786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S2 segment</w:t>
            </w:r>
          </w:p>
        </w:tc>
      </w:tr>
      <w:tr w14:paraId="563F61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8090AA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G1</w:t>
            </w:r>
          </w:p>
        </w:tc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17D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101.41</w:t>
            </w:r>
          </w:p>
        </w:tc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313983A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  <w:tc>
          <w:tcPr>
            <w:tcW w:w="22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DC625DB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F71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78E421C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</w:tr>
      <w:tr w14:paraId="0C1A6E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014C7B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G2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CECD834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636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73.80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607A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43EA9C4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0E1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</w:p>
        </w:tc>
      </w:tr>
      <w:tr w14:paraId="128BF1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C7E823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G3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198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90.36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C0D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61.03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5294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397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0.69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603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</w:tr>
      <w:tr w14:paraId="656F61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4CF1B6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G4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838BA61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8A8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58.83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6720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01F5EEE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CAD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</w:tr>
      <w:tr w14:paraId="2B04CB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C555A5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G5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140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48.56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0E7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66.70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08BC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761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FE7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</w:tr>
      <w:tr w14:paraId="3F7E47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4E1999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G6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0C6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39.86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AA7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67.87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36DC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B39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C14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</w:tr>
      <w:tr w14:paraId="3FEA7C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727725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G7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434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48.67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777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64.21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3929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AAE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BE8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</w:tr>
    </w:tbl>
    <w:p w14:paraId="1E460AFA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5C2632D5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52351ADC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16BBD496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44B2F0E9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730DCECE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18B0D91F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5CA62E74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2F8308AD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7FCFE351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29D4DCA7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49F266CB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0B2FDA3E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4F8B5E5C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0F23EA36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6FC3F016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150D32EE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2FEBEA0A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176B6D0F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3AA20EFE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eastAsia="等线 Light" w:cs="Times New Roman"/>
          <w:b/>
          <w:bCs/>
          <w:color w:val="auto"/>
          <w:sz w:val="20"/>
          <w:szCs w:val="20"/>
          <w:lang w:val="en-GB"/>
        </w:rPr>
        <w:t>Supplementary</w:t>
      </w:r>
      <w:r>
        <w:rPr>
          <w:rFonts w:hint="default" w:ascii="Times New Roman" w:hAnsi="Times New Roman" w:eastAsia="等线 Light" w:cs="Times New Roman"/>
          <w:b/>
          <w:bCs/>
          <w:color w:val="auto"/>
          <w:sz w:val="20"/>
          <w:szCs w:val="20"/>
          <w:lang w:val="en-US" w:eastAsia="zh-CN"/>
        </w:rPr>
        <w:t xml:space="preserve"> 1</w:t>
      </w:r>
      <w:r>
        <w:rPr>
          <w:rFonts w:hint="default" w:ascii="Times New Roman" w:hAnsi="Times New Roman" w:eastAsia="等线 Light" w:cs="Times New Roman"/>
          <w:b/>
          <w:bCs/>
          <w:color w:val="auto"/>
          <w:sz w:val="20"/>
          <w:szCs w:val="20"/>
          <w:lang w:val="en-GB"/>
        </w:rPr>
        <w:t xml:space="preserve"> Table </w:t>
      </w:r>
      <w:r>
        <w:rPr>
          <w:rFonts w:hint="default" w:ascii="Times New Roman" w:hAnsi="Times New Roman" w:eastAsia="等线 Light" w:cs="Times New Roman"/>
          <w:b/>
          <w:bCs/>
          <w:color w:val="auto"/>
          <w:sz w:val="20"/>
          <w:szCs w:val="20"/>
          <w:lang w:val="en-US" w:eastAsia="zh-CN"/>
        </w:rPr>
        <w:t>3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 Under 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kern w:val="0"/>
          <w:sz w:val="20"/>
          <w:szCs w:val="20"/>
          <w:lang w:val="en-US" w:eastAsia="zh-CN" w:bidi="ar"/>
        </w:rPr>
        <w:t>right flexion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conditions, the maximum Von Mises stress and 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kern w:val="0"/>
          <w:sz w:val="20"/>
          <w:szCs w:val="20"/>
          <w:lang w:val="en-US" w:eastAsia="zh-CN" w:bidi="ar"/>
        </w:rPr>
        <w:t>deformation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of the S1 and S2 segment screws.</w:t>
      </w:r>
    </w:p>
    <w:p w14:paraId="657ABE22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tbl>
      <w:tblPr>
        <w:tblStyle w:val="3"/>
        <w:tblpPr w:leftFromText="180" w:rightFromText="180" w:vertAnchor="text" w:horzAnchor="page" w:tblpX="1738" w:tblpY="169"/>
        <w:tblOverlap w:val="never"/>
        <w:tblW w:w="702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  <w:gridCol w:w="221"/>
        <w:gridCol w:w="1361"/>
        <w:gridCol w:w="1361"/>
      </w:tblGrid>
      <w:tr w14:paraId="4A3190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361" w:type="dxa"/>
            <w:vAlign w:val="center"/>
          </w:tcPr>
          <w:p w14:paraId="4702A07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22" w:type="dxa"/>
            <w:gridSpan w:val="2"/>
            <w:tcBorders>
              <w:bottom w:val="single" w:color="auto" w:sz="4" w:space="0"/>
            </w:tcBorders>
            <w:vAlign w:val="center"/>
          </w:tcPr>
          <w:p w14:paraId="0B009997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Maximum Von Mises stress </w:t>
            </w:r>
          </w:p>
          <w:p w14:paraId="1F8F5D3E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of the screw (MPa)</w:t>
            </w:r>
          </w:p>
        </w:tc>
        <w:tc>
          <w:tcPr>
            <w:tcW w:w="221" w:type="dxa"/>
            <w:vAlign w:val="center"/>
          </w:tcPr>
          <w:p w14:paraId="0EEE3499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22" w:type="dxa"/>
            <w:gridSpan w:val="2"/>
            <w:tcBorders>
              <w:bottom w:val="single" w:color="auto" w:sz="4" w:space="0"/>
            </w:tcBorders>
            <w:vAlign w:val="center"/>
          </w:tcPr>
          <w:p w14:paraId="573F9A2E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Deformation of the </w:t>
            </w:r>
          </w:p>
          <w:p w14:paraId="1FD1F66B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screw (mm)</w:t>
            </w:r>
          </w:p>
        </w:tc>
      </w:tr>
      <w:tr w14:paraId="24E5DA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61" w:type="dxa"/>
            <w:tcBorders>
              <w:bottom w:val="single" w:color="auto" w:sz="4" w:space="0"/>
            </w:tcBorders>
            <w:vAlign w:val="center"/>
          </w:tcPr>
          <w:p w14:paraId="726A4BB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D6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S1 segment</w:t>
            </w: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75A3FA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S2 segment</w:t>
            </w:r>
          </w:p>
        </w:tc>
        <w:tc>
          <w:tcPr>
            <w:tcW w:w="221" w:type="dxa"/>
            <w:tcBorders>
              <w:bottom w:val="single" w:color="auto" w:sz="4" w:space="0"/>
            </w:tcBorders>
            <w:vAlign w:val="center"/>
          </w:tcPr>
          <w:p w14:paraId="613C8660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9F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S1 segment</w:t>
            </w: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145071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S2 segment</w:t>
            </w:r>
          </w:p>
        </w:tc>
      </w:tr>
      <w:tr w14:paraId="24FE14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E7A0B0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G1</w:t>
            </w:r>
          </w:p>
        </w:tc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A7D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98.08</w:t>
            </w:r>
          </w:p>
        </w:tc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07BDE8F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  <w:tc>
          <w:tcPr>
            <w:tcW w:w="22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9C8E885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333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0.56</w:t>
            </w:r>
          </w:p>
        </w:tc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3B1D798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</w:tr>
      <w:tr w14:paraId="6F4DDE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504E8B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G2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60DC8B5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27E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102.76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085D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9093BA6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7F8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</w:tr>
      <w:tr w14:paraId="5B602C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3728B3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G3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4F9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80.90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548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44.23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2391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351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0.53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A2A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</w:p>
        </w:tc>
      </w:tr>
      <w:tr w14:paraId="358ADD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F76E51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G4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9889818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B41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58.83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44D9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F1D6D8C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D06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0.19</w:t>
            </w:r>
          </w:p>
        </w:tc>
      </w:tr>
      <w:tr w14:paraId="50DDA9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648137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G5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D72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64.96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A3E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63.58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17D2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766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0.31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33C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</w:tr>
      <w:tr w14:paraId="229BF5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8620E9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G6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8F8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55.32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B55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54.15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4337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48E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9E4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</w:tr>
      <w:tr w14:paraId="6D80E8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5899BD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G7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749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59.67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EAD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52.91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434F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520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4BA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</w:tr>
    </w:tbl>
    <w:p w14:paraId="15F46297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554AB730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3293D2CC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7CB29329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3253911D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3C1E60D7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02494492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1D2F934C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645187EB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2FAE65A3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4435E0D3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00B83607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2A576542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45B6DA37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199E56D0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6834A7AE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7A7F5F49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5B934056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423DF1FD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4B776A2C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1D6FF1F8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5C891B97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eastAsia="等线 Light" w:cs="Times New Roman"/>
          <w:b/>
          <w:bCs/>
          <w:color w:val="auto"/>
          <w:sz w:val="20"/>
          <w:szCs w:val="20"/>
          <w:lang w:val="en-GB"/>
        </w:rPr>
        <w:t xml:space="preserve">Supplementary </w:t>
      </w:r>
      <w:r>
        <w:rPr>
          <w:rFonts w:hint="default" w:ascii="Times New Roman" w:hAnsi="Times New Roman" w:eastAsia="等线 Light" w:cs="Times New Roman"/>
          <w:b/>
          <w:bCs/>
          <w:color w:val="auto"/>
          <w:sz w:val="20"/>
          <w:szCs w:val="20"/>
          <w:lang w:val="en-US" w:eastAsia="zh-CN"/>
        </w:rPr>
        <w:t xml:space="preserve">1 </w:t>
      </w:r>
      <w:r>
        <w:rPr>
          <w:rFonts w:hint="default" w:ascii="Times New Roman" w:hAnsi="Times New Roman" w:eastAsia="等线 Light" w:cs="Times New Roman"/>
          <w:b/>
          <w:bCs/>
          <w:color w:val="auto"/>
          <w:sz w:val="20"/>
          <w:szCs w:val="20"/>
          <w:lang w:val="en-GB"/>
        </w:rPr>
        <w:t xml:space="preserve">Table </w:t>
      </w:r>
      <w:r>
        <w:rPr>
          <w:rFonts w:hint="default" w:ascii="Times New Roman" w:hAnsi="Times New Roman" w:eastAsia="等线 Light" w:cs="Times New Roman"/>
          <w:b/>
          <w:bCs/>
          <w:color w:val="auto"/>
          <w:sz w:val="20"/>
          <w:szCs w:val="20"/>
          <w:lang w:val="en-US" w:eastAsia="zh-CN"/>
        </w:rPr>
        <w:t xml:space="preserve">4 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Under 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kern w:val="0"/>
          <w:sz w:val="20"/>
          <w:szCs w:val="20"/>
          <w:lang w:val="en-US" w:eastAsia="zh-CN" w:bidi="ar"/>
        </w:rPr>
        <w:t>left rotation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conditions, the maximum Von Mises stress and 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kern w:val="0"/>
          <w:sz w:val="20"/>
          <w:szCs w:val="20"/>
          <w:lang w:val="en-US" w:eastAsia="zh-CN" w:bidi="ar"/>
        </w:rPr>
        <w:t>deformation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of the S1 and S2 segment screws.</w:t>
      </w:r>
    </w:p>
    <w:p w14:paraId="57E6D339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tbl>
      <w:tblPr>
        <w:tblStyle w:val="3"/>
        <w:tblpPr w:leftFromText="180" w:rightFromText="180" w:vertAnchor="text" w:horzAnchor="page" w:tblpX="1810" w:tblpY="153"/>
        <w:tblOverlap w:val="never"/>
        <w:tblW w:w="702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  <w:gridCol w:w="221"/>
        <w:gridCol w:w="1361"/>
        <w:gridCol w:w="1361"/>
      </w:tblGrid>
      <w:tr w14:paraId="5456AD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361" w:type="dxa"/>
            <w:vAlign w:val="center"/>
          </w:tcPr>
          <w:p w14:paraId="4A4DFDF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22" w:type="dxa"/>
            <w:gridSpan w:val="2"/>
            <w:tcBorders>
              <w:bottom w:val="single" w:color="auto" w:sz="4" w:space="0"/>
            </w:tcBorders>
            <w:vAlign w:val="center"/>
          </w:tcPr>
          <w:p w14:paraId="2908883A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Maximum Von Mises stress </w:t>
            </w:r>
          </w:p>
          <w:p w14:paraId="7C1AD3E7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of the screw (MPa)</w:t>
            </w:r>
          </w:p>
        </w:tc>
        <w:tc>
          <w:tcPr>
            <w:tcW w:w="221" w:type="dxa"/>
            <w:vAlign w:val="center"/>
          </w:tcPr>
          <w:p w14:paraId="057DD61C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22" w:type="dxa"/>
            <w:gridSpan w:val="2"/>
            <w:tcBorders>
              <w:bottom w:val="single" w:color="auto" w:sz="4" w:space="0"/>
            </w:tcBorders>
            <w:vAlign w:val="center"/>
          </w:tcPr>
          <w:p w14:paraId="616E0E0F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Deformation of the </w:t>
            </w:r>
          </w:p>
          <w:p w14:paraId="2DCB34A9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screw (mm)</w:t>
            </w:r>
          </w:p>
        </w:tc>
      </w:tr>
      <w:tr w14:paraId="3DF024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61" w:type="dxa"/>
            <w:tcBorders>
              <w:bottom w:val="single" w:color="auto" w:sz="4" w:space="0"/>
            </w:tcBorders>
            <w:vAlign w:val="center"/>
          </w:tcPr>
          <w:p w14:paraId="7871173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19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S1 segment</w:t>
            </w: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BC52D3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S2 segment</w:t>
            </w:r>
          </w:p>
        </w:tc>
        <w:tc>
          <w:tcPr>
            <w:tcW w:w="221" w:type="dxa"/>
            <w:tcBorders>
              <w:bottom w:val="single" w:color="auto" w:sz="4" w:space="0"/>
            </w:tcBorders>
            <w:vAlign w:val="center"/>
          </w:tcPr>
          <w:p w14:paraId="39119F91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0E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S1 segment</w:t>
            </w: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AC3CB4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S2 segment</w:t>
            </w:r>
          </w:p>
        </w:tc>
      </w:tr>
      <w:tr w14:paraId="3AB954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201965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G1</w:t>
            </w:r>
          </w:p>
        </w:tc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55F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57.16</w:t>
            </w:r>
          </w:p>
        </w:tc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3448FDB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  <w:tc>
          <w:tcPr>
            <w:tcW w:w="22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48E2006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0AF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60A5950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  <w:bookmarkStart w:id="0" w:name="_GoBack"/>
            <w:bookmarkEnd w:id="0"/>
          </w:p>
        </w:tc>
      </w:tr>
      <w:tr w14:paraId="413DAF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C84274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G2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CD3CC89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BBC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92.18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60C6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B120756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00E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</w:tr>
      <w:tr w14:paraId="6AD78A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A177A1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G3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CEF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87.52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C24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45.42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6484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16B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0.55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E21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</w:tr>
      <w:tr w14:paraId="30DB7A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9D7F57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G4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40896DA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5D9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80.45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6C05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18ED409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-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447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</w:tr>
      <w:tr w14:paraId="5F4618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1AA17D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G5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398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57.68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3F7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64.12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5CB1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22D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0.31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31A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</w:tr>
      <w:tr w14:paraId="24460F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D1E3EA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G6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1D8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49.14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674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48.87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10B4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EAF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2A6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</w:tr>
      <w:tr w14:paraId="396B9C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651DE7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G7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063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57.16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A90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45.45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7F70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4F0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F1A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</w:tr>
    </w:tbl>
    <w:p w14:paraId="10D99E22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75CF26BB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269E4E88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2DEDA6BB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47B9E054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21ADBAA8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6CEA8725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014CE649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144D1935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26D4F471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3744CBB8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4BB64754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1E39B2C6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314FA414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3408B910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5B3554F2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20A407BA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286990D6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3EE3F47E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GB"/>
        </w:rPr>
      </w:pPr>
    </w:p>
    <w:p w14:paraId="5AFE90C0">
      <w:pPr>
        <w:numPr>
          <w:ilvl w:val="0"/>
          <w:numId w:val="0"/>
        </w:num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eastAsia="等线 Light" w:cs="Times New Roman"/>
          <w:b/>
          <w:bCs/>
          <w:color w:val="auto"/>
          <w:sz w:val="20"/>
          <w:szCs w:val="20"/>
          <w:lang w:val="en-GB"/>
        </w:rPr>
        <w:t>Supplementary</w:t>
      </w:r>
      <w:r>
        <w:rPr>
          <w:rFonts w:hint="default" w:ascii="Times New Roman" w:hAnsi="Times New Roman" w:eastAsia="等线 Light" w:cs="Times New Roman"/>
          <w:b/>
          <w:bCs/>
          <w:color w:val="auto"/>
          <w:sz w:val="20"/>
          <w:szCs w:val="20"/>
          <w:lang w:val="en-US" w:eastAsia="zh-CN"/>
        </w:rPr>
        <w:t xml:space="preserve"> 1</w:t>
      </w:r>
      <w:r>
        <w:rPr>
          <w:rFonts w:hint="default" w:ascii="Times New Roman" w:hAnsi="Times New Roman" w:eastAsia="等线 Light" w:cs="Times New Roman"/>
          <w:b/>
          <w:bCs/>
          <w:color w:val="auto"/>
          <w:sz w:val="20"/>
          <w:szCs w:val="20"/>
          <w:lang w:val="en-GB"/>
        </w:rPr>
        <w:t xml:space="preserve"> Table </w:t>
      </w:r>
      <w:r>
        <w:rPr>
          <w:rFonts w:hint="default" w:ascii="Times New Roman" w:hAnsi="Times New Roman" w:eastAsia="等线 Light" w:cs="Times New Roman"/>
          <w:b/>
          <w:bCs/>
          <w:color w:val="auto"/>
          <w:sz w:val="20"/>
          <w:szCs w:val="20"/>
          <w:lang w:val="en-US" w:eastAsia="zh-CN"/>
        </w:rPr>
        <w:t xml:space="preserve">5 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Under right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kern w:val="0"/>
          <w:sz w:val="20"/>
          <w:szCs w:val="20"/>
          <w:lang w:val="en-US" w:eastAsia="zh-CN" w:bidi="ar"/>
        </w:rPr>
        <w:t xml:space="preserve"> rotation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conditions, the maximum Von Mises stress and 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kern w:val="0"/>
          <w:sz w:val="20"/>
          <w:szCs w:val="20"/>
          <w:lang w:val="en-US" w:eastAsia="zh-CN" w:bidi="ar"/>
        </w:rPr>
        <w:t>deformation</w:t>
      </w:r>
      <w: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  <w:t xml:space="preserve"> of the S1 and S2 segment screws.</w:t>
      </w:r>
    </w:p>
    <w:p w14:paraId="4D25D822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tbl>
      <w:tblPr>
        <w:tblStyle w:val="3"/>
        <w:tblpPr w:leftFromText="180" w:rightFromText="180" w:vertAnchor="text" w:horzAnchor="page" w:tblpX="1762" w:tblpY="224"/>
        <w:tblOverlap w:val="never"/>
        <w:tblW w:w="702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  <w:gridCol w:w="221"/>
        <w:gridCol w:w="1361"/>
        <w:gridCol w:w="1361"/>
      </w:tblGrid>
      <w:tr w14:paraId="15FA13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361" w:type="dxa"/>
            <w:vAlign w:val="center"/>
          </w:tcPr>
          <w:p w14:paraId="35ACC49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22" w:type="dxa"/>
            <w:gridSpan w:val="2"/>
            <w:tcBorders>
              <w:bottom w:val="single" w:color="auto" w:sz="4" w:space="0"/>
            </w:tcBorders>
            <w:vAlign w:val="center"/>
          </w:tcPr>
          <w:p w14:paraId="7DCF49D2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Maximum Von Mises stress </w:t>
            </w:r>
          </w:p>
          <w:p w14:paraId="5FC1986C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of the screw (MPa)</w:t>
            </w:r>
          </w:p>
        </w:tc>
        <w:tc>
          <w:tcPr>
            <w:tcW w:w="221" w:type="dxa"/>
            <w:vAlign w:val="center"/>
          </w:tcPr>
          <w:p w14:paraId="5F139B83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722" w:type="dxa"/>
            <w:gridSpan w:val="2"/>
            <w:tcBorders>
              <w:bottom w:val="single" w:color="auto" w:sz="4" w:space="0"/>
            </w:tcBorders>
            <w:vAlign w:val="center"/>
          </w:tcPr>
          <w:p w14:paraId="1179A04B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Deformation of the </w:t>
            </w:r>
          </w:p>
          <w:p w14:paraId="030FBBEA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screw (mm)</w:t>
            </w:r>
          </w:p>
        </w:tc>
      </w:tr>
      <w:tr w14:paraId="335F0D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61" w:type="dxa"/>
            <w:tcBorders>
              <w:bottom w:val="single" w:color="auto" w:sz="4" w:space="0"/>
            </w:tcBorders>
            <w:vAlign w:val="center"/>
          </w:tcPr>
          <w:p w14:paraId="3794B7A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2B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S1 segment</w:t>
            </w: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D0A916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S2 segment</w:t>
            </w:r>
          </w:p>
        </w:tc>
        <w:tc>
          <w:tcPr>
            <w:tcW w:w="221" w:type="dxa"/>
            <w:tcBorders>
              <w:bottom w:val="single" w:color="auto" w:sz="4" w:space="0"/>
            </w:tcBorders>
            <w:vAlign w:val="center"/>
          </w:tcPr>
          <w:p w14:paraId="1F96B3D2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DA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S1 segment</w:t>
            </w: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C860B1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S2 segment</w:t>
            </w:r>
          </w:p>
        </w:tc>
      </w:tr>
      <w:tr w14:paraId="06F71C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5ECE04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G1</w:t>
            </w:r>
          </w:p>
        </w:tc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0F5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206.12</w:t>
            </w:r>
          </w:p>
        </w:tc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D990FD2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9FD9B0F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C3C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1.07</w:t>
            </w:r>
          </w:p>
        </w:tc>
        <w:tc>
          <w:tcPr>
            <w:tcW w:w="13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E1E6369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AA768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B7349D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G2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27C5F05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BE6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150.88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6DDC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7F31685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886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</w:tr>
      <w:tr w14:paraId="502F46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FF5633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G3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654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191.34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694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123.81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28A3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18D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1.08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6CB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</w:tr>
      <w:tr w14:paraId="2C4BAF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ABEAC9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G4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74B0EA0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877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90.77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6DF5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016DB5E">
            <w:p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61F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</w:tr>
      <w:tr w14:paraId="4BEB6B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EDBAF6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G5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17A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72.31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90B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64.80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6B9C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0D6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C22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</w:tr>
      <w:tr w14:paraId="38206E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E50B9F8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G6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7CF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63.08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6BD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72.76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59F6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B20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74C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</w:tr>
      <w:tr w14:paraId="57A161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B319D1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G7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473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69.47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FAC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63.25</w:t>
            </w:r>
          </w:p>
        </w:tc>
        <w:tc>
          <w:tcPr>
            <w:tcW w:w="221" w:type="dxa"/>
            <w:tcBorders>
              <w:tl2br w:val="nil"/>
              <w:tr2bl w:val="nil"/>
            </w:tcBorders>
            <w:vAlign w:val="center"/>
          </w:tcPr>
          <w:p w14:paraId="6693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00D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AEA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 Light" w:cs="Times New Roman"/>
                <w:b w:val="0"/>
                <w:bCs w:val="0"/>
                <w:color w:val="auto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 Light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</w:tr>
    </w:tbl>
    <w:p w14:paraId="18991853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097BD5E4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7119C127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65D3B3BC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1B6E91E5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4BB0C4A0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53D3B9F3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126EFF9D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0E8189EC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196B50B0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p w14:paraId="3E5647B6">
      <w:pPr>
        <w:rPr>
          <w:rFonts w:hint="default" w:ascii="Times New Roman" w:hAnsi="Times New Roman" w:eastAsia="等线 Light" w:cs="Times New Roman"/>
          <w:b w:val="0"/>
          <w:bCs w:val="0"/>
          <w:color w:val="auto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37ACF"/>
    <w:rsid w:val="0A0C3321"/>
    <w:rsid w:val="0FA565A5"/>
    <w:rsid w:val="11501257"/>
    <w:rsid w:val="19DF0B13"/>
    <w:rsid w:val="1A5D7CE5"/>
    <w:rsid w:val="1C7953E2"/>
    <w:rsid w:val="1F7C4A7F"/>
    <w:rsid w:val="247C5F05"/>
    <w:rsid w:val="2C45259E"/>
    <w:rsid w:val="33727E29"/>
    <w:rsid w:val="34D53AD1"/>
    <w:rsid w:val="3BB120D8"/>
    <w:rsid w:val="45D26763"/>
    <w:rsid w:val="4E005978"/>
    <w:rsid w:val="500D5D12"/>
    <w:rsid w:val="56E96D33"/>
    <w:rsid w:val="6DD93414"/>
    <w:rsid w:val="7AE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360</Words>
  <Characters>1621</Characters>
  <Lines>0</Lines>
  <Paragraphs>0</Paragraphs>
  <TotalTime>3</TotalTime>
  <ScaleCrop>false</ScaleCrop>
  <LinksUpToDate>false</LinksUpToDate>
  <CharactersWithSpaces>1806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2025-01-01T06:04:00Z</dcterms:created>
  <dc:creator>Administrator</dc:creator>
  <cp:lastModifiedBy>逍遥べ无痕</cp:lastModifiedBy>
  <dcterms:modified xsi:type="dcterms:W3CDTF">2025-06-21T11:35:58Z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eyJoZGlkIjoiZmJhNTFhOGYzMjFmY2E1ZDE5MTQzZjUxMmEzZmY1ODEiLCJ1c2VySWQiOiI0MzY0ODI3NzEifQ==</vt:lpwstr>
  </property>
  <property fmtid="{D5CDD505-2E9C-101B-9397-08002B2CF9AE}" pid="4" name="ICV">
    <vt:lpwstr>257FC30356014890838309DAC189566C_12</vt:lpwstr>
  </property>
</Properties>
</file>