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CA3" w:rsidRDefault="00A64CA3" w:rsidP="00101F8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101F8C" w:rsidRPr="00101F8C" w:rsidRDefault="00101F8C" w:rsidP="00101F8C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01F8C">
        <w:rPr>
          <w:rFonts w:ascii="Times New Roman" w:hAnsi="Times New Roman" w:cs="Times New Roman"/>
          <w:b/>
          <w:bCs/>
          <w:sz w:val="28"/>
          <w:szCs w:val="28"/>
          <w:u w:val="single"/>
        </w:rPr>
        <w:t>Audience Intended For</w:t>
      </w:r>
    </w:p>
    <w:p w:rsidR="00101F8C" w:rsidRPr="00101F8C" w:rsidRDefault="00101F8C" w:rsidP="00101F8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en-ID"/>
        </w:rPr>
      </w:pPr>
      <w:r w:rsidRPr="00101F8C">
        <w:rPr>
          <w:rFonts w:ascii="Times New Roman" w:eastAsia="Times New Roman" w:hAnsi="Times New Roman" w:cs="Times New Roman"/>
          <w:color w:val="000000"/>
          <w:lang w:val="en-ID"/>
        </w:rPr>
        <w:t>This systematic review and meta-analysis on the diagnostic and prognostic implications of Growth Differentiation Factor-15 (GDF-15) in Heart Failure with preserved Ejection Fraction (</w:t>
      </w:r>
      <w:proofErr w:type="spellStart"/>
      <w:r w:rsidRPr="00101F8C">
        <w:rPr>
          <w:rFonts w:ascii="Times New Roman" w:eastAsia="Times New Roman" w:hAnsi="Times New Roman" w:cs="Times New Roman"/>
          <w:color w:val="000000"/>
          <w:lang w:val="en-ID"/>
        </w:rPr>
        <w:t>HFpEF</w:t>
      </w:r>
      <w:proofErr w:type="spellEnd"/>
      <w:r w:rsidRPr="00101F8C">
        <w:rPr>
          <w:rFonts w:ascii="Times New Roman" w:eastAsia="Times New Roman" w:hAnsi="Times New Roman" w:cs="Times New Roman"/>
          <w:color w:val="000000"/>
          <w:lang w:val="en-ID"/>
        </w:rPr>
        <w:t>) is intended for the following audiences:</w:t>
      </w:r>
    </w:p>
    <w:p w:rsidR="00101F8C" w:rsidRPr="00101F8C" w:rsidRDefault="00101F8C" w:rsidP="00101F8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en-ID"/>
        </w:rPr>
      </w:pPr>
      <w:r w:rsidRPr="00101F8C">
        <w:rPr>
          <w:rFonts w:ascii="Times New Roman" w:eastAsia="Times New Roman" w:hAnsi="Times New Roman" w:cs="Times New Roman"/>
          <w:b/>
          <w:bCs/>
          <w:color w:val="000000"/>
          <w:lang w:val="en-ID"/>
        </w:rPr>
        <w:t>Cardiologists and Heart Failure Specialists</w:t>
      </w:r>
      <w:r w:rsidRPr="00101F8C">
        <w:rPr>
          <w:rFonts w:ascii="Times New Roman" w:eastAsia="Times New Roman" w:hAnsi="Times New Roman" w:cs="Times New Roman"/>
          <w:color w:val="000000"/>
          <w:lang w:val="en-ID"/>
        </w:rPr>
        <w:t xml:space="preserve"> – to support evidence-based decision-making regarding the use of GDF-15 as a biomarker for diagnosis, risk stratification, and prognosis in patients with </w:t>
      </w:r>
      <w:proofErr w:type="spellStart"/>
      <w:r w:rsidRPr="00101F8C">
        <w:rPr>
          <w:rFonts w:ascii="Times New Roman" w:eastAsia="Times New Roman" w:hAnsi="Times New Roman" w:cs="Times New Roman"/>
          <w:color w:val="000000"/>
          <w:lang w:val="en-ID"/>
        </w:rPr>
        <w:t>HFpEF</w:t>
      </w:r>
      <w:proofErr w:type="spellEnd"/>
      <w:r w:rsidRPr="00101F8C">
        <w:rPr>
          <w:rFonts w:ascii="Times New Roman" w:eastAsia="Times New Roman" w:hAnsi="Times New Roman" w:cs="Times New Roman"/>
          <w:color w:val="000000"/>
          <w:lang w:val="en-ID"/>
        </w:rPr>
        <w:t>.</w:t>
      </w:r>
    </w:p>
    <w:p w:rsidR="00101F8C" w:rsidRPr="00101F8C" w:rsidRDefault="00101F8C" w:rsidP="00101F8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en-ID"/>
        </w:rPr>
      </w:pPr>
      <w:r w:rsidRPr="00101F8C">
        <w:rPr>
          <w:rFonts w:ascii="Times New Roman" w:eastAsia="Times New Roman" w:hAnsi="Times New Roman" w:cs="Times New Roman"/>
          <w:b/>
          <w:bCs/>
          <w:color w:val="000000"/>
          <w:lang w:val="en-ID"/>
        </w:rPr>
        <w:t>Clinical Researchers in Cardiovascular Biomarkers</w:t>
      </w:r>
      <w:r w:rsidRPr="00101F8C">
        <w:rPr>
          <w:rFonts w:ascii="Times New Roman" w:eastAsia="Times New Roman" w:hAnsi="Times New Roman" w:cs="Times New Roman"/>
          <w:color w:val="000000"/>
          <w:lang w:val="en-ID"/>
        </w:rPr>
        <w:t xml:space="preserve"> – to provide a comprehensive synthesis of current data, identify existing gaps, and encourage further research into the clinical utility of GDF-15 in </w:t>
      </w:r>
      <w:proofErr w:type="spellStart"/>
      <w:r w:rsidRPr="00101F8C">
        <w:rPr>
          <w:rFonts w:ascii="Times New Roman" w:eastAsia="Times New Roman" w:hAnsi="Times New Roman" w:cs="Times New Roman"/>
          <w:color w:val="000000"/>
          <w:lang w:val="en-ID"/>
        </w:rPr>
        <w:t>HFpEF</w:t>
      </w:r>
      <w:proofErr w:type="spellEnd"/>
      <w:r w:rsidRPr="00101F8C">
        <w:rPr>
          <w:rFonts w:ascii="Times New Roman" w:eastAsia="Times New Roman" w:hAnsi="Times New Roman" w:cs="Times New Roman"/>
          <w:color w:val="000000"/>
          <w:lang w:val="en-ID"/>
        </w:rPr>
        <w:t>.</w:t>
      </w:r>
    </w:p>
    <w:p w:rsidR="00101F8C" w:rsidRPr="00101F8C" w:rsidRDefault="00101F8C" w:rsidP="00101F8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en-ID"/>
        </w:rPr>
      </w:pPr>
      <w:r w:rsidRPr="00101F8C">
        <w:rPr>
          <w:rFonts w:ascii="Times New Roman" w:eastAsia="Times New Roman" w:hAnsi="Times New Roman" w:cs="Times New Roman"/>
          <w:b/>
          <w:bCs/>
          <w:color w:val="000000"/>
          <w:lang w:val="en-ID"/>
        </w:rPr>
        <w:t>Internal Medicine Physicians and Primary Care Providers</w:t>
      </w:r>
      <w:r w:rsidRPr="00101F8C">
        <w:rPr>
          <w:rFonts w:ascii="Times New Roman" w:eastAsia="Times New Roman" w:hAnsi="Times New Roman" w:cs="Times New Roman"/>
          <w:color w:val="000000"/>
          <w:lang w:val="en-ID"/>
        </w:rPr>
        <w:t xml:space="preserve"> – who are often the first to encounter patients with nonspecific symptoms of </w:t>
      </w:r>
      <w:proofErr w:type="spellStart"/>
      <w:r w:rsidRPr="00101F8C">
        <w:rPr>
          <w:rFonts w:ascii="Times New Roman" w:eastAsia="Times New Roman" w:hAnsi="Times New Roman" w:cs="Times New Roman"/>
          <w:color w:val="000000"/>
          <w:lang w:val="en-ID"/>
        </w:rPr>
        <w:t>HFpEF</w:t>
      </w:r>
      <w:proofErr w:type="spellEnd"/>
      <w:r w:rsidRPr="00101F8C">
        <w:rPr>
          <w:rFonts w:ascii="Times New Roman" w:eastAsia="Times New Roman" w:hAnsi="Times New Roman" w:cs="Times New Roman"/>
          <w:color w:val="000000"/>
          <w:lang w:val="en-ID"/>
        </w:rPr>
        <w:t>, this review offers insights into potential biomarker-guided approaches to early detection and management.</w:t>
      </w:r>
    </w:p>
    <w:p w:rsidR="00101F8C" w:rsidRPr="00101F8C" w:rsidRDefault="00101F8C" w:rsidP="00101F8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en-ID"/>
        </w:rPr>
      </w:pPr>
      <w:r w:rsidRPr="00101F8C">
        <w:rPr>
          <w:rFonts w:ascii="Times New Roman" w:eastAsia="Times New Roman" w:hAnsi="Times New Roman" w:cs="Times New Roman"/>
          <w:b/>
          <w:bCs/>
          <w:color w:val="000000"/>
          <w:lang w:val="en-ID"/>
        </w:rPr>
        <w:t>Guideline Committees and Health Policy Makers</w:t>
      </w:r>
      <w:r w:rsidRPr="00101F8C">
        <w:rPr>
          <w:rFonts w:ascii="Times New Roman" w:eastAsia="Times New Roman" w:hAnsi="Times New Roman" w:cs="Times New Roman"/>
          <w:color w:val="000000"/>
          <w:lang w:val="en-ID"/>
        </w:rPr>
        <w:t xml:space="preserve"> – to inform the incorporation of emerging biomarkers like GDF-15 into </w:t>
      </w:r>
      <w:proofErr w:type="spellStart"/>
      <w:r w:rsidRPr="00101F8C">
        <w:rPr>
          <w:rFonts w:ascii="Times New Roman" w:eastAsia="Times New Roman" w:hAnsi="Times New Roman" w:cs="Times New Roman"/>
          <w:color w:val="000000"/>
          <w:lang w:val="en-ID"/>
        </w:rPr>
        <w:t>HFpEF</w:t>
      </w:r>
      <w:proofErr w:type="spellEnd"/>
      <w:r w:rsidRPr="00101F8C">
        <w:rPr>
          <w:rFonts w:ascii="Times New Roman" w:eastAsia="Times New Roman" w:hAnsi="Times New Roman" w:cs="Times New Roman"/>
          <w:color w:val="000000"/>
          <w:lang w:val="en-ID"/>
        </w:rPr>
        <w:t xml:space="preserve"> clinical practice guidelines and improve standardized care pathways.</w:t>
      </w:r>
    </w:p>
    <w:p w:rsidR="00101F8C" w:rsidRPr="00101F8C" w:rsidRDefault="00101F8C" w:rsidP="00101F8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en-ID"/>
        </w:rPr>
      </w:pPr>
      <w:r w:rsidRPr="00101F8C">
        <w:rPr>
          <w:rFonts w:ascii="Times New Roman" w:eastAsia="Times New Roman" w:hAnsi="Times New Roman" w:cs="Times New Roman"/>
          <w:b/>
          <w:bCs/>
          <w:color w:val="000000"/>
          <w:lang w:val="en-ID"/>
        </w:rPr>
        <w:t>Medical Educators, Fellows, and Trainees</w:t>
      </w:r>
      <w:r w:rsidRPr="00101F8C">
        <w:rPr>
          <w:rFonts w:ascii="Times New Roman" w:eastAsia="Times New Roman" w:hAnsi="Times New Roman" w:cs="Times New Roman"/>
          <w:color w:val="000000"/>
          <w:lang w:val="en-ID"/>
        </w:rPr>
        <w:t xml:space="preserve"> – to enhance the understanding of biomarker science, especially in the growing and complex area of </w:t>
      </w:r>
      <w:proofErr w:type="spellStart"/>
      <w:r w:rsidRPr="00101F8C">
        <w:rPr>
          <w:rFonts w:ascii="Times New Roman" w:eastAsia="Times New Roman" w:hAnsi="Times New Roman" w:cs="Times New Roman"/>
          <w:color w:val="000000"/>
          <w:lang w:val="en-ID"/>
        </w:rPr>
        <w:t>HFpEF</w:t>
      </w:r>
      <w:proofErr w:type="spellEnd"/>
      <w:r w:rsidRPr="00101F8C">
        <w:rPr>
          <w:rFonts w:ascii="Times New Roman" w:eastAsia="Times New Roman" w:hAnsi="Times New Roman" w:cs="Times New Roman"/>
          <w:color w:val="000000"/>
          <w:lang w:val="en-ID"/>
        </w:rPr>
        <w:t>, and to support learning through evidence-based summaries.</w:t>
      </w:r>
    </w:p>
    <w:p w:rsidR="00101F8C" w:rsidRPr="00101F8C" w:rsidRDefault="00101F8C" w:rsidP="00101F8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val="en-ID"/>
        </w:rPr>
      </w:pPr>
      <w:r w:rsidRPr="00101F8C">
        <w:rPr>
          <w:rFonts w:ascii="Times New Roman" w:eastAsia="Times New Roman" w:hAnsi="Times New Roman" w:cs="Times New Roman"/>
          <w:b/>
          <w:bCs/>
          <w:color w:val="000000"/>
          <w:lang w:val="en-ID"/>
        </w:rPr>
        <w:t xml:space="preserve">Multidisciplinary </w:t>
      </w:r>
      <w:proofErr w:type="spellStart"/>
      <w:r w:rsidRPr="00101F8C">
        <w:rPr>
          <w:rFonts w:ascii="Times New Roman" w:eastAsia="Times New Roman" w:hAnsi="Times New Roman" w:cs="Times New Roman"/>
          <w:b/>
          <w:bCs/>
          <w:color w:val="000000"/>
          <w:lang w:val="en-ID"/>
        </w:rPr>
        <w:t>HFpEF</w:t>
      </w:r>
      <w:proofErr w:type="spellEnd"/>
      <w:r w:rsidRPr="00101F8C">
        <w:rPr>
          <w:rFonts w:ascii="Times New Roman" w:eastAsia="Times New Roman" w:hAnsi="Times New Roman" w:cs="Times New Roman"/>
          <w:b/>
          <w:bCs/>
          <w:color w:val="000000"/>
          <w:lang w:val="en-ID"/>
        </w:rPr>
        <w:t xml:space="preserve"> Care Teams</w:t>
      </w:r>
      <w:r w:rsidRPr="00101F8C">
        <w:rPr>
          <w:rFonts w:ascii="Times New Roman" w:eastAsia="Times New Roman" w:hAnsi="Times New Roman" w:cs="Times New Roman"/>
          <w:color w:val="000000"/>
          <w:lang w:val="en-ID"/>
        </w:rPr>
        <w:t> – including nurses, clinical pharmacists, and allied health professionals, by offering knowledge that can be integrated into holistic and personalized care strategies.</w:t>
      </w:r>
    </w:p>
    <w:p w:rsidR="00101F8C" w:rsidRPr="00101F8C" w:rsidRDefault="00101F8C" w:rsidP="00101F8C">
      <w:pPr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sectPr w:rsidR="00101F8C" w:rsidRPr="00101F8C" w:rsidSect="00CB22F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15D9"/>
    <w:multiLevelType w:val="multilevel"/>
    <w:tmpl w:val="9EF6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2A4770"/>
    <w:multiLevelType w:val="multilevel"/>
    <w:tmpl w:val="AE581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9081560">
    <w:abstractNumId w:val="0"/>
  </w:num>
  <w:num w:numId="2" w16cid:durableId="745416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8C"/>
    <w:rsid w:val="00101F8C"/>
    <w:rsid w:val="00A64CA3"/>
    <w:rsid w:val="00CB22FB"/>
    <w:rsid w:val="00F6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B6F69D"/>
  <w15:chartTrackingRefBased/>
  <w15:docId w15:val="{121FCE55-9BDA-BB4C-93C4-501505F3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1F8C"/>
    <w:rPr>
      <w:b/>
      <w:bCs/>
    </w:rPr>
  </w:style>
  <w:style w:type="character" w:customStyle="1" w:styleId="apple-converted-space">
    <w:name w:val="apple-converted-space"/>
    <w:basedOn w:val="DefaultParagraphFont"/>
    <w:rsid w:val="00101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Aldo</dc:creator>
  <cp:keywords/>
  <dc:description/>
  <cp:lastModifiedBy>Matthew Aldo</cp:lastModifiedBy>
  <cp:revision>1</cp:revision>
  <dcterms:created xsi:type="dcterms:W3CDTF">2025-04-09T14:13:00Z</dcterms:created>
  <dcterms:modified xsi:type="dcterms:W3CDTF">2025-04-09T14:16:00Z</dcterms:modified>
</cp:coreProperties>
</file>