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41FD8">
      <w:pPr>
        <w:numPr>
          <w:numId w:val="0"/>
        </w:num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Translations and Explanations for Non-English Content in Fig2to3May_6th</w:t>
      </w:r>
    </w:p>
    <w:p w14:paraId="2F00EE47">
      <w:pPr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13"/>
        <w:gridCol w:w="1586"/>
        <w:gridCol w:w="5169"/>
      </w:tblGrid>
      <w:tr w14:paraId="369E7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3" w:type="dxa"/>
          </w:tcPr>
          <w:p w14:paraId="06CDFDB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Original Text</w:t>
            </w:r>
          </w:p>
        </w:tc>
        <w:tc>
          <w:tcPr>
            <w:tcW w:w="1586" w:type="dxa"/>
          </w:tcPr>
          <w:p w14:paraId="43ABD4C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Translation</w:t>
            </w:r>
          </w:p>
        </w:tc>
        <w:tc>
          <w:tcPr>
            <w:tcW w:w="5169" w:type="dxa"/>
          </w:tcPr>
          <w:p w14:paraId="29E706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Note</w:t>
            </w:r>
          </w:p>
        </w:tc>
      </w:tr>
      <w:tr w14:paraId="0BDC1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13" w:type="dxa"/>
          </w:tcPr>
          <w:p w14:paraId="7A0BA0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A470结果</w:t>
            </w:r>
          </w:p>
        </w:tc>
        <w:tc>
          <w:tcPr>
            <w:tcW w:w="1586" w:type="dxa"/>
          </w:tcPr>
          <w:p w14:paraId="4EB02E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A470 Value</w:t>
            </w:r>
          </w:p>
        </w:tc>
        <w:tc>
          <w:tcPr>
            <w:tcW w:w="5169" w:type="dxa"/>
          </w:tcPr>
          <w:p w14:paraId="6D9AFF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POD activity, calculated from four time-point A470 readings</w:t>
            </w:r>
          </w:p>
        </w:tc>
      </w:tr>
    </w:tbl>
    <w:p w14:paraId="1BB4D1A0">
      <w:pPr>
        <w:rPr>
          <w:rFonts w:hint="default"/>
          <w:lang w:val="en-US" w:eastAsia="zh-CN"/>
        </w:rPr>
      </w:pPr>
    </w:p>
    <w:p w14:paraId="160C0A26">
      <w:pPr>
        <w:rPr>
          <w:rFonts w:hint="eastAsia"/>
          <w:lang w:val="en-US" w:eastAsia="zh-CN"/>
        </w:rPr>
      </w:pPr>
    </w:p>
    <w:p w14:paraId="13271C81">
      <w:pPr>
        <w:rPr>
          <w:rFonts w:hint="eastAsia"/>
          <w:lang w:val="en-US" w:eastAsia="zh-CN"/>
        </w:rPr>
      </w:pPr>
    </w:p>
    <w:p w14:paraId="618909D8">
      <w:pPr>
        <w:rPr>
          <w:rFonts w:hint="eastAsia"/>
          <w:lang w:val="en-US" w:eastAsia="zh-CN"/>
        </w:rPr>
      </w:pPr>
    </w:p>
    <w:p w14:paraId="0A397433">
      <w:pPr>
        <w:rPr>
          <w:rFonts w:hint="eastAsia"/>
          <w:lang w:val="en-US" w:eastAsia="zh-CN"/>
        </w:rPr>
      </w:pPr>
      <w:bookmarkStart w:id="0" w:name="_GoBack"/>
      <w:bookmarkEnd w:id="0"/>
    </w:p>
    <w:p w14:paraId="0BD0C1A8">
      <w:pPr>
        <w:rPr>
          <w:rFonts w:hint="eastAsia"/>
          <w:lang w:val="en-US" w:eastAsia="zh-CN"/>
        </w:rPr>
      </w:pPr>
    </w:p>
    <w:p w14:paraId="5EC1A463">
      <w:pPr>
        <w:rPr>
          <w:rFonts w:hint="eastAsia"/>
          <w:lang w:val="en-US" w:eastAsia="zh-CN"/>
        </w:rPr>
      </w:pPr>
    </w:p>
    <w:p w14:paraId="201EF34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ar(--ds-font-family-cod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639D5"/>
    <w:rsid w:val="022F11E1"/>
    <w:rsid w:val="1F81363D"/>
    <w:rsid w:val="322D55F0"/>
    <w:rsid w:val="4A5639D5"/>
    <w:rsid w:val="555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11</Characters>
  <Lines>0</Lines>
  <Paragraphs>0</Paragraphs>
  <TotalTime>23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2025-09-27T02:38:00Z</dcterms:created>
  <dc:creator>桃源小屋</dc:creator>
  <cp:lastModifiedBy>桃源小屋</cp:lastModifiedBy>
  <dcterms:modified xsi:type="dcterms:W3CDTF">2025-09-27T03:12:41Z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E9206DCB1D9E4E9493A50D27E624A73F_11</vt:lpwstr>
  </property>
  <property fmtid="{D5CDD505-2E9C-101B-9397-08002B2CF9AE}" pid="4" name="KSOTemplateDocerSaveRecord">
    <vt:lpwstr>eyJoZGlkIjoiNTA0YWJjNzI3OGZiYTJlZjc2YTFkOGZiOGFhZTAxM2MiLCJ1c2VySWQiOiIzNjMzMzEwNjIifQ==</vt:lpwstr>
  </property>
</Properties>
</file>