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CD407" w14:textId="31F3D36E" w:rsidR="00653207" w:rsidRPr="00F21E1C" w:rsidRDefault="00FC771C" w:rsidP="00A564AB">
      <w:pPr>
        <w:spacing w:line="480" w:lineRule="auto"/>
        <w:jc w:val="both"/>
        <w:rPr>
          <w:color w:val="FF0000"/>
          <w:sz w:val="24"/>
          <w:szCs w:val="24"/>
        </w:rPr>
      </w:pPr>
      <w:r w:rsidRPr="005C1A5F">
        <w:rPr>
          <w:sz w:val="24"/>
          <w:szCs w:val="24"/>
        </w:rPr>
        <w:t xml:space="preserve">Table </w:t>
      </w:r>
      <w:r w:rsidR="00E32954">
        <w:rPr>
          <w:sz w:val="24"/>
          <w:szCs w:val="24"/>
        </w:rPr>
        <w:t>S</w:t>
      </w:r>
      <w:r w:rsidR="00B37C6F">
        <w:rPr>
          <w:sz w:val="24"/>
          <w:szCs w:val="24"/>
        </w:rPr>
        <w:t>2</w:t>
      </w:r>
      <w:r w:rsidR="00E32954" w:rsidRPr="005C1A5F">
        <w:rPr>
          <w:sz w:val="24"/>
          <w:szCs w:val="24"/>
        </w:rPr>
        <w:t xml:space="preserve"> </w:t>
      </w:r>
      <w:r w:rsidRPr="005C1A5F">
        <w:rPr>
          <w:sz w:val="24"/>
          <w:szCs w:val="24"/>
        </w:rPr>
        <w:t xml:space="preserve">Significance value (p ≤ 0.05) of non-parametric </w:t>
      </w:r>
      <w:proofErr w:type="spellStart"/>
      <w:r w:rsidRPr="005C1A5F">
        <w:rPr>
          <w:sz w:val="24"/>
          <w:szCs w:val="24"/>
        </w:rPr>
        <w:t>Kruskal</w:t>
      </w:r>
      <w:proofErr w:type="spellEnd"/>
      <w:r w:rsidRPr="005C1A5F">
        <w:rPr>
          <w:sz w:val="24"/>
          <w:szCs w:val="24"/>
        </w:rPr>
        <w:t xml:space="preserve">-Wallis (K-W) and </w:t>
      </w:r>
      <w:r>
        <w:rPr>
          <w:sz w:val="24"/>
          <w:szCs w:val="24"/>
        </w:rPr>
        <w:t>Dunn</w:t>
      </w:r>
      <w:r w:rsidRPr="005C1A5F">
        <w:rPr>
          <w:sz w:val="24"/>
          <w:szCs w:val="24"/>
        </w:rPr>
        <w:t xml:space="preserve"> test</w:t>
      </w:r>
      <w:r>
        <w:rPr>
          <w:sz w:val="24"/>
          <w:szCs w:val="24"/>
        </w:rPr>
        <w:t>s</w:t>
      </w:r>
      <w:r w:rsidRPr="005C1A5F">
        <w:rPr>
          <w:sz w:val="24"/>
          <w:szCs w:val="24"/>
        </w:rPr>
        <w:t xml:space="preserve"> for initial sizes (</w:t>
      </w:r>
      <w:r>
        <w:rPr>
          <w:sz w:val="24"/>
          <w:szCs w:val="24"/>
        </w:rPr>
        <w:t>width</w:t>
      </w:r>
      <w:r w:rsidRPr="005C1A5F">
        <w:rPr>
          <w:sz w:val="24"/>
          <w:szCs w:val="24"/>
        </w:rPr>
        <w:t xml:space="preserve"> and height) </w:t>
      </w:r>
      <w:r w:rsidRPr="0051712F">
        <w:rPr>
          <w:sz w:val="24"/>
          <w:szCs w:val="24"/>
        </w:rPr>
        <w:t xml:space="preserve">of </w:t>
      </w:r>
      <w:r w:rsidRPr="00FC771C">
        <w:rPr>
          <w:i/>
          <w:sz w:val="24"/>
          <w:szCs w:val="24"/>
        </w:rPr>
        <w:t xml:space="preserve">A. </w:t>
      </w:r>
      <w:proofErr w:type="spellStart"/>
      <w:r w:rsidRPr="00FC771C">
        <w:rPr>
          <w:i/>
          <w:sz w:val="24"/>
          <w:szCs w:val="24"/>
        </w:rPr>
        <w:t>pal</w:t>
      </w:r>
      <w:r w:rsidR="00F21E1C">
        <w:rPr>
          <w:i/>
          <w:sz w:val="24"/>
          <w:szCs w:val="24"/>
        </w:rPr>
        <w:t>ma</w:t>
      </w:r>
      <w:r w:rsidRPr="00FC771C">
        <w:rPr>
          <w:i/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r w:rsidRPr="0051712F">
        <w:rPr>
          <w:sz w:val="24"/>
          <w:szCs w:val="24"/>
        </w:rPr>
        <w:t xml:space="preserve">fragments </w:t>
      </w:r>
      <w:r w:rsidR="00F21E1C">
        <w:rPr>
          <w:sz w:val="24"/>
          <w:szCs w:val="24"/>
        </w:rPr>
        <w:t xml:space="preserve">collected </w:t>
      </w:r>
      <w:r>
        <w:rPr>
          <w:sz w:val="24"/>
          <w:szCs w:val="24"/>
        </w:rPr>
        <w:t>at</w:t>
      </w:r>
      <w:r w:rsidRPr="005C1A5F">
        <w:rPr>
          <w:sz w:val="24"/>
          <w:szCs w:val="24"/>
        </w:rPr>
        <w:t xml:space="preserve"> </w:t>
      </w:r>
      <w:r w:rsidRPr="0051712F">
        <w:rPr>
          <w:sz w:val="24"/>
          <w:szCs w:val="24"/>
        </w:rPr>
        <w:t xml:space="preserve">Playa Baracoa (PB), </w:t>
      </w:r>
      <w:proofErr w:type="spellStart"/>
      <w:r w:rsidRPr="0051712F">
        <w:rPr>
          <w:sz w:val="24"/>
          <w:szCs w:val="24"/>
        </w:rPr>
        <w:t>Rincón</w:t>
      </w:r>
      <w:proofErr w:type="spellEnd"/>
      <w:r w:rsidRPr="0051712F">
        <w:rPr>
          <w:sz w:val="24"/>
          <w:szCs w:val="24"/>
        </w:rPr>
        <w:t xml:space="preserve"> de Guanabo (RG) </w:t>
      </w:r>
      <w:r w:rsidR="00A564AB" w:rsidRPr="00A564AB">
        <w:rPr>
          <w:sz w:val="24"/>
          <w:szCs w:val="24"/>
        </w:rPr>
        <w:t xml:space="preserve">El </w:t>
      </w:r>
      <w:proofErr w:type="spellStart"/>
      <w:r w:rsidR="00A564AB" w:rsidRPr="00A564AB">
        <w:rPr>
          <w:sz w:val="24"/>
          <w:szCs w:val="24"/>
        </w:rPr>
        <w:t>Peruano</w:t>
      </w:r>
      <w:proofErr w:type="spellEnd"/>
      <w:r w:rsidR="00A564AB" w:rsidRPr="00A564AB">
        <w:rPr>
          <w:sz w:val="24"/>
          <w:szCs w:val="24"/>
        </w:rPr>
        <w:t xml:space="preserve"> (</w:t>
      </w:r>
      <w:proofErr w:type="spellStart"/>
      <w:r w:rsidR="00A564AB" w:rsidRPr="00A564AB">
        <w:rPr>
          <w:sz w:val="24"/>
          <w:szCs w:val="24"/>
        </w:rPr>
        <w:t>Pr</w:t>
      </w:r>
      <w:proofErr w:type="spellEnd"/>
      <w:r w:rsidR="00A564AB" w:rsidRPr="00A564AB">
        <w:rPr>
          <w:sz w:val="24"/>
          <w:szCs w:val="24"/>
        </w:rPr>
        <w:t xml:space="preserve">) </w:t>
      </w:r>
      <w:r w:rsidR="00A564AB">
        <w:rPr>
          <w:sz w:val="24"/>
          <w:szCs w:val="24"/>
        </w:rPr>
        <w:t xml:space="preserve">and </w:t>
      </w:r>
      <w:proofErr w:type="spellStart"/>
      <w:r w:rsidR="00A564AB">
        <w:rPr>
          <w:sz w:val="24"/>
          <w:szCs w:val="24"/>
        </w:rPr>
        <w:t>Mariflores</w:t>
      </w:r>
      <w:proofErr w:type="spellEnd"/>
      <w:r w:rsidR="00A564AB">
        <w:rPr>
          <w:sz w:val="24"/>
          <w:szCs w:val="24"/>
        </w:rPr>
        <w:t xml:space="preserve"> (Mf) crest</w:t>
      </w:r>
      <w:r>
        <w:rPr>
          <w:sz w:val="24"/>
          <w:szCs w:val="24"/>
        </w:rPr>
        <w:t>s</w:t>
      </w:r>
      <w:r w:rsidR="00A564AB">
        <w:rPr>
          <w:sz w:val="24"/>
          <w:szCs w:val="24"/>
        </w:rPr>
        <w:t xml:space="preserve"> f</w:t>
      </w:r>
      <w:r w:rsidR="00F21E1C">
        <w:rPr>
          <w:sz w:val="24"/>
          <w:szCs w:val="24"/>
        </w:rPr>
        <w:t>rom</w:t>
      </w:r>
      <w:r w:rsidR="00A564AB">
        <w:rPr>
          <w:sz w:val="24"/>
          <w:szCs w:val="24"/>
        </w:rPr>
        <w:t xml:space="preserve"> the fore and back zones</w:t>
      </w:r>
      <w:r w:rsidRPr="0051712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564AB" w:rsidRPr="00A564AB">
        <w:rPr>
          <w:sz w:val="24"/>
          <w:szCs w:val="24"/>
        </w:rPr>
        <w:t>The p-value ≤ 0.0</w:t>
      </w:r>
      <w:bookmarkStart w:id="0" w:name="_GoBack"/>
      <w:bookmarkEnd w:id="0"/>
      <w:r w:rsidR="00A564AB" w:rsidRPr="00A564AB">
        <w:rPr>
          <w:sz w:val="24"/>
          <w:szCs w:val="24"/>
        </w:rPr>
        <w:t>5 indicates significant differences between crest</w:t>
      </w:r>
      <w:r w:rsidR="00A564AB">
        <w:rPr>
          <w:sz w:val="24"/>
          <w:szCs w:val="24"/>
        </w:rPr>
        <w:t>s</w:t>
      </w:r>
      <w:r w:rsidR="00A564AB" w:rsidRPr="00A564AB">
        <w:rPr>
          <w:sz w:val="24"/>
          <w:szCs w:val="24"/>
        </w:rPr>
        <w:t>.</w:t>
      </w:r>
    </w:p>
    <w:p w14:paraId="32CF080E" w14:textId="77777777" w:rsidR="00594C7E" w:rsidRDefault="00594C7E"/>
    <w:tbl>
      <w:tblPr>
        <w:tblStyle w:val="Tablaconcuadrcula1"/>
        <w:tblpPr w:leftFromText="180" w:rightFromText="180" w:vertAnchor="text" w:horzAnchor="margin" w:tblpXSpec="center" w:tblpY="-29"/>
        <w:tblW w:w="5310" w:type="dxa"/>
        <w:tblInd w:w="0" w:type="dxa"/>
        <w:tblLook w:val="04A0" w:firstRow="1" w:lastRow="0" w:firstColumn="1" w:lastColumn="0" w:noHBand="0" w:noVBand="1"/>
      </w:tblPr>
      <w:tblGrid>
        <w:gridCol w:w="831"/>
        <w:gridCol w:w="2229"/>
        <w:gridCol w:w="2250"/>
      </w:tblGrid>
      <w:tr w:rsidR="00A564AB" w:rsidRPr="00653207" w14:paraId="499C3CD4" w14:textId="77777777" w:rsidTr="00A564AB">
        <w:trPr>
          <w:trHeight w:val="300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74D00F" w14:textId="77777777" w:rsidR="00A564AB" w:rsidRPr="00F21E1C" w:rsidRDefault="00A564AB" w:rsidP="00A564AB">
            <w:pPr>
              <w:jc w:val="both"/>
              <w:rPr>
                <w:b/>
                <w:bCs/>
                <w:sz w:val="24"/>
                <w:lang w:val="en-US"/>
              </w:rPr>
            </w:pPr>
            <w:bookmarkStart w:id="1" w:name="_Hlk152945891"/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5EBA85" w14:textId="77777777" w:rsidR="00A564AB" w:rsidRPr="00653207" w:rsidRDefault="00A564AB" w:rsidP="00A564AB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p- </w:t>
            </w:r>
            <w:proofErr w:type="spellStart"/>
            <w:r>
              <w:rPr>
                <w:b/>
                <w:bCs/>
                <w:sz w:val="24"/>
              </w:rPr>
              <w:t>value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266FCF" w14:textId="77777777" w:rsidR="00A564AB" w:rsidRPr="00653207" w:rsidRDefault="00A564AB" w:rsidP="00A564AB">
            <w:pPr>
              <w:rPr>
                <w:b/>
                <w:bCs/>
                <w:sz w:val="24"/>
              </w:rPr>
            </w:pPr>
          </w:p>
        </w:tc>
      </w:tr>
      <w:tr w:rsidR="00A564AB" w:rsidRPr="00653207" w14:paraId="01B45401" w14:textId="77777777" w:rsidTr="00A564AB">
        <w:trPr>
          <w:trHeight w:val="300"/>
        </w:trPr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D668AF" w14:textId="77777777" w:rsidR="00A564AB" w:rsidRPr="00653207" w:rsidRDefault="00A564AB" w:rsidP="00A564AB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653207">
              <w:rPr>
                <w:b/>
                <w:bCs/>
                <w:sz w:val="24"/>
              </w:rPr>
              <w:t>Zon</w:t>
            </w:r>
            <w:r>
              <w:rPr>
                <w:b/>
                <w:bCs/>
                <w:sz w:val="24"/>
              </w:rPr>
              <w:t>e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AC8FC" w14:textId="77777777" w:rsidR="00A564AB" w:rsidRPr="00653207" w:rsidRDefault="00A564AB" w:rsidP="00A564AB">
            <w:pPr>
              <w:jc w:val="center"/>
              <w:rPr>
                <w:b/>
                <w:bCs/>
                <w:sz w:val="24"/>
                <w:lang w:val="es-MX"/>
              </w:rPr>
            </w:pPr>
            <w:proofErr w:type="spellStart"/>
            <w:r>
              <w:rPr>
                <w:b/>
                <w:bCs/>
                <w:sz w:val="24"/>
              </w:rPr>
              <w:t>Width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7D22FE" w14:textId="4A6ADA1A" w:rsidR="00A564AB" w:rsidRPr="00653207" w:rsidRDefault="00A564AB" w:rsidP="00A564AB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H</w:t>
            </w:r>
            <w:r w:rsidR="00F21E1C">
              <w:rPr>
                <w:b/>
                <w:bCs/>
                <w:sz w:val="24"/>
              </w:rPr>
              <w:t>e</w:t>
            </w:r>
            <w:r>
              <w:rPr>
                <w:b/>
                <w:bCs/>
                <w:sz w:val="24"/>
              </w:rPr>
              <w:t>igh</w:t>
            </w:r>
            <w:r w:rsidR="00F21E1C">
              <w:rPr>
                <w:b/>
                <w:bCs/>
                <w:sz w:val="24"/>
              </w:rPr>
              <w:t>t</w:t>
            </w:r>
            <w:proofErr w:type="spellEnd"/>
          </w:p>
        </w:tc>
      </w:tr>
      <w:tr w:rsidR="00A564AB" w:rsidRPr="00F21E1C" w14:paraId="07702FF9" w14:textId="77777777" w:rsidTr="00A564AB">
        <w:trPr>
          <w:trHeight w:val="264"/>
        </w:trPr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074E40" w14:textId="77777777" w:rsidR="00A564AB" w:rsidRPr="00653207" w:rsidRDefault="00A564AB" w:rsidP="00A564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Fore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1EDAD" w14:textId="77777777" w:rsidR="00A564AB" w:rsidRPr="00653207" w:rsidRDefault="00A564AB" w:rsidP="00A564AB">
            <w:pPr>
              <w:jc w:val="center"/>
              <w:rPr>
                <w:sz w:val="24"/>
                <w:lang w:val="es-MX"/>
              </w:rPr>
            </w:pPr>
            <w:r w:rsidRPr="00653207">
              <w:rPr>
                <w:sz w:val="24"/>
                <w:lang w:val="es-MX"/>
              </w:rPr>
              <w:t>X</w:t>
            </w:r>
            <w:r w:rsidRPr="00653207">
              <w:rPr>
                <w:sz w:val="24"/>
                <w:vertAlign w:val="superscript"/>
                <w:lang w:val="es-MX"/>
              </w:rPr>
              <w:t>2</w:t>
            </w:r>
            <w:r w:rsidRPr="00653207">
              <w:rPr>
                <w:sz w:val="24"/>
                <w:lang w:val="es-MX"/>
              </w:rPr>
              <w:t xml:space="preserve"> = 8.2, p = 0.04</w:t>
            </w:r>
          </w:p>
          <w:p w14:paraId="57180380" w14:textId="77777777" w:rsidR="00A564AB" w:rsidRPr="00653207" w:rsidRDefault="00A564AB" w:rsidP="00A564AB">
            <w:pPr>
              <w:jc w:val="center"/>
              <w:rPr>
                <w:sz w:val="24"/>
                <w:lang w:val="es-MX"/>
              </w:rPr>
            </w:pPr>
            <w:r w:rsidRPr="00653207">
              <w:rPr>
                <w:sz w:val="24"/>
                <w:lang w:val="es-MX"/>
              </w:rPr>
              <w:t>PB-Mf</w:t>
            </w:r>
            <w:r>
              <w:rPr>
                <w:sz w:val="24"/>
                <w:lang w:val="es-MX"/>
              </w:rPr>
              <w:t>,</w:t>
            </w:r>
            <w:r w:rsidRPr="00653207">
              <w:rPr>
                <w:sz w:val="24"/>
                <w:lang w:val="es-MX"/>
              </w:rPr>
              <w:t xml:space="preserve"> p = 0.02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4B36DE" w14:textId="77777777" w:rsidR="00A564AB" w:rsidRPr="00F21E1C" w:rsidRDefault="00A564AB" w:rsidP="00A564AB">
            <w:pPr>
              <w:jc w:val="center"/>
              <w:rPr>
                <w:sz w:val="24"/>
                <w:lang w:val="en-US"/>
              </w:rPr>
            </w:pPr>
            <w:r w:rsidRPr="00F21E1C">
              <w:rPr>
                <w:sz w:val="24"/>
                <w:lang w:val="en-US"/>
              </w:rPr>
              <w:t>X</w:t>
            </w:r>
            <w:r w:rsidRPr="00F21E1C">
              <w:rPr>
                <w:sz w:val="24"/>
                <w:vertAlign w:val="superscript"/>
                <w:lang w:val="en-US"/>
              </w:rPr>
              <w:t>2</w:t>
            </w:r>
            <w:r w:rsidRPr="00F21E1C">
              <w:rPr>
                <w:sz w:val="24"/>
                <w:lang w:val="en-US"/>
              </w:rPr>
              <w:t xml:space="preserve"> = 16.2, p = 0.001</w:t>
            </w:r>
          </w:p>
          <w:p w14:paraId="1384B5AC" w14:textId="77777777" w:rsidR="00A564AB" w:rsidRPr="00F21E1C" w:rsidRDefault="00A564AB" w:rsidP="00A564AB">
            <w:pPr>
              <w:jc w:val="center"/>
              <w:rPr>
                <w:sz w:val="24"/>
                <w:lang w:val="en-US"/>
              </w:rPr>
            </w:pPr>
            <w:r w:rsidRPr="00F21E1C">
              <w:rPr>
                <w:sz w:val="24"/>
                <w:lang w:val="en-US"/>
              </w:rPr>
              <w:t>PB-Mf, p = 0.0003</w:t>
            </w:r>
          </w:p>
          <w:p w14:paraId="653A44D9" w14:textId="77777777" w:rsidR="00A564AB" w:rsidRPr="00F21E1C" w:rsidRDefault="00A564AB" w:rsidP="00A564AB">
            <w:pPr>
              <w:jc w:val="center"/>
              <w:rPr>
                <w:sz w:val="24"/>
                <w:lang w:val="en-US"/>
              </w:rPr>
            </w:pPr>
            <w:r w:rsidRPr="00F21E1C">
              <w:rPr>
                <w:sz w:val="24"/>
                <w:lang w:val="en-US"/>
              </w:rPr>
              <w:t>PB-Pr, p = 0.03</w:t>
            </w:r>
          </w:p>
        </w:tc>
      </w:tr>
      <w:tr w:rsidR="00A564AB" w:rsidRPr="00F21E1C" w14:paraId="3A06E08C" w14:textId="77777777" w:rsidTr="00A564AB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ED0F96" w14:textId="77777777" w:rsidR="00A564AB" w:rsidRPr="00653207" w:rsidRDefault="00A564AB" w:rsidP="00A564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Back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BED2C" w14:textId="77777777" w:rsidR="00A564AB" w:rsidRPr="00F21E1C" w:rsidRDefault="00A564AB" w:rsidP="00A564AB">
            <w:pPr>
              <w:jc w:val="center"/>
              <w:rPr>
                <w:sz w:val="24"/>
                <w:lang w:val="en-US"/>
              </w:rPr>
            </w:pPr>
            <w:r w:rsidRPr="00F21E1C">
              <w:rPr>
                <w:sz w:val="24"/>
                <w:lang w:val="en-US"/>
              </w:rPr>
              <w:t>X</w:t>
            </w:r>
            <w:r w:rsidRPr="00F21E1C">
              <w:rPr>
                <w:sz w:val="24"/>
                <w:vertAlign w:val="superscript"/>
                <w:lang w:val="en-US"/>
              </w:rPr>
              <w:t>2</w:t>
            </w:r>
            <w:r w:rsidRPr="00F21E1C">
              <w:rPr>
                <w:sz w:val="24"/>
                <w:lang w:val="en-US"/>
              </w:rPr>
              <w:t xml:space="preserve"> = 26.1, p = 0.001</w:t>
            </w:r>
          </w:p>
          <w:p w14:paraId="0746783F" w14:textId="77777777" w:rsidR="00A564AB" w:rsidRPr="00F21E1C" w:rsidRDefault="00A564AB" w:rsidP="00A564AB">
            <w:pPr>
              <w:jc w:val="center"/>
              <w:rPr>
                <w:sz w:val="24"/>
                <w:lang w:val="en-US"/>
              </w:rPr>
            </w:pPr>
            <w:r w:rsidRPr="00F21E1C">
              <w:rPr>
                <w:sz w:val="24"/>
                <w:lang w:val="en-US"/>
              </w:rPr>
              <w:t>PB-Mf, p = 0.001</w:t>
            </w:r>
          </w:p>
          <w:p w14:paraId="357FB266" w14:textId="77777777" w:rsidR="00A564AB" w:rsidRPr="00F21E1C" w:rsidRDefault="00A564AB" w:rsidP="00A564AB">
            <w:pPr>
              <w:jc w:val="center"/>
              <w:rPr>
                <w:sz w:val="24"/>
                <w:lang w:val="en-US"/>
              </w:rPr>
            </w:pPr>
            <w:proofErr w:type="spellStart"/>
            <w:r w:rsidRPr="00F21E1C">
              <w:rPr>
                <w:sz w:val="24"/>
                <w:lang w:val="en-US"/>
              </w:rPr>
              <w:t>Pr</w:t>
            </w:r>
            <w:proofErr w:type="spellEnd"/>
            <w:r w:rsidRPr="00F21E1C">
              <w:rPr>
                <w:sz w:val="24"/>
                <w:lang w:val="en-US"/>
              </w:rPr>
              <w:t>-Mf, p = 0.0002</w:t>
            </w:r>
          </w:p>
          <w:p w14:paraId="7EEBBEA7" w14:textId="77777777" w:rsidR="00A564AB" w:rsidRPr="00653207" w:rsidRDefault="00A564AB" w:rsidP="00A564AB">
            <w:pPr>
              <w:jc w:val="center"/>
              <w:rPr>
                <w:sz w:val="24"/>
              </w:rPr>
            </w:pPr>
            <w:r w:rsidRPr="00653207">
              <w:rPr>
                <w:sz w:val="24"/>
              </w:rPr>
              <w:t>RG-Mf</w:t>
            </w:r>
            <w:r>
              <w:rPr>
                <w:sz w:val="24"/>
              </w:rPr>
              <w:t>,</w:t>
            </w:r>
            <w:r w:rsidRPr="00653207">
              <w:rPr>
                <w:sz w:val="24"/>
              </w:rPr>
              <w:t xml:space="preserve"> p = 0.009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FE1770" w14:textId="77777777" w:rsidR="00A564AB" w:rsidRPr="00F21E1C" w:rsidRDefault="00A564AB" w:rsidP="00A564AB">
            <w:pPr>
              <w:jc w:val="center"/>
              <w:rPr>
                <w:sz w:val="24"/>
                <w:lang w:val="en-US"/>
              </w:rPr>
            </w:pPr>
            <w:r w:rsidRPr="00F21E1C">
              <w:rPr>
                <w:sz w:val="24"/>
                <w:lang w:val="en-US"/>
              </w:rPr>
              <w:t>X</w:t>
            </w:r>
            <w:r w:rsidRPr="00F21E1C">
              <w:rPr>
                <w:sz w:val="24"/>
                <w:vertAlign w:val="superscript"/>
                <w:lang w:val="en-US"/>
              </w:rPr>
              <w:t>2</w:t>
            </w:r>
            <w:r w:rsidRPr="00F21E1C">
              <w:rPr>
                <w:sz w:val="24"/>
                <w:lang w:val="en-US"/>
              </w:rPr>
              <w:t xml:space="preserve"> = 23.3, p = 0.001</w:t>
            </w:r>
          </w:p>
          <w:p w14:paraId="12D5E674" w14:textId="77777777" w:rsidR="00A564AB" w:rsidRPr="00F21E1C" w:rsidRDefault="00A564AB" w:rsidP="00A564AB">
            <w:pPr>
              <w:jc w:val="center"/>
              <w:rPr>
                <w:sz w:val="24"/>
                <w:lang w:val="en-US"/>
              </w:rPr>
            </w:pPr>
            <w:r w:rsidRPr="00F21E1C">
              <w:rPr>
                <w:sz w:val="24"/>
                <w:lang w:val="en-US"/>
              </w:rPr>
              <w:t>PB-Mf, p = 0.001</w:t>
            </w:r>
          </w:p>
          <w:p w14:paraId="32F69D8C" w14:textId="77777777" w:rsidR="00A564AB" w:rsidRPr="00F21E1C" w:rsidRDefault="00A564AB" w:rsidP="00A564AB">
            <w:pPr>
              <w:jc w:val="center"/>
              <w:rPr>
                <w:sz w:val="24"/>
                <w:lang w:val="en-US"/>
              </w:rPr>
            </w:pPr>
            <w:r w:rsidRPr="00F21E1C">
              <w:rPr>
                <w:sz w:val="24"/>
                <w:lang w:val="en-US"/>
              </w:rPr>
              <w:t>RG-Mf, p = 0.003</w:t>
            </w:r>
          </w:p>
        </w:tc>
      </w:tr>
      <w:bookmarkEnd w:id="1"/>
    </w:tbl>
    <w:p w14:paraId="34E128C9" w14:textId="77777777" w:rsidR="00FC771C" w:rsidRPr="00F21E1C" w:rsidRDefault="00FC771C"/>
    <w:p w14:paraId="3CE67D43" w14:textId="77777777" w:rsidR="00FC771C" w:rsidRPr="00F21E1C" w:rsidRDefault="00FC771C"/>
    <w:sectPr w:rsidR="00FC771C" w:rsidRPr="00F21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07"/>
    <w:rsid w:val="00045BB6"/>
    <w:rsid w:val="005363D4"/>
    <w:rsid w:val="00594C7E"/>
    <w:rsid w:val="00653207"/>
    <w:rsid w:val="006B27FC"/>
    <w:rsid w:val="00A564AB"/>
    <w:rsid w:val="00B37C6F"/>
    <w:rsid w:val="00BC1E8D"/>
    <w:rsid w:val="00E32954"/>
    <w:rsid w:val="00F21E1C"/>
    <w:rsid w:val="00FC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963E"/>
  <w15:chartTrackingRefBased/>
  <w15:docId w15:val="{E59A47B7-8B6E-4E89-AA9D-D729DB4C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2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653207"/>
    <w:pPr>
      <w:spacing w:after="0" w:line="240" w:lineRule="auto"/>
    </w:pPr>
    <w:rPr>
      <w:rFonts w:ascii="Calibri" w:eastAsia="Calibri" w:hAnsi="Calibri" w:cs="Times New Roman"/>
      <w:lang w:val="es-H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53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21E1C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7</cp:revision>
  <dcterms:created xsi:type="dcterms:W3CDTF">2025-01-30T21:00:00Z</dcterms:created>
  <dcterms:modified xsi:type="dcterms:W3CDTF">2025-06-23T16:20:00Z</dcterms:modified>
</cp:coreProperties>
</file>